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0ED" w:rsidRDefault="008570ED" w:rsidP="006E489F">
      <w:pPr>
        <w:ind w:left="426"/>
        <w:rPr>
          <w:rFonts w:ascii="Trebuchet MS" w:hAnsi="Trebuchet MS"/>
          <w:color w:val="6A0C0D"/>
          <w:sz w:val="56"/>
          <w:szCs w:val="56"/>
        </w:rPr>
      </w:pPr>
    </w:p>
    <w:p w:rsidR="009F35C1" w:rsidRPr="00F20DE3" w:rsidRDefault="003D080E" w:rsidP="002544A6">
      <w:pPr>
        <w:ind w:left="852" w:firstLine="588"/>
        <w:rPr>
          <w:rFonts w:asciiTheme="minorHAnsi" w:hAnsiTheme="minorHAnsi"/>
          <w:b/>
          <w:color w:val="6A0C0D"/>
          <w:sz w:val="64"/>
          <w:szCs w:val="64"/>
        </w:rPr>
      </w:pPr>
      <w:r>
        <w:rPr>
          <w:rFonts w:asciiTheme="minorHAnsi" w:hAnsiTheme="minorHAnsi"/>
          <w:b/>
          <w:color w:val="6A0C0D"/>
          <w:sz w:val="64"/>
          <w:szCs w:val="64"/>
        </w:rPr>
        <w:t>Final r</w:t>
      </w:r>
      <w:r w:rsidR="008570ED" w:rsidRPr="00F20DE3">
        <w:rPr>
          <w:rFonts w:asciiTheme="minorHAnsi" w:hAnsiTheme="minorHAnsi"/>
          <w:b/>
          <w:color w:val="6A0C0D"/>
          <w:sz w:val="64"/>
          <w:szCs w:val="64"/>
        </w:rPr>
        <w:t>eport</w:t>
      </w:r>
      <w:r w:rsidR="006E489F" w:rsidRPr="00F20DE3">
        <w:rPr>
          <w:rFonts w:asciiTheme="minorHAnsi" w:hAnsiTheme="minorHAnsi"/>
          <w:b/>
          <w:color w:val="6A0C0D"/>
          <w:sz w:val="64"/>
          <w:szCs w:val="64"/>
        </w:rPr>
        <w:t>:</w:t>
      </w:r>
    </w:p>
    <w:p w:rsidR="00F20DE3" w:rsidRPr="00F20DE3" w:rsidRDefault="00F20DE3" w:rsidP="002544A6">
      <w:pPr>
        <w:ind w:left="852" w:firstLine="588"/>
        <w:rPr>
          <w:rFonts w:asciiTheme="minorHAnsi" w:hAnsiTheme="minorHAnsi"/>
          <w:color w:val="6A0C0D"/>
          <w:sz w:val="40"/>
          <w:szCs w:val="40"/>
        </w:rPr>
      </w:pPr>
    </w:p>
    <w:p w:rsidR="00F20DE3" w:rsidRDefault="00E16201" w:rsidP="00F20DE3">
      <w:pPr>
        <w:ind w:left="1440" w:right="1841"/>
        <w:rPr>
          <w:rFonts w:asciiTheme="minorHAnsi" w:hAnsiTheme="minorHAnsi"/>
          <w:b/>
          <w:color w:val="808080"/>
          <w:sz w:val="56"/>
          <w:szCs w:val="56"/>
        </w:rPr>
      </w:pPr>
      <w:r>
        <w:rPr>
          <w:rFonts w:asciiTheme="minorHAnsi" w:hAnsiTheme="minorHAnsi"/>
          <w:b/>
          <w:color w:val="808080"/>
          <w:sz w:val="56"/>
          <w:szCs w:val="56"/>
        </w:rPr>
        <w:t>Welfare Reform: Client Perspectives</w:t>
      </w:r>
    </w:p>
    <w:p w:rsidR="007272CF" w:rsidRDefault="007272CF" w:rsidP="00F20DE3">
      <w:pPr>
        <w:ind w:left="1440" w:right="1841"/>
        <w:rPr>
          <w:rFonts w:asciiTheme="minorHAnsi" w:hAnsiTheme="minorHAnsi"/>
          <w:b/>
          <w:color w:val="808080"/>
          <w:sz w:val="56"/>
          <w:szCs w:val="56"/>
        </w:rPr>
      </w:pPr>
    </w:p>
    <w:p w:rsidR="007272CF" w:rsidRDefault="007272CF" w:rsidP="00F20DE3">
      <w:pPr>
        <w:ind w:left="1440" w:right="1841"/>
        <w:rPr>
          <w:rFonts w:asciiTheme="minorHAnsi" w:hAnsiTheme="minorHAnsi"/>
          <w:b/>
          <w:color w:val="808080"/>
          <w:sz w:val="36"/>
          <w:szCs w:val="36"/>
        </w:rPr>
      </w:pPr>
    </w:p>
    <w:p w:rsidR="007272CF" w:rsidRDefault="007272CF" w:rsidP="00F20DE3">
      <w:pPr>
        <w:ind w:left="1440" w:right="1841"/>
        <w:rPr>
          <w:rFonts w:asciiTheme="minorHAnsi" w:hAnsiTheme="minorHAnsi"/>
          <w:b/>
          <w:color w:val="808080"/>
          <w:sz w:val="36"/>
          <w:szCs w:val="36"/>
        </w:rPr>
      </w:pPr>
    </w:p>
    <w:p w:rsidR="007272CF" w:rsidRPr="007272CF" w:rsidRDefault="007272CF" w:rsidP="00F20DE3">
      <w:pPr>
        <w:ind w:left="1440" w:right="1841"/>
        <w:rPr>
          <w:rFonts w:asciiTheme="minorHAnsi" w:hAnsiTheme="minorHAnsi"/>
          <w:b/>
          <w:color w:val="808080"/>
          <w:sz w:val="36"/>
          <w:szCs w:val="36"/>
        </w:rPr>
      </w:pPr>
      <w:r w:rsidRPr="007272CF">
        <w:rPr>
          <w:rFonts w:asciiTheme="minorHAnsi" w:hAnsiTheme="minorHAnsi"/>
          <w:b/>
          <w:color w:val="808080"/>
          <w:sz w:val="36"/>
          <w:szCs w:val="36"/>
        </w:rPr>
        <w:t>December 2014</w:t>
      </w:r>
    </w:p>
    <w:p w:rsidR="00F20DE3" w:rsidRPr="00F24C38" w:rsidRDefault="00F20DE3" w:rsidP="008570ED">
      <w:pPr>
        <w:rPr>
          <w:b/>
        </w:rPr>
        <w:sectPr w:rsidR="00F20DE3" w:rsidRPr="00F24C38" w:rsidSect="002544A6">
          <w:headerReference w:type="default" r:id="rId9"/>
          <w:footerReference w:type="default" r:id="rId10"/>
          <w:headerReference w:type="first" r:id="rId11"/>
          <w:footerReference w:type="first" r:id="rId12"/>
          <w:pgSz w:w="11906" w:h="16838"/>
          <w:pgMar w:top="2678" w:right="567" w:bottom="284" w:left="567" w:header="567" w:footer="567" w:gutter="0"/>
          <w:cols w:space="708"/>
          <w:titlePg/>
          <w:docGrid w:linePitch="360"/>
        </w:sectPr>
      </w:pPr>
    </w:p>
    <w:p w:rsidR="007E04E1" w:rsidRPr="007E04E1" w:rsidRDefault="000A717D" w:rsidP="007E04E1">
      <w:pPr>
        <w:rPr>
          <w:b/>
          <w:color w:val="1F6C91"/>
          <w:sz w:val="28"/>
          <w:szCs w:val="28"/>
        </w:rPr>
      </w:pPr>
      <w:r>
        <w:rPr>
          <w:b/>
          <w:noProof/>
          <w:color w:val="1F6C91"/>
          <w:sz w:val="28"/>
          <w:szCs w:val="28"/>
          <w:lang w:eastAsia="en-NZ"/>
        </w:rPr>
        <w:lastRenderedPageBreak/>
        <w:drawing>
          <wp:anchor distT="0" distB="0" distL="114300" distR="114300" simplePos="0" relativeHeight="251658240" behindDoc="1" locked="0" layoutInCell="1" allowOverlap="1" wp14:anchorId="259909A8" wp14:editId="7B143CCE">
            <wp:simplePos x="0" y="0"/>
            <wp:positionH relativeFrom="column">
              <wp:posOffset>-97790</wp:posOffset>
            </wp:positionH>
            <wp:positionV relativeFrom="paragraph">
              <wp:posOffset>-479425</wp:posOffset>
            </wp:positionV>
            <wp:extent cx="6381750" cy="361950"/>
            <wp:effectExtent l="0" t="0" r="0" b="0"/>
            <wp:wrapNone/>
            <wp:docPr id="11" name="Picture 5"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latest_Red Pattern 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4E1" w:rsidRPr="007E04E1">
        <w:rPr>
          <w:b/>
          <w:color w:val="1F6C91"/>
          <w:sz w:val="28"/>
          <w:szCs w:val="28"/>
        </w:rPr>
        <w:t>Table of contents</w:t>
      </w:r>
    </w:p>
    <w:p w:rsidR="00F72C4C" w:rsidRDefault="007E04E1">
      <w:pPr>
        <w:pStyle w:val="TOC1"/>
        <w:tabs>
          <w:tab w:val="right" w:leader="dot" w:pos="9736"/>
        </w:tabs>
        <w:rPr>
          <w:rFonts w:eastAsiaTheme="minorEastAsia" w:cstheme="minorBidi"/>
          <w:b w:val="0"/>
          <w:bCs w:val="0"/>
          <w:noProof/>
          <w:sz w:val="22"/>
          <w:szCs w:val="22"/>
          <w:lang w:eastAsia="en-NZ"/>
        </w:rPr>
      </w:pPr>
      <w:r>
        <w:rPr>
          <w:b w:val="0"/>
          <w:bCs w:val="0"/>
          <w:sz w:val="20"/>
        </w:rPr>
        <w:fldChar w:fldCharType="begin"/>
      </w:r>
      <w:r>
        <w:rPr>
          <w:b w:val="0"/>
          <w:bCs w:val="0"/>
          <w:sz w:val="20"/>
        </w:rPr>
        <w:instrText xml:space="preserve"> TOC \o "1-2" \u </w:instrText>
      </w:r>
      <w:r>
        <w:rPr>
          <w:b w:val="0"/>
          <w:bCs w:val="0"/>
          <w:sz w:val="20"/>
        </w:rPr>
        <w:fldChar w:fldCharType="separate"/>
      </w:r>
      <w:r w:rsidR="00F72C4C">
        <w:rPr>
          <w:noProof/>
        </w:rPr>
        <w:t>Abbreviations</w:t>
      </w:r>
      <w:r w:rsidR="00F72C4C">
        <w:rPr>
          <w:noProof/>
        </w:rPr>
        <w:tab/>
      </w:r>
      <w:r w:rsidR="00F72C4C">
        <w:rPr>
          <w:noProof/>
        </w:rPr>
        <w:fldChar w:fldCharType="begin"/>
      </w:r>
      <w:r w:rsidR="00F72C4C">
        <w:rPr>
          <w:noProof/>
        </w:rPr>
        <w:instrText xml:space="preserve"> PAGEREF _Toc414613454 \h </w:instrText>
      </w:r>
      <w:r w:rsidR="00F72C4C">
        <w:rPr>
          <w:noProof/>
        </w:rPr>
      </w:r>
      <w:r w:rsidR="00F72C4C">
        <w:rPr>
          <w:noProof/>
        </w:rPr>
        <w:fldChar w:fldCharType="separate"/>
      </w:r>
      <w:r w:rsidR="00F72C4C">
        <w:rPr>
          <w:noProof/>
        </w:rPr>
        <w:t>3</w:t>
      </w:r>
      <w:r w:rsidR="00F72C4C">
        <w:rPr>
          <w:noProof/>
        </w:rPr>
        <w:fldChar w:fldCharType="end"/>
      </w:r>
    </w:p>
    <w:p w:rsidR="00F72C4C" w:rsidRDefault="00F72C4C">
      <w:pPr>
        <w:pStyle w:val="TOC1"/>
        <w:tabs>
          <w:tab w:val="right" w:leader="dot" w:pos="9736"/>
        </w:tabs>
        <w:rPr>
          <w:rFonts w:eastAsiaTheme="minorEastAsia" w:cstheme="minorBidi"/>
          <w:b w:val="0"/>
          <w:bCs w:val="0"/>
          <w:noProof/>
          <w:sz w:val="22"/>
          <w:szCs w:val="22"/>
          <w:lang w:eastAsia="en-NZ"/>
        </w:rPr>
      </w:pPr>
      <w:r>
        <w:rPr>
          <w:noProof/>
        </w:rPr>
        <w:t>Executive Summary</w:t>
      </w:r>
      <w:r>
        <w:rPr>
          <w:noProof/>
        </w:rPr>
        <w:tab/>
      </w:r>
      <w:r>
        <w:rPr>
          <w:noProof/>
        </w:rPr>
        <w:fldChar w:fldCharType="begin"/>
      </w:r>
      <w:r>
        <w:rPr>
          <w:noProof/>
        </w:rPr>
        <w:instrText xml:space="preserve"> PAGEREF _Toc414613455 \h </w:instrText>
      </w:r>
      <w:r>
        <w:rPr>
          <w:noProof/>
        </w:rPr>
      </w:r>
      <w:r>
        <w:rPr>
          <w:noProof/>
        </w:rPr>
        <w:fldChar w:fldCharType="separate"/>
      </w:r>
      <w:r>
        <w:rPr>
          <w:noProof/>
        </w:rPr>
        <w:t>4</w:t>
      </w:r>
      <w:r>
        <w:rPr>
          <w:noProof/>
        </w:rPr>
        <w:fldChar w:fldCharType="end"/>
      </w:r>
    </w:p>
    <w:p w:rsidR="00F72C4C" w:rsidRDefault="00F72C4C">
      <w:pPr>
        <w:pStyle w:val="TOC1"/>
        <w:tabs>
          <w:tab w:val="left" w:pos="440"/>
          <w:tab w:val="right" w:leader="dot" w:pos="9736"/>
        </w:tabs>
        <w:rPr>
          <w:rFonts w:eastAsiaTheme="minorEastAsia" w:cstheme="minorBidi"/>
          <w:b w:val="0"/>
          <w:bCs w:val="0"/>
          <w:noProof/>
          <w:sz w:val="22"/>
          <w:szCs w:val="22"/>
          <w:lang w:eastAsia="en-NZ"/>
        </w:rPr>
      </w:pPr>
      <w:r w:rsidRPr="00F92A73">
        <w:rPr>
          <w:noProof/>
          <w:color w:val="296C91"/>
        </w:rPr>
        <w:t>1.</w:t>
      </w:r>
      <w:r>
        <w:rPr>
          <w:rFonts w:eastAsiaTheme="minorEastAsia" w:cstheme="minorBidi"/>
          <w:b w:val="0"/>
          <w:bCs w:val="0"/>
          <w:noProof/>
          <w:sz w:val="22"/>
          <w:szCs w:val="22"/>
          <w:lang w:eastAsia="en-NZ"/>
        </w:rPr>
        <w:tab/>
      </w:r>
      <w:r>
        <w:rPr>
          <w:noProof/>
        </w:rPr>
        <w:t>Introduction</w:t>
      </w:r>
      <w:r>
        <w:rPr>
          <w:noProof/>
        </w:rPr>
        <w:tab/>
      </w:r>
      <w:r>
        <w:rPr>
          <w:noProof/>
        </w:rPr>
        <w:fldChar w:fldCharType="begin"/>
      </w:r>
      <w:r>
        <w:rPr>
          <w:noProof/>
        </w:rPr>
        <w:instrText xml:space="preserve"> PAGEREF _Toc414613456 \h </w:instrText>
      </w:r>
      <w:r>
        <w:rPr>
          <w:noProof/>
        </w:rPr>
      </w:r>
      <w:r>
        <w:rPr>
          <w:noProof/>
        </w:rPr>
        <w:fldChar w:fldCharType="separate"/>
      </w:r>
      <w:r>
        <w:rPr>
          <w:noProof/>
        </w:rPr>
        <w:t>6</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lang w:eastAsia="en-NZ"/>
        </w:rPr>
        <w:t>1.1</w:t>
      </w:r>
      <w:r>
        <w:rPr>
          <w:rFonts w:eastAsiaTheme="minorEastAsia" w:cstheme="minorBidi"/>
          <w:iCs w:val="0"/>
          <w:noProof/>
          <w:szCs w:val="22"/>
          <w:lang w:eastAsia="en-NZ"/>
        </w:rPr>
        <w:tab/>
      </w:r>
      <w:r>
        <w:rPr>
          <w:noProof/>
          <w:lang w:eastAsia="en-NZ"/>
        </w:rPr>
        <w:t>Background</w:t>
      </w:r>
      <w:r>
        <w:rPr>
          <w:noProof/>
        </w:rPr>
        <w:tab/>
      </w:r>
      <w:r>
        <w:rPr>
          <w:noProof/>
        </w:rPr>
        <w:fldChar w:fldCharType="begin"/>
      </w:r>
      <w:r>
        <w:rPr>
          <w:noProof/>
        </w:rPr>
        <w:instrText xml:space="preserve"> PAGEREF _Toc414613457 \h </w:instrText>
      </w:r>
      <w:r>
        <w:rPr>
          <w:noProof/>
        </w:rPr>
      </w:r>
      <w:r>
        <w:rPr>
          <w:noProof/>
        </w:rPr>
        <w:fldChar w:fldCharType="separate"/>
      </w:r>
      <w:r>
        <w:rPr>
          <w:noProof/>
        </w:rPr>
        <w:t>6</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lang w:eastAsia="en-NZ"/>
        </w:rPr>
        <w:t>1.2</w:t>
      </w:r>
      <w:r>
        <w:rPr>
          <w:rFonts w:eastAsiaTheme="minorEastAsia" w:cstheme="minorBidi"/>
          <w:iCs w:val="0"/>
          <w:noProof/>
          <w:szCs w:val="22"/>
          <w:lang w:eastAsia="en-NZ"/>
        </w:rPr>
        <w:tab/>
      </w:r>
      <w:r>
        <w:rPr>
          <w:noProof/>
          <w:lang w:eastAsia="en-NZ"/>
        </w:rPr>
        <w:t>The client perspectives evaluation</w:t>
      </w:r>
      <w:r>
        <w:rPr>
          <w:noProof/>
        </w:rPr>
        <w:tab/>
      </w:r>
      <w:r>
        <w:rPr>
          <w:noProof/>
        </w:rPr>
        <w:fldChar w:fldCharType="begin"/>
      </w:r>
      <w:r>
        <w:rPr>
          <w:noProof/>
        </w:rPr>
        <w:instrText xml:space="preserve"> PAGEREF _Toc414613458 \h </w:instrText>
      </w:r>
      <w:r>
        <w:rPr>
          <w:noProof/>
        </w:rPr>
      </w:r>
      <w:r>
        <w:rPr>
          <w:noProof/>
        </w:rPr>
        <w:fldChar w:fldCharType="separate"/>
      </w:r>
      <w:r>
        <w:rPr>
          <w:noProof/>
        </w:rPr>
        <w:t>6</w:t>
      </w:r>
      <w:r>
        <w:rPr>
          <w:noProof/>
        </w:rPr>
        <w:fldChar w:fldCharType="end"/>
      </w:r>
    </w:p>
    <w:p w:rsidR="00F72C4C" w:rsidRDefault="00F72C4C">
      <w:pPr>
        <w:pStyle w:val="TOC1"/>
        <w:tabs>
          <w:tab w:val="left" w:pos="440"/>
          <w:tab w:val="right" w:leader="dot" w:pos="9736"/>
        </w:tabs>
        <w:rPr>
          <w:rFonts w:eastAsiaTheme="minorEastAsia" w:cstheme="minorBidi"/>
          <w:b w:val="0"/>
          <w:bCs w:val="0"/>
          <w:noProof/>
          <w:sz w:val="22"/>
          <w:szCs w:val="22"/>
          <w:lang w:eastAsia="en-NZ"/>
        </w:rPr>
      </w:pPr>
      <w:r w:rsidRPr="00F92A73">
        <w:rPr>
          <w:noProof/>
          <w:color w:val="296C91"/>
        </w:rPr>
        <w:t>2.</w:t>
      </w:r>
      <w:r>
        <w:rPr>
          <w:rFonts w:eastAsiaTheme="minorEastAsia" w:cstheme="minorBidi"/>
          <w:b w:val="0"/>
          <w:bCs w:val="0"/>
          <w:noProof/>
          <w:sz w:val="22"/>
          <w:szCs w:val="22"/>
          <w:lang w:eastAsia="en-NZ"/>
        </w:rPr>
        <w:tab/>
      </w:r>
      <w:r>
        <w:rPr>
          <w:noProof/>
        </w:rPr>
        <w:t>Findings about the Welfare Reform changes</w:t>
      </w:r>
      <w:r>
        <w:rPr>
          <w:noProof/>
        </w:rPr>
        <w:tab/>
      </w:r>
      <w:r>
        <w:rPr>
          <w:noProof/>
        </w:rPr>
        <w:fldChar w:fldCharType="begin"/>
      </w:r>
      <w:r>
        <w:rPr>
          <w:noProof/>
        </w:rPr>
        <w:instrText xml:space="preserve"> PAGEREF _Toc414613459 \h </w:instrText>
      </w:r>
      <w:r>
        <w:rPr>
          <w:noProof/>
        </w:rPr>
      </w:r>
      <w:r>
        <w:rPr>
          <w:noProof/>
        </w:rPr>
        <w:fldChar w:fldCharType="separate"/>
      </w:r>
      <w:r>
        <w:rPr>
          <w:noProof/>
        </w:rPr>
        <w:t>9</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rPr>
        <w:t>2.1</w:t>
      </w:r>
      <w:r>
        <w:rPr>
          <w:rFonts w:eastAsiaTheme="minorEastAsia" w:cstheme="minorBidi"/>
          <w:iCs w:val="0"/>
          <w:noProof/>
          <w:szCs w:val="22"/>
          <w:lang w:eastAsia="en-NZ"/>
        </w:rPr>
        <w:tab/>
      </w:r>
      <w:r>
        <w:rPr>
          <w:noProof/>
        </w:rPr>
        <w:t>Welfare Reform changes overview</w:t>
      </w:r>
      <w:r>
        <w:rPr>
          <w:noProof/>
        </w:rPr>
        <w:tab/>
      </w:r>
      <w:r>
        <w:rPr>
          <w:noProof/>
        </w:rPr>
        <w:fldChar w:fldCharType="begin"/>
      </w:r>
      <w:r>
        <w:rPr>
          <w:noProof/>
        </w:rPr>
        <w:instrText xml:space="preserve"> PAGEREF _Toc414613460 \h </w:instrText>
      </w:r>
      <w:r>
        <w:rPr>
          <w:noProof/>
        </w:rPr>
      </w:r>
      <w:r>
        <w:rPr>
          <w:noProof/>
        </w:rPr>
        <w:fldChar w:fldCharType="separate"/>
      </w:r>
      <w:r>
        <w:rPr>
          <w:noProof/>
        </w:rPr>
        <w:t>9</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rPr>
        <w:t>2.2</w:t>
      </w:r>
      <w:r>
        <w:rPr>
          <w:rFonts w:eastAsiaTheme="minorEastAsia" w:cstheme="minorBidi"/>
          <w:iCs w:val="0"/>
          <w:noProof/>
          <w:szCs w:val="22"/>
          <w:lang w:eastAsia="en-NZ"/>
        </w:rPr>
        <w:tab/>
      </w:r>
      <w:r>
        <w:rPr>
          <w:noProof/>
        </w:rPr>
        <w:t>The Welfare Reform changes</w:t>
      </w:r>
      <w:r>
        <w:rPr>
          <w:noProof/>
        </w:rPr>
        <w:tab/>
      </w:r>
      <w:r>
        <w:rPr>
          <w:noProof/>
        </w:rPr>
        <w:fldChar w:fldCharType="begin"/>
      </w:r>
      <w:r>
        <w:rPr>
          <w:noProof/>
        </w:rPr>
        <w:instrText xml:space="preserve"> PAGEREF _Toc414613461 \h </w:instrText>
      </w:r>
      <w:r>
        <w:rPr>
          <w:noProof/>
        </w:rPr>
      </w:r>
      <w:r>
        <w:rPr>
          <w:noProof/>
        </w:rPr>
        <w:fldChar w:fldCharType="separate"/>
      </w:r>
      <w:r>
        <w:rPr>
          <w:noProof/>
        </w:rPr>
        <w:t>9</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lang w:eastAsia="en-NZ"/>
        </w:rPr>
        <w:t>2.3</w:t>
      </w:r>
      <w:r>
        <w:rPr>
          <w:rFonts w:eastAsiaTheme="minorEastAsia" w:cstheme="minorBidi"/>
          <w:iCs w:val="0"/>
          <w:noProof/>
          <w:szCs w:val="22"/>
          <w:lang w:eastAsia="en-NZ"/>
        </w:rPr>
        <w:tab/>
      </w:r>
      <w:r>
        <w:rPr>
          <w:noProof/>
          <w:lang w:eastAsia="en-NZ"/>
        </w:rPr>
        <w:t>How clients heard about the changes</w:t>
      </w:r>
      <w:r>
        <w:rPr>
          <w:noProof/>
        </w:rPr>
        <w:tab/>
      </w:r>
      <w:r>
        <w:rPr>
          <w:noProof/>
        </w:rPr>
        <w:fldChar w:fldCharType="begin"/>
      </w:r>
      <w:r>
        <w:rPr>
          <w:noProof/>
        </w:rPr>
        <w:instrText xml:space="preserve"> PAGEREF _Toc414613462 \h </w:instrText>
      </w:r>
      <w:r>
        <w:rPr>
          <w:noProof/>
        </w:rPr>
      </w:r>
      <w:r>
        <w:rPr>
          <w:noProof/>
        </w:rPr>
        <w:fldChar w:fldCharType="separate"/>
      </w:r>
      <w:r>
        <w:rPr>
          <w:noProof/>
        </w:rPr>
        <w:t>10</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lang w:val="en-CA"/>
        </w:rPr>
        <w:t>2.4</w:t>
      </w:r>
      <w:r>
        <w:rPr>
          <w:rFonts w:eastAsiaTheme="minorEastAsia" w:cstheme="minorBidi"/>
          <w:iCs w:val="0"/>
          <w:noProof/>
          <w:szCs w:val="22"/>
          <w:lang w:eastAsia="en-NZ"/>
        </w:rPr>
        <w:tab/>
      </w:r>
      <w:r w:rsidRPr="00F92A73">
        <w:rPr>
          <w:noProof/>
          <w:lang w:val="en-CA"/>
        </w:rPr>
        <w:t>Understanding of the Welfare Reform changes</w:t>
      </w:r>
      <w:r>
        <w:rPr>
          <w:noProof/>
        </w:rPr>
        <w:tab/>
      </w:r>
      <w:r>
        <w:rPr>
          <w:noProof/>
        </w:rPr>
        <w:fldChar w:fldCharType="begin"/>
      </w:r>
      <w:r>
        <w:rPr>
          <w:noProof/>
        </w:rPr>
        <w:instrText xml:space="preserve"> PAGEREF _Toc414613463 \h </w:instrText>
      </w:r>
      <w:r>
        <w:rPr>
          <w:noProof/>
        </w:rPr>
      </w:r>
      <w:r>
        <w:rPr>
          <w:noProof/>
        </w:rPr>
        <w:fldChar w:fldCharType="separate"/>
      </w:r>
      <w:r>
        <w:rPr>
          <w:noProof/>
        </w:rPr>
        <w:t>11</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lang w:val="en-CA" w:eastAsia="en-NZ"/>
        </w:rPr>
        <w:t>2.5</w:t>
      </w:r>
      <w:r>
        <w:rPr>
          <w:rFonts w:eastAsiaTheme="minorEastAsia" w:cstheme="minorBidi"/>
          <w:iCs w:val="0"/>
          <w:noProof/>
          <w:szCs w:val="22"/>
          <w:lang w:eastAsia="en-NZ"/>
        </w:rPr>
        <w:tab/>
      </w:r>
      <w:r w:rsidRPr="00F92A73">
        <w:rPr>
          <w:noProof/>
          <w:lang w:val="en-CA" w:eastAsia="en-NZ"/>
        </w:rPr>
        <w:t>Understanding of their obligations</w:t>
      </w:r>
      <w:r>
        <w:rPr>
          <w:noProof/>
        </w:rPr>
        <w:tab/>
      </w:r>
      <w:r>
        <w:rPr>
          <w:noProof/>
        </w:rPr>
        <w:fldChar w:fldCharType="begin"/>
      </w:r>
      <w:r>
        <w:rPr>
          <w:noProof/>
        </w:rPr>
        <w:instrText xml:space="preserve"> PAGEREF _Toc414613464 \h </w:instrText>
      </w:r>
      <w:r>
        <w:rPr>
          <w:noProof/>
        </w:rPr>
      </w:r>
      <w:r>
        <w:rPr>
          <w:noProof/>
        </w:rPr>
        <w:fldChar w:fldCharType="separate"/>
      </w:r>
      <w:r>
        <w:rPr>
          <w:noProof/>
        </w:rPr>
        <w:t>12</w:t>
      </w:r>
      <w:r>
        <w:rPr>
          <w:noProof/>
        </w:rPr>
        <w:fldChar w:fldCharType="end"/>
      </w:r>
    </w:p>
    <w:p w:rsidR="00F72C4C" w:rsidRDefault="00F72C4C">
      <w:pPr>
        <w:pStyle w:val="TOC1"/>
        <w:tabs>
          <w:tab w:val="right" w:leader="dot" w:pos="9736"/>
        </w:tabs>
        <w:rPr>
          <w:rFonts w:eastAsiaTheme="minorEastAsia" w:cstheme="minorBidi"/>
          <w:b w:val="0"/>
          <w:bCs w:val="0"/>
          <w:noProof/>
          <w:sz w:val="22"/>
          <w:szCs w:val="22"/>
          <w:lang w:eastAsia="en-NZ"/>
        </w:rPr>
      </w:pPr>
      <w:r>
        <w:rPr>
          <w:noProof/>
        </w:rPr>
        <w:t>Individual’s journey with Work and Income: job seeker</w:t>
      </w:r>
      <w:r>
        <w:rPr>
          <w:noProof/>
        </w:rPr>
        <w:tab/>
      </w:r>
      <w:r>
        <w:rPr>
          <w:noProof/>
        </w:rPr>
        <w:fldChar w:fldCharType="begin"/>
      </w:r>
      <w:r>
        <w:rPr>
          <w:noProof/>
        </w:rPr>
        <w:instrText xml:space="preserve"> PAGEREF _Toc414613465 \h </w:instrText>
      </w:r>
      <w:r>
        <w:rPr>
          <w:noProof/>
        </w:rPr>
      </w:r>
      <w:r>
        <w:rPr>
          <w:noProof/>
        </w:rPr>
        <w:fldChar w:fldCharType="separate"/>
      </w:r>
      <w:r>
        <w:rPr>
          <w:noProof/>
        </w:rPr>
        <w:t>13</w:t>
      </w:r>
      <w:r>
        <w:rPr>
          <w:noProof/>
        </w:rPr>
        <w:fldChar w:fldCharType="end"/>
      </w:r>
    </w:p>
    <w:p w:rsidR="00F72C4C" w:rsidRDefault="00F72C4C">
      <w:pPr>
        <w:pStyle w:val="TOC1"/>
        <w:tabs>
          <w:tab w:val="left" w:pos="440"/>
          <w:tab w:val="right" w:leader="dot" w:pos="9736"/>
        </w:tabs>
        <w:rPr>
          <w:rFonts w:eastAsiaTheme="minorEastAsia" w:cstheme="minorBidi"/>
          <w:b w:val="0"/>
          <w:bCs w:val="0"/>
          <w:noProof/>
          <w:sz w:val="22"/>
          <w:szCs w:val="22"/>
          <w:lang w:eastAsia="en-NZ"/>
        </w:rPr>
      </w:pPr>
      <w:r w:rsidRPr="00F92A73">
        <w:rPr>
          <w:noProof/>
          <w:color w:val="296C91"/>
          <w:lang w:val="en-CA"/>
        </w:rPr>
        <w:t>3.</w:t>
      </w:r>
      <w:r>
        <w:rPr>
          <w:rFonts w:eastAsiaTheme="minorEastAsia" w:cstheme="minorBidi"/>
          <w:b w:val="0"/>
          <w:bCs w:val="0"/>
          <w:noProof/>
          <w:sz w:val="22"/>
          <w:szCs w:val="22"/>
          <w:lang w:eastAsia="en-NZ"/>
        </w:rPr>
        <w:tab/>
      </w:r>
      <w:r w:rsidRPr="00F92A73">
        <w:rPr>
          <w:noProof/>
          <w:lang w:val="en-CA"/>
        </w:rPr>
        <w:t>Changes in client experience of Work and Income services</w:t>
      </w:r>
      <w:r>
        <w:rPr>
          <w:noProof/>
        </w:rPr>
        <w:tab/>
      </w:r>
      <w:r>
        <w:rPr>
          <w:noProof/>
        </w:rPr>
        <w:fldChar w:fldCharType="begin"/>
      </w:r>
      <w:r>
        <w:rPr>
          <w:noProof/>
        </w:rPr>
        <w:instrText xml:space="preserve"> PAGEREF _Toc414613466 \h </w:instrText>
      </w:r>
      <w:r>
        <w:rPr>
          <w:noProof/>
        </w:rPr>
      </w:r>
      <w:r>
        <w:rPr>
          <w:noProof/>
        </w:rPr>
        <w:fldChar w:fldCharType="separate"/>
      </w:r>
      <w:r>
        <w:rPr>
          <w:noProof/>
        </w:rPr>
        <w:t>14</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lang w:val="en-CA" w:eastAsia="en-NZ"/>
        </w:rPr>
        <w:t>3.1</w:t>
      </w:r>
      <w:r>
        <w:rPr>
          <w:rFonts w:eastAsiaTheme="minorEastAsia" w:cstheme="minorBidi"/>
          <w:iCs w:val="0"/>
          <w:noProof/>
          <w:szCs w:val="22"/>
          <w:lang w:eastAsia="en-NZ"/>
        </w:rPr>
        <w:tab/>
      </w:r>
      <w:r w:rsidRPr="00F92A73">
        <w:rPr>
          <w:noProof/>
          <w:lang w:val="en-CA" w:eastAsia="en-NZ"/>
        </w:rPr>
        <w:t>Changes to Work and Income services</w:t>
      </w:r>
      <w:r>
        <w:rPr>
          <w:noProof/>
        </w:rPr>
        <w:tab/>
      </w:r>
      <w:r>
        <w:rPr>
          <w:noProof/>
        </w:rPr>
        <w:fldChar w:fldCharType="begin"/>
      </w:r>
      <w:r>
        <w:rPr>
          <w:noProof/>
        </w:rPr>
        <w:instrText xml:space="preserve"> PAGEREF _Toc414613467 \h </w:instrText>
      </w:r>
      <w:r>
        <w:rPr>
          <w:noProof/>
        </w:rPr>
      </w:r>
      <w:r>
        <w:rPr>
          <w:noProof/>
        </w:rPr>
        <w:fldChar w:fldCharType="separate"/>
      </w:r>
      <w:r>
        <w:rPr>
          <w:noProof/>
        </w:rPr>
        <w:t>14</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lang w:val="en-CA" w:eastAsia="en-NZ"/>
        </w:rPr>
        <w:t>3.2</w:t>
      </w:r>
      <w:r>
        <w:rPr>
          <w:rFonts w:eastAsiaTheme="minorEastAsia" w:cstheme="minorBidi"/>
          <w:iCs w:val="0"/>
          <w:noProof/>
          <w:szCs w:val="22"/>
          <w:lang w:eastAsia="en-NZ"/>
        </w:rPr>
        <w:tab/>
      </w:r>
      <w:r w:rsidRPr="00F92A73">
        <w:rPr>
          <w:noProof/>
          <w:lang w:val="en-CA" w:eastAsia="en-NZ"/>
        </w:rPr>
        <w:t>Contact with Work and Income</w:t>
      </w:r>
      <w:r>
        <w:rPr>
          <w:noProof/>
        </w:rPr>
        <w:tab/>
      </w:r>
      <w:r>
        <w:rPr>
          <w:noProof/>
        </w:rPr>
        <w:fldChar w:fldCharType="begin"/>
      </w:r>
      <w:r>
        <w:rPr>
          <w:noProof/>
        </w:rPr>
        <w:instrText xml:space="preserve"> PAGEREF _Toc414613468 \h </w:instrText>
      </w:r>
      <w:r>
        <w:rPr>
          <w:noProof/>
        </w:rPr>
      </w:r>
      <w:r>
        <w:rPr>
          <w:noProof/>
        </w:rPr>
        <w:fldChar w:fldCharType="separate"/>
      </w:r>
      <w:r>
        <w:rPr>
          <w:noProof/>
        </w:rPr>
        <w:t>14</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lang w:val="en-CA" w:eastAsia="en-CA"/>
        </w:rPr>
        <w:t>3.3</w:t>
      </w:r>
      <w:r>
        <w:rPr>
          <w:rFonts w:eastAsiaTheme="minorEastAsia" w:cstheme="minorBidi"/>
          <w:iCs w:val="0"/>
          <w:noProof/>
          <w:szCs w:val="22"/>
          <w:lang w:eastAsia="en-NZ"/>
        </w:rPr>
        <w:tab/>
      </w:r>
      <w:r w:rsidRPr="00F92A73">
        <w:rPr>
          <w:noProof/>
          <w:lang w:val="en-CA" w:eastAsia="en-CA"/>
        </w:rPr>
        <w:t>Changes in expectations and contact</w:t>
      </w:r>
      <w:r>
        <w:rPr>
          <w:noProof/>
        </w:rPr>
        <w:tab/>
      </w:r>
      <w:r>
        <w:rPr>
          <w:noProof/>
        </w:rPr>
        <w:fldChar w:fldCharType="begin"/>
      </w:r>
      <w:r>
        <w:rPr>
          <w:noProof/>
        </w:rPr>
        <w:instrText xml:space="preserve"> PAGEREF _Toc414613469 \h </w:instrText>
      </w:r>
      <w:r>
        <w:rPr>
          <w:noProof/>
        </w:rPr>
      </w:r>
      <w:r>
        <w:rPr>
          <w:noProof/>
        </w:rPr>
        <w:fldChar w:fldCharType="separate"/>
      </w:r>
      <w:r>
        <w:rPr>
          <w:noProof/>
        </w:rPr>
        <w:t>16</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rPr>
        <w:t>3.4</w:t>
      </w:r>
      <w:r>
        <w:rPr>
          <w:rFonts w:eastAsiaTheme="minorEastAsia" w:cstheme="minorBidi"/>
          <w:iCs w:val="0"/>
          <w:noProof/>
          <w:szCs w:val="22"/>
          <w:lang w:eastAsia="en-NZ"/>
        </w:rPr>
        <w:tab/>
      </w:r>
      <w:r>
        <w:rPr>
          <w:noProof/>
        </w:rPr>
        <w:t>Work and Income’s understanding of clients’ situations</w:t>
      </w:r>
      <w:r>
        <w:rPr>
          <w:noProof/>
        </w:rPr>
        <w:tab/>
      </w:r>
      <w:r>
        <w:rPr>
          <w:noProof/>
        </w:rPr>
        <w:fldChar w:fldCharType="begin"/>
      </w:r>
      <w:r>
        <w:rPr>
          <w:noProof/>
        </w:rPr>
        <w:instrText xml:space="preserve"> PAGEREF _Toc414613470 \h </w:instrText>
      </w:r>
      <w:r>
        <w:rPr>
          <w:noProof/>
        </w:rPr>
      </w:r>
      <w:r>
        <w:rPr>
          <w:noProof/>
        </w:rPr>
        <w:fldChar w:fldCharType="separate"/>
      </w:r>
      <w:r>
        <w:rPr>
          <w:noProof/>
        </w:rPr>
        <w:t>18</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lang w:eastAsia="en-NZ"/>
        </w:rPr>
        <w:t>3.5</w:t>
      </w:r>
      <w:r>
        <w:rPr>
          <w:rFonts w:eastAsiaTheme="minorEastAsia" w:cstheme="minorBidi"/>
          <w:iCs w:val="0"/>
          <w:noProof/>
          <w:szCs w:val="22"/>
          <w:lang w:eastAsia="en-NZ"/>
        </w:rPr>
        <w:tab/>
      </w:r>
      <w:r>
        <w:rPr>
          <w:noProof/>
          <w:lang w:eastAsia="en-NZ"/>
        </w:rPr>
        <w:t>Self-service</w:t>
      </w:r>
      <w:r>
        <w:rPr>
          <w:noProof/>
        </w:rPr>
        <w:tab/>
      </w:r>
      <w:r>
        <w:rPr>
          <w:noProof/>
        </w:rPr>
        <w:fldChar w:fldCharType="begin"/>
      </w:r>
      <w:r>
        <w:rPr>
          <w:noProof/>
        </w:rPr>
        <w:instrText xml:space="preserve"> PAGEREF _Toc414613471 \h </w:instrText>
      </w:r>
      <w:r>
        <w:rPr>
          <w:noProof/>
        </w:rPr>
      </w:r>
      <w:r>
        <w:rPr>
          <w:noProof/>
        </w:rPr>
        <w:fldChar w:fldCharType="separate"/>
      </w:r>
      <w:r>
        <w:rPr>
          <w:noProof/>
        </w:rPr>
        <w:t>19</w:t>
      </w:r>
      <w:r>
        <w:rPr>
          <w:noProof/>
        </w:rPr>
        <w:fldChar w:fldCharType="end"/>
      </w:r>
    </w:p>
    <w:p w:rsidR="00F72C4C" w:rsidRDefault="00F72C4C">
      <w:pPr>
        <w:pStyle w:val="TOC1"/>
        <w:tabs>
          <w:tab w:val="right" w:leader="dot" w:pos="9736"/>
        </w:tabs>
        <w:rPr>
          <w:rFonts w:eastAsiaTheme="minorEastAsia" w:cstheme="minorBidi"/>
          <w:b w:val="0"/>
          <w:bCs w:val="0"/>
          <w:noProof/>
          <w:sz w:val="22"/>
          <w:szCs w:val="22"/>
          <w:lang w:eastAsia="en-NZ"/>
        </w:rPr>
      </w:pPr>
      <w:r>
        <w:rPr>
          <w:noProof/>
        </w:rPr>
        <w:t>Individual’s journey with Work and Income: Sole parent</w:t>
      </w:r>
      <w:r>
        <w:rPr>
          <w:noProof/>
        </w:rPr>
        <w:tab/>
      </w:r>
      <w:r>
        <w:rPr>
          <w:noProof/>
        </w:rPr>
        <w:fldChar w:fldCharType="begin"/>
      </w:r>
      <w:r>
        <w:rPr>
          <w:noProof/>
        </w:rPr>
        <w:instrText xml:space="preserve"> PAGEREF _Toc414613472 \h </w:instrText>
      </w:r>
      <w:r>
        <w:rPr>
          <w:noProof/>
        </w:rPr>
      </w:r>
      <w:r>
        <w:rPr>
          <w:noProof/>
        </w:rPr>
        <w:fldChar w:fldCharType="separate"/>
      </w:r>
      <w:r>
        <w:rPr>
          <w:noProof/>
        </w:rPr>
        <w:t>20</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lang w:val="en-CA" w:eastAsia="en-CA"/>
        </w:rPr>
        <w:t>3.6</w:t>
      </w:r>
      <w:r>
        <w:rPr>
          <w:rFonts w:eastAsiaTheme="minorEastAsia" w:cstheme="minorBidi"/>
          <w:iCs w:val="0"/>
          <w:noProof/>
          <w:szCs w:val="22"/>
          <w:lang w:eastAsia="en-NZ"/>
        </w:rPr>
        <w:tab/>
      </w:r>
      <w:r w:rsidRPr="00F92A73">
        <w:rPr>
          <w:noProof/>
          <w:lang w:val="en-CA" w:eastAsia="en-CA"/>
        </w:rPr>
        <w:t>Obligation failures and benefit sanctions</w:t>
      </w:r>
      <w:r>
        <w:rPr>
          <w:noProof/>
        </w:rPr>
        <w:tab/>
      </w:r>
      <w:r>
        <w:rPr>
          <w:noProof/>
        </w:rPr>
        <w:fldChar w:fldCharType="begin"/>
      </w:r>
      <w:r>
        <w:rPr>
          <w:noProof/>
        </w:rPr>
        <w:instrText xml:space="preserve"> PAGEREF _Toc414613473 \h </w:instrText>
      </w:r>
      <w:r>
        <w:rPr>
          <w:noProof/>
        </w:rPr>
      </w:r>
      <w:r>
        <w:rPr>
          <w:noProof/>
        </w:rPr>
        <w:fldChar w:fldCharType="separate"/>
      </w:r>
      <w:r>
        <w:rPr>
          <w:noProof/>
        </w:rPr>
        <w:t>21</w:t>
      </w:r>
      <w:r>
        <w:rPr>
          <w:noProof/>
        </w:rPr>
        <w:fldChar w:fldCharType="end"/>
      </w:r>
    </w:p>
    <w:p w:rsidR="00F72C4C" w:rsidRDefault="00F72C4C">
      <w:pPr>
        <w:pStyle w:val="TOC1"/>
        <w:tabs>
          <w:tab w:val="right" w:leader="dot" w:pos="9736"/>
        </w:tabs>
        <w:rPr>
          <w:rFonts w:eastAsiaTheme="minorEastAsia" w:cstheme="minorBidi"/>
          <w:b w:val="0"/>
          <w:bCs w:val="0"/>
          <w:noProof/>
          <w:sz w:val="22"/>
          <w:szCs w:val="22"/>
          <w:lang w:eastAsia="en-NZ"/>
        </w:rPr>
      </w:pPr>
      <w:r>
        <w:rPr>
          <w:noProof/>
        </w:rPr>
        <w:t>Individual’s journey with Work and Income</w:t>
      </w:r>
      <w:r w:rsidRPr="00F92A73">
        <w:rPr>
          <w:noProof/>
          <w:lang w:val="en-CA"/>
        </w:rPr>
        <w:t>: Sanctioned sole parent</w:t>
      </w:r>
      <w:r>
        <w:rPr>
          <w:noProof/>
        </w:rPr>
        <w:tab/>
      </w:r>
      <w:r>
        <w:rPr>
          <w:noProof/>
        </w:rPr>
        <w:fldChar w:fldCharType="begin"/>
      </w:r>
      <w:r>
        <w:rPr>
          <w:noProof/>
        </w:rPr>
        <w:instrText xml:space="preserve"> PAGEREF _Toc414613474 \h </w:instrText>
      </w:r>
      <w:r>
        <w:rPr>
          <w:noProof/>
        </w:rPr>
      </w:r>
      <w:r>
        <w:rPr>
          <w:noProof/>
        </w:rPr>
        <w:fldChar w:fldCharType="separate"/>
      </w:r>
      <w:r>
        <w:rPr>
          <w:noProof/>
        </w:rPr>
        <w:t>22</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rPr>
        <w:t>3.7</w:t>
      </w:r>
      <w:r>
        <w:rPr>
          <w:rFonts w:eastAsiaTheme="minorEastAsia" w:cstheme="minorBidi"/>
          <w:iCs w:val="0"/>
          <w:noProof/>
          <w:szCs w:val="22"/>
          <w:lang w:eastAsia="en-NZ"/>
        </w:rPr>
        <w:tab/>
      </w:r>
      <w:r>
        <w:rPr>
          <w:noProof/>
        </w:rPr>
        <w:t>Workshop and seminar feedback</w:t>
      </w:r>
      <w:r>
        <w:rPr>
          <w:noProof/>
        </w:rPr>
        <w:tab/>
      </w:r>
      <w:r>
        <w:rPr>
          <w:noProof/>
        </w:rPr>
        <w:fldChar w:fldCharType="begin"/>
      </w:r>
      <w:r>
        <w:rPr>
          <w:noProof/>
        </w:rPr>
        <w:instrText xml:space="preserve"> PAGEREF _Toc414613475 \h </w:instrText>
      </w:r>
      <w:r>
        <w:rPr>
          <w:noProof/>
        </w:rPr>
      </w:r>
      <w:r>
        <w:rPr>
          <w:noProof/>
        </w:rPr>
        <w:fldChar w:fldCharType="separate"/>
      </w:r>
      <w:r>
        <w:rPr>
          <w:noProof/>
        </w:rPr>
        <w:t>23</w:t>
      </w:r>
      <w:r>
        <w:rPr>
          <w:noProof/>
        </w:rPr>
        <w:fldChar w:fldCharType="end"/>
      </w:r>
    </w:p>
    <w:p w:rsidR="00F72C4C" w:rsidRDefault="00F72C4C">
      <w:pPr>
        <w:pStyle w:val="TOC1"/>
        <w:tabs>
          <w:tab w:val="left" w:pos="440"/>
          <w:tab w:val="right" w:leader="dot" w:pos="9736"/>
        </w:tabs>
        <w:rPr>
          <w:rFonts w:eastAsiaTheme="minorEastAsia" w:cstheme="minorBidi"/>
          <w:b w:val="0"/>
          <w:bCs w:val="0"/>
          <w:noProof/>
          <w:sz w:val="22"/>
          <w:szCs w:val="22"/>
          <w:lang w:eastAsia="en-NZ"/>
        </w:rPr>
      </w:pPr>
      <w:r w:rsidRPr="00F92A73">
        <w:rPr>
          <w:noProof/>
          <w:color w:val="296C91"/>
          <w:lang w:val="en-CA"/>
        </w:rPr>
        <w:t>4.</w:t>
      </w:r>
      <w:r>
        <w:rPr>
          <w:rFonts w:eastAsiaTheme="minorEastAsia" w:cstheme="minorBidi"/>
          <w:b w:val="0"/>
          <w:bCs w:val="0"/>
          <w:noProof/>
          <w:sz w:val="22"/>
          <w:szCs w:val="22"/>
          <w:lang w:eastAsia="en-NZ"/>
        </w:rPr>
        <w:tab/>
      </w:r>
      <w:r w:rsidRPr="00F92A73">
        <w:rPr>
          <w:noProof/>
          <w:lang w:val="en-CA"/>
        </w:rPr>
        <w:t>The effect of the Welfare Reform changes in helping clients into work</w:t>
      </w:r>
      <w:r>
        <w:rPr>
          <w:noProof/>
        </w:rPr>
        <w:tab/>
      </w:r>
      <w:r>
        <w:rPr>
          <w:noProof/>
        </w:rPr>
        <w:fldChar w:fldCharType="begin"/>
      </w:r>
      <w:r>
        <w:rPr>
          <w:noProof/>
        </w:rPr>
        <w:instrText xml:space="preserve"> PAGEREF _Toc414613476 \h </w:instrText>
      </w:r>
      <w:r>
        <w:rPr>
          <w:noProof/>
        </w:rPr>
      </w:r>
      <w:r>
        <w:rPr>
          <w:noProof/>
        </w:rPr>
        <w:fldChar w:fldCharType="separate"/>
      </w:r>
      <w:r>
        <w:rPr>
          <w:noProof/>
        </w:rPr>
        <w:t>28</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rPr>
        <w:t>4.1</w:t>
      </w:r>
      <w:r>
        <w:rPr>
          <w:rFonts w:eastAsiaTheme="minorEastAsia" w:cstheme="minorBidi"/>
          <w:iCs w:val="0"/>
          <w:noProof/>
          <w:szCs w:val="22"/>
          <w:lang w:eastAsia="en-NZ"/>
        </w:rPr>
        <w:tab/>
      </w:r>
      <w:r>
        <w:rPr>
          <w:noProof/>
        </w:rPr>
        <w:t>Making progress</w:t>
      </w:r>
      <w:r>
        <w:rPr>
          <w:noProof/>
        </w:rPr>
        <w:tab/>
      </w:r>
      <w:r>
        <w:rPr>
          <w:noProof/>
        </w:rPr>
        <w:fldChar w:fldCharType="begin"/>
      </w:r>
      <w:r>
        <w:rPr>
          <w:noProof/>
        </w:rPr>
        <w:instrText xml:space="preserve"> PAGEREF _Toc414613477 \h </w:instrText>
      </w:r>
      <w:r>
        <w:rPr>
          <w:noProof/>
        </w:rPr>
      </w:r>
      <w:r>
        <w:rPr>
          <w:noProof/>
        </w:rPr>
        <w:fldChar w:fldCharType="separate"/>
      </w:r>
      <w:r>
        <w:rPr>
          <w:noProof/>
        </w:rPr>
        <w:t>28</w:t>
      </w:r>
      <w:r>
        <w:rPr>
          <w:noProof/>
        </w:rPr>
        <w:fldChar w:fldCharType="end"/>
      </w:r>
    </w:p>
    <w:p w:rsidR="00F72C4C" w:rsidRDefault="00F72C4C">
      <w:pPr>
        <w:pStyle w:val="TOC2"/>
        <w:tabs>
          <w:tab w:val="left" w:pos="880"/>
          <w:tab w:val="right" w:leader="dot" w:pos="9736"/>
        </w:tabs>
        <w:rPr>
          <w:rFonts w:eastAsiaTheme="minorEastAsia" w:cstheme="minorBidi"/>
          <w:iCs w:val="0"/>
          <w:noProof/>
          <w:szCs w:val="22"/>
          <w:lang w:eastAsia="en-NZ"/>
        </w:rPr>
      </w:pPr>
      <w:r w:rsidRPr="00F92A73">
        <w:rPr>
          <w:noProof/>
          <w:color w:val="296C91"/>
        </w:rPr>
        <w:t>4.2</w:t>
      </w:r>
      <w:r>
        <w:rPr>
          <w:rFonts w:eastAsiaTheme="minorEastAsia" w:cstheme="minorBidi"/>
          <w:iCs w:val="0"/>
          <w:noProof/>
          <w:szCs w:val="22"/>
          <w:lang w:eastAsia="en-NZ"/>
        </w:rPr>
        <w:tab/>
      </w:r>
      <w:r>
        <w:rPr>
          <w:noProof/>
        </w:rPr>
        <w:t>Views of clients who exited to employment</w:t>
      </w:r>
      <w:r>
        <w:rPr>
          <w:noProof/>
        </w:rPr>
        <w:tab/>
      </w:r>
      <w:r>
        <w:rPr>
          <w:noProof/>
        </w:rPr>
        <w:fldChar w:fldCharType="begin"/>
      </w:r>
      <w:r>
        <w:rPr>
          <w:noProof/>
        </w:rPr>
        <w:instrText xml:space="preserve"> PAGEREF _Toc414613478 \h </w:instrText>
      </w:r>
      <w:r>
        <w:rPr>
          <w:noProof/>
        </w:rPr>
      </w:r>
      <w:r>
        <w:rPr>
          <w:noProof/>
        </w:rPr>
        <w:fldChar w:fldCharType="separate"/>
      </w:r>
      <w:r>
        <w:rPr>
          <w:noProof/>
        </w:rPr>
        <w:t>28</w:t>
      </w:r>
      <w:r>
        <w:rPr>
          <w:noProof/>
        </w:rPr>
        <w:fldChar w:fldCharType="end"/>
      </w:r>
    </w:p>
    <w:p w:rsidR="00F72C4C" w:rsidRDefault="00F72C4C">
      <w:pPr>
        <w:pStyle w:val="TOC1"/>
        <w:tabs>
          <w:tab w:val="right" w:leader="dot" w:pos="9736"/>
        </w:tabs>
        <w:rPr>
          <w:rFonts w:eastAsiaTheme="minorEastAsia" w:cstheme="minorBidi"/>
          <w:b w:val="0"/>
          <w:bCs w:val="0"/>
          <w:noProof/>
          <w:sz w:val="22"/>
          <w:szCs w:val="22"/>
          <w:lang w:eastAsia="en-NZ"/>
        </w:rPr>
      </w:pPr>
      <w:r>
        <w:rPr>
          <w:noProof/>
        </w:rPr>
        <w:t>Individual’s journey with Work and Income</w:t>
      </w:r>
      <w:r w:rsidRPr="00F92A73">
        <w:rPr>
          <w:noProof/>
          <w:lang w:val="en-CA"/>
        </w:rPr>
        <w:t>: Client engaged with education</w:t>
      </w:r>
      <w:r>
        <w:rPr>
          <w:noProof/>
        </w:rPr>
        <w:tab/>
      </w:r>
      <w:r>
        <w:rPr>
          <w:noProof/>
        </w:rPr>
        <w:fldChar w:fldCharType="begin"/>
      </w:r>
      <w:r>
        <w:rPr>
          <w:noProof/>
        </w:rPr>
        <w:instrText xml:space="preserve"> PAGEREF _Toc414613479 \h </w:instrText>
      </w:r>
      <w:r>
        <w:rPr>
          <w:noProof/>
        </w:rPr>
      </w:r>
      <w:r>
        <w:rPr>
          <w:noProof/>
        </w:rPr>
        <w:fldChar w:fldCharType="separate"/>
      </w:r>
      <w:r>
        <w:rPr>
          <w:noProof/>
        </w:rPr>
        <w:t>29</w:t>
      </w:r>
      <w:r>
        <w:rPr>
          <w:noProof/>
        </w:rPr>
        <w:fldChar w:fldCharType="end"/>
      </w:r>
    </w:p>
    <w:p w:rsidR="00F72C4C" w:rsidRDefault="00F72C4C">
      <w:pPr>
        <w:pStyle w:val="TOC1"/>
        <w:tabs>
          <w:tab w:val="left" w:pos="440"/>
          <w:tab w:val="right" w:leader="dot" w:pos="9736"/>
        </w:tabs>
        <w:rPr>
          <w:rFonts w:eastAsiaTheme="minorEastAsia" w:cstheme="minorBidi"/>
          <w:b w:val="0"/>
          <w:bCs w:val="0"/>
          <w:noProof/>
          <w:sz w:val="22"/>
          <w:szCs w:val="22"/>
          <w:lang w:eastAsia="en-NZ"/>
        </w:rPr>
      </w:pPr>
      <w:r w:rsidRPr="00F92A73">
        <w:rPr>
          <w:noProof/>
          <w:color w:val="296C91"/>
          <w:lang w:val="en-CA" w:eastAsia="en-CA"/>
        </w:rPr>
        <w:t>5.</w:t>
      </w:r>
      <w:r>
        <w:rPr>
          <w:rFonts w:eastAsiaTheme="minorEastAsia" w:cstheme="minorBidi"/>
          <w:b w:val="0"/>
          <w:bCs w:val="0"/>
          <w:noProof/>
          <w:sz w:val="22"/>
          <w:szCs w:val="22"/>
          <w:lang w:eastAsia="en-NZ"/>
        </w:rPr>
        <w:tab/>
      </w:r>
      <w:r w:rsidRPr="00F92A73">
        <w:rPr>
          <w:noProof/>
          <w:lang w:val="en-CA" w:eastAsia="en-CA"/>
        </w:rPr>
        <w:t>General comments on Work and Income</w:t>
      </w:r>
      <w:r>
        <w:rPr>
          <w:noProof/>
        </w:rPr>
        <w:tab/>
      </w:r>
      <w:r>
        <w:rPr>
          <w:noProof/>
        </w:rPr>
        <w:fldChar w:fldCharType="begin"/>
      </w:r>
      <w:r>
        <w:rPr>
          <w:noProof/>
        </w:rPr>
        <w:instrText xml:space="preserve"> PAGEREF _Toc414613480 \h </w:instrText>
      </w:r>
      <w:r>
        <w:rPr>
          <w:noProof/>
        </w:rPr>
      </w:r>
      <w:r>
        <w:rPr>
          <w:noProof/>
        </w:rPr>
        <w:fldChar w:fldCharType="separate"/>
      </w:r>
      <w:r>
        <w:rPr>
          <w:noProof/>
        </w:rPr>
        <w:t>30</w:t>
      </w:r>
      <w:r>
        <w:rPr>
          <w:noProof/>
        </w:rPr>
        <w:fldChar w:fldCharType="end"/>
      </w:r>
    </w:p>
    <w:p w:rsidR="00F72C4C" w:rsidRDefault="00F72C4C">
      <w:pPr>
        <w:pStyle w:val="TOC1"/>
        <w:tabs>
          <w:tab w:val="right" w:leader="dot" w:pos="9736"/>
        </w:tabs>
        <w:rPr>
          <w:rFonts w:eastAsiaTheme="minorEastAsia" w:cstheme="minorBidi"/>
          <w:b w:val="0"/>
          <w:bCs w:val="0"/>
          <w:noProof/>
          <w:sz w:val="22"/>
          <w:szCs w:val="22"/>
          <w:lang w:eastAsia="en-NZ"/>
        </w:rPr>
      </w:pPr>
      <w:r>
        <w:rPr>
          <w:noProof/>
        </w:rPr>
        <w:t>Individual’s journey with Work and Income: Transition to work and return to benefit</w:t>
      </w:r>
      <w:r>
        <w:rPr>
          <w:noProof/>
        </w:rPr>
        <w:tab/>
      </w:r>
      <w:r>
        <w:rPr>
          <w:noProof/>
        </w:rPr>
        <w:fldChar w:fldCharType="begin"/>
      </w:r>
      <w:r>
        <w:rPr>
          <w:noProof/>
        </w:rPr>
        <w:instrText xml:space="preserve"> PAGEREF _Toc414613481 \h </w:instrText>
      </w:r>
      <w:r>
        <w:rPr>
          <w:noProof/>
        </w:rPr>
      </w:r>
      <w:r>
        <w:rPr>
          <w:noProof/>
        </w:rPr>
        <w:fldChar w:fldCharType="separate"/>
      </w:r>
      <w:r>
        <w:rPr>
          <w:noProof/>
        </w:rPr>
        <w:t>32</w:t>
      </w:r>
      <w:r>
        <w:rPr>
          <w:noProof/>
        </w:rPr>
        <w:fldChar w:fldCharType="end"/>
      </w:r>
    </w:p>
    <w:p w:rsidR="00F72C4C" w:rsidRDefault="00F72C4C">
      <w:pPr>
        <w:pStyle w:val="TOC1"/>
        <w:tabs>
          <w:tab w:val="left" w:pos="440"/>
          <w:tab w:val="right" w:leader="dot" w:pos="9736"/>
        </w:tabs>
        <w:rPr>
          <w:rFonts w:eastAsiaTheme="minorEastAsia" w:cstheme="minorBidi"/>
          <w:b w:val="0"/>
          <w:bCs w:val="0"/>
          <w:noProof/>
          <w:sz w:val="22"/>
          <w:szCs w:val="22"/>
          <w:lang w:eastAsia="en-NZ"/>
        </w:rPr>
      </w:pPr>
      <w:r w:rsidRPr="00F92A73">
        <w:rPr>
          <w:noProof/>
          <w:color w:val="296C91"/>
        </w:rPr>
        <w:t>6.</w:t>
      </w:r>
      <w:r>
        <w:rPr>
          <w:rFonts w:eastAsiaTheme="minorEastAsia" w:cstheme="minorBidi"/>
          <w:b w:val="0"/>
          <w:bCs w:val="0"/>
          <w:noProof/>
          <w:sz w:val="22"/>
          <w:szCs w:val="22"/>
          <w:lang w:eastAsia="en-NZ"/>
        </w:rPr>
        <w:tab/>
      </w:r>
      <w:r>
        <w:rPr>
          <w:noProof/>
        </w:rPr>
        <w:t>Conclusion</w:t>
      </w:r>
      <w:r>
        <w:rPr>
          <w:noProof/>
        </w:rPr>
        <w:tab/>
      </w:r>
      <w:r>
        <w:rPr>
          <w:noProof/>
        </w:rPr>
        <w:fldChar w:fldCharType="begin"/>
      </w:r>
      <w:r>
        <w:rPr>
          <w:noProof/>
        </w:rPr>
        <w:instrText xml:space="preserve"> PAGEREF _Toc414613482 \h </w:instrText>
      </w:r>
      <w:r>
        <w:rPr>
          <w:noProof/>
        </w:rPr>
      </w:r>
      <w:r>
        <w:rPr>
          <w:noProof/>
        </w:rPr>
        <w:fldChar w:fldCharType="separate"/>
      </w:r>
      <w:r>
        <w:rPr>
          <w:noProof/>
        </w:rPr>
        <w:t>33</w:t>
      </w:r>
      <w:r>
        <w:rPr>
          <w:noProof/>
        </w:rPr>
        <w:fldChar w:fldCharType="end"/>
      </w:r>
    </w:p>
    <w:p w:rsidR="00F72C4C" w:rsidRDefault="00F72C4C">
      <w:pPr>
        <w:pStyle w:val="TOC1"/>
        <w:tabs>
          <w:tab w:val="right" w:leader="dot" w:pos="9736"/>
        </w:tabs>
        <w:rPr>
          <w:rFonts w:eastAsiaTheme="minorEastAsia" w:cstheme="minorBidi"/>
          <w:b w:val="0"/>
          <w:bCs w:val="0"/>
          <w:noProof/>
          <w:sz w:val="22"/>
          <w:szCs w:val="22"/>
          <w:lang w:eastAsia="en-NZ"/>
        </w:rPr>
      </w:pPr>
      <w:r>
        <w:rPr>
          <w:noProof/>
        </w:rPr>
        <w:lastRenderedPageBreak/>
        <w:t>Appendix A: Evaluation scope and framework</w:t>
      </w:r>
      <w:r>
        <w:rPr>
          <w:noProof/>
        </w:rPr>
        <w:tab/>
      </w:r>
      <w:r>
        <w:rPr>
          <w:noProof/>
        </w:rPr>
        <w:fldChar w:fldCharType="begin"/>
      </w:r>
      <w:r>
        <w:rPr>
          <w:noProof/>
        </w:rPr>
        <w:instrText xml:space="preserve"> PAGEREF _Toc414613483 \h </w:instrText>
      </w:r>
      <w:r>
        <w:rPr>
          <w:noProof/>
        </w:rPr>
      </w:r>
      <w:r>
        <w:rPr>
          <w:noProof/>
        </w:rPr>
        <w:fldChar w:fldCharType="separate"/>
      </w:r>
      <w:r>
        <w:rPr>
          <w:noProof/>
        </w:rPr>
        <w:t>34</w:t>
      </w:r>
      <w:r>
        <w:rPr>
          <w:noProof/>
        </w:rPr>
        <w:fldChar w:fldCharType="end"/>
      </w:r>
    </w:p>
    <w:p w:rsidR="007E04E1" w:rsidRDefault="007E04E1" w:rsidP="0094264F">
      <w:pPr>
        <w:spacing w:beforeLines="60" w:before="144" w:after="60"/>
        <w:rPr>
          <w:rFonts w:asciiTheme="minorHAnsi" w:hAnsiTheme="minorHAnsi"/>
          <w:sz w:val="20"/>
          <w:szCs w:val="20"/>
        </w:rPr>
      </w:pPr>
      <w:r>
        <w:rPr>
          <w:rFonts w:asciiTheme="minorHAnsi" w:hAnsiTheme="minorHAnsi"/>
          <w:b/>
          <w:bCs/>
          <w:sz w:val="20"/>
          <w:szCs w:val="20"/>
        </w:rPr>
        <w:fldChar w:fldCharType="end"/>
      </w:r>
    </w:p>
    <w:p w:rsidR="009D2553" w:rsidRPr="0067416A" w:rsidRDefault="007E04E1" w:rsidP="00635268">
      <w:pPr>
        <w:pStyle w:val="Heading1"/>
        <w:numPr>
          <w:ilvl w:val="0"/>
          <w:numId w:val="0"/>
        </w:numPr>
        <w:spacing w:before="0"/>
        <w:ind w:left="567" w:hanging="567"/>
      </w:pPr>
      <w:r>
        <w:br w:type="page"/>
      </w:r>
      <w:bookmarkStart w:id="0" w:name="_Toc414613454"/>
      <w:r w:rsidR="009D2553" w:rsidRPr="0067416A">
        <w:lastRenderedPageBreak/>
        <w:t>Abbreviations</w:t>
      </w:r>
      <w:bookmarkEnd w:id="0"/>
    </w:p>
    <w:p w:rsidR="0067416A" w:rsidRDefault="0067416A" w:rsidP="00CE7D73">
      <w:pPr>
        <w:rPr>
          <w:rFonts w:asciiTheme="minorHAnsi" w:hAnsiTheme="minorHAnsi"/>
          <w:sz w:val="20"/>
          <w:szCs w:val="20"/>
        </w:rPr>
      </w:pPr>
      <w:r>
        <w:rPr>
          <w:rFonts w:asciiTheme="minorHAnsi" w:hAnsiTheme="minorHAnsi"/>
          <w:sz w:val="20"/>
          <w:szCs w:val="20"/>
        </w:rPr>
        <w:t>The table below provides a list of abbreviations used in the report.</w:t>
      </w:r>
    </w:p>
    <w:tbl>
      <w:tblPr>
        <w:tblStyle w:val="Malateststyle"/>
        <w:tblW w:w="0" w:type="auto"/>
        <w:tblLook w:val="04A0" w:firstRow="1" w:lastRow="0" w:firstColumn="1" w:lastColumn="0" w:noHBand="0" w:noVBand="1"/>
      </w:tblPr>
      <w:tblGrid>
        <w:gridCol w:w="1545"/>
        <w:gridCol w:w="8171"/>
      </w:tblGrid>
      <w:tr w:rsidR="0067416A" w:rsidTr="006741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5" w:type="dxa"/>
          </w:tcPr>
          <w:p w:rsidR="0067416A" w:rsidRDefault="0067416A" w:rsidP="0067416A">
            <w:pPr>
              <w:spacing w:after="0"/>
              <w:rPr>
                <w:rFonts w:asciiTheme="minorHAnsi" w:hAnsiTheme="minorHAnsi"/>
                <w:sz w:val="20"/>
                <w:szCs w:val="20"/>
              </w:rPr>
            </w:pPr>
            <w:r>
              <w:rPr>
                <w:rFonts w:asciiTheme="minorHAnsi" w:hAnsiTheme="minorHAnsi"/>
                <w:sz w:val="20"/>
                <w:szCs w:val="20"/>
              </w:rPr>
              <w:t>Abbreviation</w:t>
            </w:r>
          </w:p>
        </w:tc>
        <w:tc>
          <w:tcPr>
            <w:tcW w:w="8171" w:type="dxa"/>
          </w:tcPr>
          <w:p w:rsidR="0067416A" w:rsidRDefault="0067416A" w:rsidP="0067416A">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Meaning</w:t>
            </w:r>
          </w:p>
        </w:tc>
      </w:tr>
      <w:tr w:rsidR="0067416A" w:rsidTr="00674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rsidR="0067416A" w:rsidRDefault="0067416A" w:rsidP="0067416A">
            <w:pPr>
              <w:spacing w:after="0"/>
              <w:rPr>
                <w:rFonts w:asciiTheme="minorHAnsi" w:hAnsiTheme="minorHAnsi"/>
                <w:sz w:val="20"/>
                <w:szCs w:val="20"/>
              </w:rPr>
            </w:pPr>
            <w:r>
              <w:rPr>
                <w:rFonts w:asciiTheme="minorHAnsi" w:hAnsiTheme="minorHAnsi"/>
                <w:sz w:val="20"/>
                <w:szCs w:val="20"/>
              </w:rPr>
              <w:t>WINZ</w:t>
            </w:r>
          </w:p>
        </w:tc>
        <w:tc>
          <w:tcPr>
            <w:tcW w:w="8171" w:type="dxa"/>
          </w:tcPr>
          <w:p w:rsidR="0067416A" w:rsidRDefault="0067416A" w:rsidP="0067416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An outdated term used by many clients to refer to Work and Income</w:t>
            </w:r>
          </w:p>
        </w:tc>
      </w:tr>
      <w:tr w:rsidR="0067416A" w:rsidTr="00674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rsidR="0067416A" w:rsidRDefault="0067416A" w:rsidP="0067416A">
            <w:pPr>
              <w:spacing w:after="0"/>
              <w:rPr>
                <w:rFonts w:asciiTheme="minorHAnsi" w:hAnsiTheme="minorHAnsi"/>
                <w:sz w:val="20"/>
                <w:szCs w:val="20"/>
              </w:rPr>
            </w:pPr>
            <w:r>
              <w:rPr>
                <w:rFonts w:asciiTheme="minorHAnsi" w:hAnsiTheme="minorHAnsi"/>
                <w:sz w:val="20"/>
                <w:szCs w:val="20"/>
              </w:rPr>
              <w:t>WFCM</w:t>
            </w:r>
          </w:p>
        </w:tc>
        <w:tc>
          <w:tcPr>
            <w:tcW w:w="8171" w:type="dxa"/>
          </w:tcPr>
          <w:p w:rsidR="0067416A" w:rsidRDefault="0067416A" w:rsidP="0067416A">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Work </w:t>
            </w:r>
            <w:r w:rsidR="005D5519">
              <w:rPr>
                <w:rFonts w:asciiTheme="minorHAnsi" w:hAnsiTheme="minorHAnsi"/>
                <w:sz w:val="20"/>
                <w:szCs w:val="20"/>
              </w:rPr>
              <w:t>F</w:t>
            </w:r>
            <w:r>
              <w:rPr>
                <w:rFonts w:asciiTheme="minorHAnsi" w:hAnsiTheme="minorHAnsi"/>
                <w:sz w:val="20"/>
                <w:szCs w:val="20"/>
              </w:rPr>
              <w:t xml:space="preserve">ocused </w:t>
            </w:r>
            <w:r w:rsidR="005D5519">
              <w:rPr>
                <w:rFonts w:asciiTheme="minorHAnsi" w:hAnsiTheme="minorHAnsi"/>
                <w:sz w:val="20"/>
                <w:szCs w:val="20"/>
              </w:rPr>
              <w:t>C</w:t>
            </w:r>
            <w:r>
              <w:rPr>
                <w:rFonts w:asciiTheme="minorHAnsi" w:hAnsiTheme="minorHAnsi"/>
                <w:sz w:val="20"/>
                <w:szCs w:val="20"/>
              </w:rPr>
              <w:t xml:space="preserve">ase </w:t>
            </w:r>
            <w:r w:rsidR="005D5519">
              <w:rPr>
                <w:rFonts w:asciiTheme="minorHAnsi" w:hAnsiTheme="minorHAnsi"/>
                <w:sz w:val="20"/>
                <w:szCs w:val="20"/>
              </w:rPr>
              <w:t>M</w:t>
            </w:r>
            <w:r>
              <w:rPr>
                <w:rFonts w:asciiTheme="minorHAnsi" w:hAnsiTheme="minorHAnsi"/>
                <w:sz w:val="20"/>
                <w:szCs w:val="20"/>
              </w:rPr>
              <w:t>anagement</w:t>
            </w:r>
          </w:p>
        </w:tc>
      </w:tr>
      <w:tr w:rsidR="0067416A" w:rsidTr="00674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rsidR="0067416A" w:rsidRDefault="0067416A" w:rsidP="0067416A">
            <w:pPr>
              <w:spacing w:after="0"/>
              <w:rPr>
                <w:rFonts w:asciiTheme="minorHAnsi" w:hAnsiTheme="minorHAnsi"/>
                <w:sz w:val="20"/>
                <w:szCs w:val="20"/>
              </w:rPr>
            </w:pPr>
            <w:r>
              <w:rPr>
                <w:rFonts w:asciiTheme="minorHAnsi" w:hAnsiTheme="minorHAnsi"/>
                <w:sz w:val="20"/>
                <w:szCs w:val="20"/>
              </w:rPr>
              <w:t xml:space="preserve">WSS </w:t>
            </w:r>
          </w:p>
        </w:tc>
        <w:tc>
          <w:tcPr>
            <w:tcW w:w="8171" w:type="dxa"/>
          </w:tcPr>
          <w:p w:rsidR="0067416A" w:rsidRDefault="0067416A" w:rsidP="0067416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Work </w:t>
            </w:r>
            <w:r w:rsidR="005D5519">
              <w:rPr>
                <w:rFonts w:asciiTheme="minorHAnsi" w:hAnsiTheme="minorHAnsi"/>
                <w:sz w:val="20"/>
                <w:szCs w:val="20"/>
              </w:rPr>
              <w:t>S</w:t>
            </w:r>
            <w:r>
              <w:rPr>
                <w:rFonts w:asciiTheme="minorHAnsi" w:hAnsiTheme="minorHAnsi"/>
                <w:sz w:val="20"/>
                <w:szCs w:val="20"/>
              </w:rPr>
              <w:t xml:space="preserve">earch </w:t>
            </w:r>
            <w:r w:rsidR="005D5519">
              <w:rPr>
                <w:rFonts w:asciiTheme="minorHAnsi" w:hAnsiTheme="minorHAnsi"/>
                <w:sz w:val="20"/>
                <w:szCs w:val="20"/>
              </w:rPr>
              <w:t>S</w:t>
            </w:r>
            <w:r>
              <w:rPr>
                <w:rFonts w:asciiTheme="minorHAnsi" w:hAnsiTheme="minorHAnsi"/>
                <w:sz w:val="20"/>
                <w:szCs w:val="20"/>
              </w:rPr>
              <w:t>upport</w:t>
            </w:r>
          </w:p>
        </w:tc>
      </w:tr>
      <w:tr w:rsidR="0067416A" w:rsidTr="00674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rsidR="0067416A" w:rsidRDefault="0067416A" w:rsidP="0067416A">
            <w:pPr>
              <w:spacing w:after="0"/>
              <w:rPr>
                <w:rFonts w:asciiTheme="minorHAnsi" w:hAnsiTheme="minorHAnsi"/>
                <w:sz w:val="20"/>
                <w:szCs w:val="20"/>
              </w:rPr>
            </w:pPr>
            <w:r>
              <w:rPr>
                <w:rFonts w:asciiTheme="minorHAnsi" w:hAnsiTheme="minorHAnsi"/>
                <w:sz w:val="20"/>
                <w:szCs w:val="20"/>
              </w:rPr>
              <w:t>IB, SB, UB</w:t>
            </w:r>
          </w:p>
        </w:tc>
        <w:tc>
          <w:tcPr>
            <w:tcW w:w="8171" w:type="dxa"/>
          </w:tcPr>
          <w:p w:rsidR="0067416A" w:rsidRDefault="0067416A" w:rsidP="006D1DC5">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Outdated terms for benefits (invalid’s benefit</w:t>
            </w:r>
            <w:r w:rsidR="006D1DC5">
              <w:rPr>
                <w:rFonts w:asciiTheme="minorHAnsi" w:hAnsiTheme="minorHAnsi"/>
                <w:sz w:val="20"/>
                <w:szCs w:val="20"/>
              </w:rPr>
              <w:t>, sickness benefit, unemployment benefit</w:t>
            </w:r>
            <w:r>
              <w:rPr>
                <w:rFonts w:asciiTheme="minorHAnsi" w:hAnsiTheme="minorHAnsi"/>
                <w:sz w:val="20"/>
                <w:szCs w:val="20"/>
              </w:rPr>
              <w:t>) now replaced by the new benefit names introduced in Welfare Reform.</w:t>
            </w:r>
          </w:p>
        </w:tc>
      </w:tr>
    </w:tbl>
    <w:p w:rsidR="0067416A" w:rsidRDefault="0067416A" w:rsidP="00CE7D73">
      <w:pPr>
        <w:rPr>
          <w:rFonts w:asciiTheme="minorHAnsi" w:hAnsiTheme="minorHAnsi"/>
          <w:sz w:val="20"/>
          <w:szCs w:val="20"/>
        </w:rPr>
      </w:pPr>
    </w:p>
    <w:p w:rsidR="00B25C3A" w:rsidRPr="00CE7D73" w:rsidRDefault="009D2553" w:rsidP="00CE7D73">
      <w:pPr>
        <w:rPr>
          <w:rStyle w:val="Heading1Char"/>
        </w:rPr>
      </w:pPr>
      <w:r>
        <w:rPr>
          <w:rFonts w:asciiTheme="minorHAnsi" w:hAnsiTheme="minorHAnsi"/>
          <w:sz w:val="20"/>
          <w:szCs w:val="20"/>
        </w:rPr>
        <w:br w:type="column"/>
      </w:r>
      <w:r w:rsidR="00FE20C0" w:rsidRPr="00CE7D73">
        <w:rPr>
          <w:rStyle w:val="Heading1Char"/>
        </w:rPr>
        <w:lastRenderedPageBreak/>
        <w:drawing>
          <wp:anchor distT="0" distB="0" distL="114300" distR="114300" simplePos="0" relativeHeight="251633152" behindDoc="1" locked="0" layoutInCell="1" allowOverlap="1" wp14:anchorId="526DB5AD" wp14:editId="55DF9E04">
            <wp:simplePos x="0" y="0"/>
            <wp:positionH relativeFrom="margin">
              <wp:align>center</wp:align>
            </wp:positionH>
            <wp:positionV relativeFrom="paragraph">
              <wp:posOffset>-684226</wp:posOffset>
            </wp:positionV>
            <wp:extent cx="6381750" cy="361950"/>
            <wp:effectExtent l="0" t="0" r="0" b="0"/>
            <wp:wrapNone/>
            <wp:docPr id="10" name="Picture 3"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atest_Red Pattern 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0" cy="3619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414613455"/>
      <w:r w:rsidR="00E16201" w:rsidRPr="00CE7D73">
        <w:rPr>
          <w:rStyle w:val="Heading1Char"/>
        </w:rPr>
        <w:t>Executive Summary</w:t>
      </w:r>
      <w:bookmarkEnd w:id="1"/>
    </w:p>
    <w:p w:rsidR="009A22FD" w:rsidRDefault="00FE20C0" w:rsidP="00E16201">
      <w:pPr>
        <w:rPr>
          <w:lang w:eastAsia="en-NZ"/>
        </w:rPr>
      </w:pPr>
      <w:r w:rsidRPr="00FE20C0">
        <w:rPr>
          <w:lang w:eastAsia="en-NZ"/>
        </w:rPr>
        <w:t xml:space="preserve">In 2011, </w:t>
      </w:r>
      <w:r w:rsidR="00E75188">
        <w:rPr>
          <w:lang w:eastAsia="en-NZ"/>
        </w:rPr>
        <w:t xml:space="preserve">the </w:t>
      </w:r>
      <w:r w:rsidRPr="00FE20C0">
        <w:rPr>
          <w:lang w:eastAsia="en-NZ"/>
        </w:rPr>
        <w:t xml:space="preserve">Government agreed to a programme of work </w:t>
      </w:r>
      <w:r w:rsidR="008021A9">
        <w:rPr>
          <w:lang w:eastAsia="en-NZ"/>
        </w:rPr>
        <w:t>to</w:t>
      </w:r>
      <w:r w:rsidRPr="00FE20C0">
        <w:rPr>
          <w:lang w:eastAsia="en-NZ"/>
        </w:rPr>
        <w:t xml:space="preserve"> reform the New Zealand welfare system. The changes focus on achieving a benefit system that encourages independence and personal responsibility, primarily through paid employment, and contributes to better social and economic outcomes.</w:t>
      </w:r>
      <w:r w:rsidR="009A22FD">
        <w:rPr>
          <w:lang w:eastAsia="en-NZ"/>
        </w:rPr>
        <w:t xml:space="preserve"> </w:t>
      </w:r>
    </w:p>
    <w:p w:rsidR="00E75188" w:rsidRDefault="00FE20C0" w:rsidP="00E16201">
      <w:pPr>
        <w:rPr>
          <w:lang w:eastAsia="en-NZ"/>
        </w:rPr>
      </w:pPr>
      <w:r>
        <w:rPr>
          <w:lang w:eastAsia="en-NZ"/>
        </w:rPr>
        <w:t>The programme of work included an eva</w:t>
      </w:r>
      <w:r w:rsidR="009A22FD">
        <w:rPr>
          <w:lang w:eastAsia="en-NZ"/>
        </w:rPr>
        <w:t xml:space="preserve">luation component to assess: </w:t>
      </w:r>
    </w:p>
    <w:p w:rsidR="00E75188" w:rsidRDefault="009A22FD" w:rsidP="00E75188">
      <w:pPr>
        <w:pStyle w:val="ListParagraph"/>
        <w:numPr>
          <w:ilvl w:val="0"/>
          <w:numId w:val="44"/>
        </w:numPr>
        <w:ind w:left="284" w:hanging="284"/>
        <w:rPr>
          <w:lang w:eastAsia="en-NZ"/>
        </w:rPr>
      </w:pPr>
      <w:r>
        <w:rPr>
          <w:lang w:eastAsia="en-NZ"/>
        </w:rPr>
        <w:t>whether the Welfare Reform changes were implemented and operating as intended,</w:t>
      </w:r>
    </w:p>
    <w:p w:rsidR="00E75188" w:rsidRDefault="009A22FD" w:rsidP="00E75188">
      <w:pPr>
        <w:pStyle w:val="ListParagraph"/>
        <w:numPr>
          <w:ilvl w:val="0"/>
          <w:numId w:val="44"/>
        </w:numPr>
        <w:ind w:left="284" w:hanging="284"/>
        <w:rPr>
          <w:lang w:eastAsia="en-NZ"/>
        </w:rPr>
      </w:pPr>
      <w:r>
        <w:rPr>
          <w:lang w:eastAsia="en-NZ"/>
        </w:rPr>
        <w:t>the impact the changes have had, and</w:t>
      </w:r>
    </w:p>
    <w:p w:rsidR="00E75188" w:rsidRDefault="009A22FD" w:rsidP="00E75188">
      <w:pPr>
        <w:pStyle w:val="ListParagraph"/>
        <w:numPr>
          <w:ilvl w:val="0"/>
          <w:numId w:val="44"/>
        </w:numPr>
        <w:ind w:left="284" w:hanging="284"/>
        <w:rPr>
          <w:lang w:eastAsia="en-NZ"/>
        </w:rPr>
      </w:pPr>
      <w:proofErr w:type="gramStart"/>
      <w:r>
        <w:rPr>
          <w:lang w:eastAsia="en-NZ"/>
        </w:rPr>
        <w:t>what</w:t>
      </w:r>
      <w:proofErr w:type="gramEnd"/>
      <w:r>
        <w:rPr>
          <w:lang w:eastAsia="en-NZ"/>
        </w:rPr>
        <w:t xml:space="preserve"> worked and did not work.</w:t>
      </w:r>
    </w:p>
    <w:p w:rsidR="00FE20C0" w:rsidRDefault="009A22FD" w:rsidP="00E75188">
      <w:pPr>
        <w:rPr>
          <w:lang w:eastAsia="en-NZ"/>
        </w:rPr>
      </w:pPr>
      <w:r>
        <w:rPr>
          <w:lang w:eastAsia="en-NZ"/>
        </w:rPr>
        <w:t xml:space="preserve">The client perspectives evaluation focuses on the effect of the changes from the point of view of Work and Income clients. The evaluation collected data from clients in three ways: in-depth telephone interviews with 40 clients, brief interviews with </w:t>
      </w:r>
      <w:r w:rsidR="00FA1BFB">
        <w:rPr>
          <w:lang w:eastAsia="en-NZ"/>
        </w:rPr>
        <w:t xml:space="preserve">100 </w:t>
      </w:r>
      <w:r>
        <w:rPr>
          <w:lang w:eastAsia="en-NZ"/>
        </w:rPr>
        <w:t xml:space="preserve">clients </w:t>
      </w:r>
      <w:r w:rsidR="00FA1BFB">
        <w:rPr>
          <w:lang w:eastAsia="en-NZ"/>
        </w:rPr>
        <w:t xml:space="preserve">at </w:t>
      </w:r>
      <w:r>
        <w:rPr>
          <w:lang w:eastAsia="en-NZ"/>
        </w:rPr>
        <w:t>three Work and Income sites after they finished their appointments, and feedback forms</w:t>
      </w:r>
      <w:r w:rsidR="00FA1BFB">
        <w:rPr>
          <w:lang w:eastAsia="en-NZ"/>
        </w:rPr>
        <w:t xml:space="preserve"> from 215</w:t>
      </w:r>
      <w:r w:rsidR="00FA1BFB" w:rsidRPr="00FA1BFB">
        <w:rPr>
          <w:lang w:eastAsia="en-NZ"/>
        </w:rPr>
        <w:t xml:space="preserve"> </w:t>
      </w:r>
      <w:r w:rsidR="00FA1BFB">
        <w:rPr>
          <w:lang w:eastAsia="en-NZ"/>
        </w:rPr>
        <w:t>clients who attended seminars and workshops</w:t>
      </w:r>
      <w:r>
        <w:rPr>
          <w:lang w:eastAsia="en-NZ"/>
        </w:rPr>
        <w:t>.</w:t>
      </w:r>
    </w:p>
    <w:p w:rsidR="00F31B3B" w:rsidRPr="00290BF3" w:rsidRDefault="009A799C" w:rsidP="00E16201">
      <w:pPr>
        <w:rPr>
          <w:rFonts w:cstheme="majorBidi"/>
          <w:b/>
          <w:bCs/>
          <w:iCs/>
          <w:color w:val="1F6C91"/>
          <w:lang w:eastAsia="en-NZ"/>
        </w:rPr>
      </w:pPr>
      <w:r>
        <w:rPr>
          <w:rFonts w:cstheme="majorBidi"/>
          <w:b/>
          <w:bCs/>
          <w:iCs/>
          <w:color w:val="1F6C91"/>
          <w:lang w:eastAsia="en-NZ"/>
        </w:rPr>
        <w:t>Many c</w:t>
      </w:r>
      <w:r w:rsidR="00DD08A3" w:rsidRPr="00290BF3">
        <w:rPr>
          <w:rFonts w:cstheme="majorBidi"/>
          <w:b/>
          <w:bCs/>
          <w:iCs/>
          <w:color w:val="1F6C91"/>
          <w:lang w:eastAsia="en-NZ"/>
        </w:rPr>
        <w:t xml:space="preserve">lients </w:t>
      </w:r>
      <w:r w:rsidR="00290BF3" w:rsidRPr="00290BF3">
        <w:rPr>
          <w:rFonts w:cstheme="majorBidi"/>
          <w:b/>
          <w:bCs/>
          <w:iCs/>
          <w:color w:val="1F6C91"/>
          <w:lang w:eastAsia="en-NZ"/>
        </w:rPr>
        <w:t>reported they were</w:t>
      </w:r>
      <w:r>
        <w:rPr>
          <w:rFonts w:cstheme="majorBidi"/>
          <w:b/>
          <w:bCs/>
          <w:iCs/>
          <w:color w:val="1F6C91"/>
          <w:lang w:eastAsia="en-NZ"/>
        </w:rPr>
        <w:t xml:space="preserve"> aware of </w:t>
      </w:r>
      <w:r w:rsidR="00DD08A3" w:rsidRPr="00290BF3">
        <w:rPr>
          <w:rFonts w:cstheme="majorBidi"/>
          <w:b/>
          <w:bCs/>
          <w:iCs/>
          <w:color w:val="1F6C91"/>
          <w:lang w:eastAsia="en-NZ"/>
        </w:rPr>
        <w:t>the Welfare Reform changes that affected them, prior to their introduction</w:t>
      </w:r>
    </w:p>
    <w:p w:rsidR="009A22FD" w:rsidRDefault="009A22FD" w:rsidP="00E16201">
      <w:r>
        <w:t>The evaluation found that many clients had heard about and could identify the changes that were most well-reported in the media: pre-employment drug testing</w:t>
      </w:r>
      <w:r w:rsidR="00A35986">
        <w:t xml:space="preserve"> and</w:t>
      </w:r>
      <w:r>
        <w:t xml:space="preserve"> changes to overseas travel. There was less awareness of other changes </w:t>
      </w:r>
      <w:r w:rsidR="00A35986">
        <w:t>that were more targeted (such as social obligations)</w:t>
      </w:r>
      <w:r>
        <w:t xml:space="preserve"> but generally clients were able to identify the changes that affected them. </w:t>
      </w:r>
      <w:r w:rsidR="00A35986">
        <w:t>Clients</w:t>
      </w:r>
      <w:r w:rsidR="006E1F82">
        <w:t xml:space="preserve"> said they had</w:t>
      </w:r>
      <w:r w:rsidR="00A35986">
        <w:t xml:space="preserve"> heard about the changes from a variety of sources, including case managers, letters and phone calls from Work and Income, the media and their friends.</w:t>
      </w:r>
    </w:p>
    <w:p w:rsidR="00DD08A3" w:rsidRPr="00290BF3" w:rsidRDefault="00DD08A3" w:rsidP="00E16201">
      <w:pPr>
        <w:rPr>
          <w:rFonts w:cstheme="majorBidi"/>
          <w:b/>
          <w:bCs/>
          <w:iCs/>
          <w:color w:val="1F6C91"/>
          <w:lang w:eastAsia="en-NZ"/>
        </w:rPr>
      </w:pPr>
      <w:r w:rsidRPr="00290BF3">
        <w:rPr>
          <w:rFonts w:cstheme="majorBidi"/>
          <w:b/>
          <w:bCs/>
          <w:iCs/>
          <w:color w:val="1F6C91"/>
          <w:lang w:eastAsia="en-NZ"/>
        </w:rPr>
        <w:t>Some clients had misconceptions about how the changes would affect them</w:t>
      </w:r>
    </w:p>
    <w:p w:rsidR="009A22FD" w:rsidRDefault="009A22FD" w:rsidP="00E16201">
      <w:r>
        <w:t>Some clients had held or still held misconceptions about the content and effect of some of the Welfare Reform changes. For example, some believed that they were not allowed to travel overseas at all. Others initially thought that they would be drug tested to determine whether they were eligible to receive a benefit, but later realised that was not the case. The concerns clients held when they first heard about the changes</w:t>
      </w:r>
      <w:r w:rsidR="00271CEB">
        <w:t xml:space="preserve">, such as concerns about privacy and </w:t>
      </w:r>
      <w:r w:rsidR="006E1F82">
        <w:t xml:space="preserve">their </w:t>
      </w:r>
      <w:r w:rsidR="00271CEB">
        <w:t>rights,</w:t>
      </w:r>
      <w:r>
        <w:t xml:space="preserve"> had not eventuated.</w:t>
      </w:r>
    </w:p>
    <w:p w:rsidR="00DD08A3" w:rsidRPr="00290BF3" w:rsidRDefault="00DD08A3" w:rsidP="00D05CC2">
      <w:pPr>
        <w:rPr>
          <w:rFonts w:cstheme="majorBidi"/>
          <w:b/>
          <w:bCs/>
          <w:iCs/>
          <w:color w:val="1F6C91"/>
          <w:lang w:eastAsia="en-NZ"/>
        </w:rPr>
      </w:pPr>
      <w:r w:rsidRPr="00290BF3">
        <w:rPr>
          <w:rFonts w:cstheme="majorBidi"/>
          <w:b/>
          <w:bCs/>
          <w:iCs/>
          <w:color w:val="1F6C91"/>
          <w:lang w:eastAsia="en-NZ"/>
        </w:rPr>
        <w:t>Clients reported they understood what Work and Income expected of them</w:t>
      </w:r>
    </w:p>
    <w:p w:rsidR="00CD3BAB" w:rsidRDefault="00CD3BAB" w:rsidP="00D05CC2">
      <w:r>
        <w:t>Welfare Reform introduced significant changes in Work and Income’s approach to allocating clients to different service</w:t>
      </w:r>
      <w:r w:rsidR="00FA2CE1">
        <w:t>s</w:t>
      </w:r>
      <w:r>
        <w:t xml:space="preserve">. Information on clients’ situations and service capacity is used to determine what intensity of services is most appropriate for each client. Clients can therefore experience different levels of service over the course of their involvement with Work and Income. </w:t>
      </w:r>
      <w:r w:rsidR="00BB120F">
        <w:t xml:space="preserve">As a result some clients included in the study were, correctly, receiving the same service as before the Welfare Reform changes depending on </w:t>
      </w:r>
      <w:r w:rsidR="00FA2CE1">
        <w:t>which service</w:t>
      </w:r>
      <w:r w:rsidR="00BB120F">
        <w:t xml:space="preserve"> they ha</w:t>
      </w:r>
      <w:r w:rsidR="00FA2CE1">
        <w:t>d</w:t>
      </w:r>
      <w:r w:rsidR="00BB120F">
        <w:t xml:space="preserve"> been allocated to.</w:t>
      </w:r>
    </w:p>
    <w:p w:rsidR="00D05CC2" w:rsidRDefault="00A35986" w:rsidP="00D05CC2">
      <w:r>
        <w:t>In discussing the service they received from Work and Income, almost all clients reported that they understood what Work and Income expected of them. Most longer term clients still identified themselves using old benefit names, for example, UB (unemployment benefit), SB (sickness benefit), IB (invalid</w:t>
      </w:r>
      <w:r w:rsidR="00E767B8">
        <w:t>’</w:t>
      </w:r>
      <w:r w:rsidR="003A0A50">
        <w:t>s</w:t>
      </w:r>
      <w:r>
        <w:t xml:space="preserve"> benefit) or even “the dole”. Clients most commonly recalled their case managers discussing job searching and work readiness but also mentioned budget</w:t>
      </w:r>
      <w:r w:rsidR="001C4C4B">
        <w:t>ing</w:t>
      </w:r>
      <w:r>
        <w:t xml:space="preserve"> and financial awareness. The frequency of contact varied across clients and service levels. Some clients that appeared to have similar circumstances report</w:t>
      </w:r>
      <w:r w:rsidR="00271CEB">
        <w:t>ed</w:t>
      </w:r>
      <w:r>
        <w:t xml:space="preserve"> very different levels of contact, as expected with different service levels.</w:t>
      </w:r>
      <w:r w:rsidR="009E05B8">
        <w:t xml:space="preserve"> </w:t>
      </w:r>
    </w:p>
    <w:p w:rsidR="009A799C" w:rsidRDefault="009A799C">
      <w:pPr>
        <w:spacing w:after="0"/>
        <w:rPr>
          <w:rFonts w:cstheme="majorBidi"/>
          <w:b/>
          <w:bCs/>
          <w:iCs/>
          <w:color w:val="1F6C91"/>
          <w:lang w:eastAsia="en-NZ"/>
        </w:rPr>
      </w:pPr>
      <w:r>
        <w:rPr>
          <w:rFonts w:cstheme="majorBidi"/>
          <w:b/>
          <w:bCs/>
          <w:iCs/>
          <w:color w:val="1F6C91"/>
          <w:lang w:eastAsia="en-NZ"/>
        </w:rPr>
        <w:br w:type="page"/>
      </w:r>
    </w:p>
    <w:p w:rsidR="00143291" w:rsidRPr="00290BF3" w:rsidRDefault="009A799C" w:rsidP="00D05CC2">
      <w:pPr>
        <w:rPr>
          <w:rFonts w:cstheme="majorBidi"/>
          <w:b/>
          <w:bCs/>
          <w:iCs/>
          <w:color w:val="1F6C91"/>
          <w:lang w:eastAsia="en-NZ"/>
        </w:rPr>
      </w:pPr>
      <w:r>
        <w:rPr>
          <w:rFonts w:cstheme="majorBidi"/>
          <w:b/>
          <w:bCs/>
          <w:iCs/>
          <w:color w:val="1F6C91"/>
          <w:lang w:eastAsia="en-NZ"/>
        </w:rPr>
        <w:lastRenderedPageBreak/>
        <w:t>Comments were mixed on whether the changes were positive or not, although m</w:t>
      </w:r>
      <w:r w:rsidR="00143291" w:rsidRPr="00290BF3">
        <w:rPr>
          <w:rFonts w:cstheme="majorBidi"/>
          <w:b/>
          <w:bCs/>
          <w:iCs/>
          <w:color w:val="1F6C91"/>
          <w:lang w:eastAsia="en-NZ"/>
        </w:rPr>
        <w:t>any clients expressed their appreciation for the support they received from Work and Income</w:t>
      </w:r>
    </w:p>
    <w:p w:rsidR="00D05CC2" w:rsidRDefault="009E05B8" w:rsidP="00D05CC2">
      <w:pPr>
        <w:rPr>
          <w:lang w:eastAsia="en-NZ"/>
        </w:rPr>
      </w:pPr>
      <w:r>
        <w:t>C</w:t>
      </w:r>
      <w:r w:rsidR="008021A9">
        <w:t>lients did not often link c</w:t>
      </w:r>
      <w:r>
        <w:t xml:space="preserve">hanges in </w:t>
      </w:r>
      <w:r w:rsidR="008021A9">
        <w:t xml:space="preserve">their </w:t>
      </w:r>
      <w:r>
        <w:t xml:space="preserve">interactions with </w:t>
      </w:r>
      <w:r w:rsidR="00D44C0E">
        <w:t>Work and Income to Welfare Reform changes.</w:t>
      </w:r>
      <w:r w:rsidR="00D05CC2" w:rsidRPr="00D05CC2">
        <w:rPr>
          <w:lang w:eastAsia="en-NZ"/>
        </w:rPr>
        <w:t xml:space="preserve"> </w:t>
      </w:r>
      <w:r w:rsidR="00D05CC2">
        <w:rPr>
          <w:lang w:eastAsia="en-NZ"/>
        </w:rPr>
        <w:t>Comments from clients who were able to compare Work and Income service before and after the changes focused on increased contact with case managers and more requirements for evidence to support their entitlement. Comments were mixed on whether the changes were positive or not, though many clients expressed their appreciation for the Work and Income support they received. Some clients held the view that the changes would prevent others from taking advantage of the benefit system</w:t>
      </w:r>
      <w:r w:rsidR="00CE7D73">
        <w:rPr>
          <w:lang w:eastAsia="en-NZ"/>
        </w:rPr>
        <w:t xml:space="preserve"> </w:t>
      </w:r>
      <w:r w:rsidR="00BB120F">
        <w:rPr>
          <w:lang w:eastAsia="en-NZ"/>
        </w:rPr>
        <w:t xml:space="preserve">because more evidence was </w:t>
      </w:r>
      <w:r w:rsidR="00CE7D73">
        <w:rPr>
          <w:lang w:eastAsia="en-NZ"/>
        </w:rPr>
        <w:t>requir</w:t>
      </w:r>
      <w:r w:rsidR="00BB120F">
        <w:rPr>
          <w:lang w:eastAsia="en-NZ"/>
        </w:rPr>
        <w:t>ed</w:t>
      </w:r>
      <w:r w:rsidR="00532C61">
        <w:rPr>
          <w:lang w:eastAsia="en-NZ"/>
        </w:rPr>
        <w:t xml:space="preserve"> </w:t>
      </w:r>
      <w:r w:rsidR="00BB120F">
        <w:rPr>
          <w:lang w:eastAsia="en-NZ"/>
        </w:rPr>
        <w:t>about</w:t>
      </w:r>
      <w:r w:rsidR="00CE7D73">
        <w:rPr>
          <w:lang w:eastAsia="en-NZ"/>
        </w:rPr>
        <w:t xml:space="preserve"> clients’ situations</w:t>
      </w:r>
      <w:r w:rsidR="00D05CC2">
        <w:rPr>
          <w:lang w:eastAsia="en-NZ"/>
        </w:rPr>
        <w:t>.</w:t>
      </w:r>
      <w:r w:rsidR="00532C61" w:rsidRPr="00532C61">
        <w:t xml:space="preserve"> </w:t>
      </w:r>
      <w:r w:rsidR="00532C61">
        <w:t>Some clients felt that the work expectations were too high given their situations, the opportunities in their locality or what they thought about their capacity to work.</w:t>
      </w:r>
    </w:p>
    <w:p w:rsidR="00143291" w:rsidRPr="00290BF3" w:rsidRDefault="00143291" w:rsidP="00D05CC2">
      <w:pPr>
        <w:rPr>
          <w:rFonts w:cstheme="majorBidi"/>
          <w:b/>
          <w:bCs/>
          <w:iCs/>
          <w:color w:val="1F6C91"/>
          <w:lang w:eastAsia="en-NZ"/>
        </w:rPr>
      </w:pPr>
      <w:r w:rsidRPr="00290BF3">
        <w:rPr>
          <w:rFonts w:cstheme="majorBidi"/>
          <w:b/>
          <w:bCs/>
          <w:iCs/>
          <w:color w:val="1F6C91"/>
          <w:lang w:eastAsia="en-NZ"/>
        </w:rPr>
        <w:t>Clients were able to give examples of assistance from Work and Income that might be considered to be steps towards employment, but many did</w:t>
      </w:r>
      <w:r w:rsidR="009A799C">
        <w:rPr>
          <w:rFonts w:cstheme="majorBidi"/>
          <w:b/>
          <w:bCs/>
          <w:iCs/>
          <w:color w:val="1F6C91"/>
          <w:lang w:eastAsia="en-NZ"/>
        </w:rPr>
        <w:t xml:space="preserve"> </w:t>
      </w:r>
      <w:r w:rsidRPr="00290BF3">
        <w:rPr>
          <w:rFonts w:cstheme="majorBidi"/>
          <w:b/>
          <w:bCs/>
          <w:iCs/>
          <w:color w:val="1F6C91"/>
          <w:lang w:eastAsia="en-NZ"/>
        </w:rPr>
        <w:t>n</w:t>
      </w:r>
      <w:r w:rsidR="009A799C">
        <w:rPr>
          <w:rFonts w:cstheme="majorBidi"/>
          <w:b/>
          <w:bCs/>
          <w:iCs/>
          <w:color w:val="1F6C91"/>
          <w:lang w:eastAsia="en-NZ"/>
        </w:rPr>
        <w:t>o</w:t>
      </w:r>
      <w:r w:rsidRPr="00290BF3">
        <w:rPr>
          <w:rFonts w:cstheme="majorBidi"/>
          <w:b/>
          <w:bCs/>
          <w:iCs/>
          <w:color w:val="1F6C91"/>
          <w:lang w:eastAsia="en-NZ"/>
        </w:rPr>
        <w:t>t feel they had made progress unless they had actually found employment</w:t>
      </w:r>
    </w:p>
    <w:p w:rsidR="00D05CC2" w:rsidRDefault="00BB120F" w:rsidP="00D05CC2">
      <w:pPr>
        <w:rPr>
          <w:lang w:eastAsia="en-NZ"/>
        </w:rPr>
      </w:pPr>
      <w:r>
        <w:rPr>
          <w:lang w:eastAsia="en-NZ"/>
        </w:rPr>
        <w:t>C</w:t>
      </w:r>
      <w:r>
        <w:t xml:space="preserve">lients often judged their progress by whether they had entered employment or not and did not see themselves as having made progress if they had not achieved employment. </w:t>
      </w:r>
      <w:r w:rsidR="00532C61">
        <w:t>A</w:t>
      </w:r>
      <w:r>
        <w:t>lthough f</w:t>
      </w:r>
      <w:r>
        <w:rPr>
          <w:lang w:eastAsia="en-NZ"/>
        </w:rPr>
        <w:t>ew clients stated that the Welfare Reform changes had assisted them to progress towards employment</w:t>
      </w:r>
      <w:r w:rsidR="00532C61">
        <w:rPr>
          <w:lang w:eastAsia="en-NZ"/>
        </w:rPr>
        <w:t>,</w:t>
      </w:r>
      <w:r>
        <w:rPr>
          <w:lang w:eastAsia="en-NZ"/>
        </w:rPr>
        <w:t xml:space="preserve"> they did give </w:t>
      </w:r>
      <w:r w:rsidRPr="007D61FE">
        <w:rPr>
          <w:lang w:eastAsia="en-NZ"/>
        </w:rPr>
        <w:t>examples of things they had done with Work and Income</w:t>
      </w:r>
      <w:r>
        <w:rPr>
          <w:lang w:eastAsia="en-NZ"/>
        </w:rPr>
        <w:t xml:space="preserve"> </w:t>
      </w:r>
      <w:r w:rsidRPr="007D61FE">
        <w:rPr>
          <w:lang w:eastAsia="en-NZ"/>
        </w:rPr>
        <w:t>that appeared to be steps towards work</w:t>
      </w:r>
      <w:r>
        <w:rPr>
          <w:lang w:eastAsia="en-NZ"/>
        </w:rPr>
        <w:t>. For example clients described Work and Income’s assistance with preparing CV</w:t>
      </w:r>
      <w:r w:rsidR="00532C61">
        <w:rPr>
          <w:lang w:eastAsia="en-NZ"/>
        </w:rPr>
        <w:t>s</w:t>
      </w:r>
      <w:r>
        <w:rPr>
          <w:lang w:eastAsia="en-NZ"/>
        </w:rPr>
        <w:t xml:space="preserve"> and applying </w:t>
      </w:r>
      <w:r w:rsidR="00532C61">
        <w:rPr>
          <w:lang w:eastAsia="en-NZ"/>
        </w:rPr>
        <w:t xml:space="preserve">for </w:t>
      </w:r>
      <w:r>
        <w:rPr>
          <w:lang w:eastAsia="en-NZ"/>
        </w:rPr>
        <w:t>specific job</w:t>
      </w:r>
      <w:r w:rsidR="00532C61">
        <w:rPr>
          <w:lang w:eastAsia="en-NZ"/>
        </w:rPr>
        <w:t>s</w:t>
      </w:r>
      <w:r>
        <w:rPr>
          <w:lang w:eastAsia="en-NZ"/>
        </w:rPr>
        <w:t xml:space="preserve">. </w:t>
      </w:r>
    </w:p>
    <w:p w:rsidR="00143291" w:rsidRPr="00290BF3" w:rsidRDefault="00143291" w:rsidP="00D05CC2">
      <w:pPr>
        <w:rPr>
          <w:rFonts w:cstheme="majorBidi"/>
          <w:b/>
          <w:bCs/>
          <w:iCs/>
          <w:color w:val="1F6C91"/>
          <w:lang w:eastAsia="en-NZ"/>
        </w:rPr>
      </w:pPr>
      <w:r w:rsidRPr="00290BF3">
        <w:rPr>
          <w:rFonts w:cstheme="majorBidi"/>
          <w:b/>
          <w:bCs/>
          <w:iCs/>
          <w:color w:val="1F6C91"/>
          <w:lang w:eastAsia="en-NZ"/>
        </w:rPr>
        <w:t>Client</w:t>
      </w:r>
      <w:r w:rsidR="009A799C">
        <w:rPr>
          <w:rFonts w:cstheme="majorBidi"/>
          <w:b/>
          <w:bCs/>
          <w:iCs/>
          <w:color w:val="1F6C91"/>
          <w:lang w:eastAsia="en-NZ"/>
        </w:rPr>
        <w:t>s</w:t>
      </w:r>
      <w:r w:rsidRPr="00290BF3">
        <w:rPr>
          <w:rFonts w:cstheme="majorBidi"/>
          <w:b/>
          <w:bCs/>
          <w:iCs/>
          <w:color w:val="1F6C91"/>
          <w:lang w:eastAsia="en-NZ"/>
        </w:rPr>
        <w:t xml:space="preserve"> who had been sanctioned said the experience had encouraged them to swiftly visit their case manager, </w:t>
      </w:r>
      <w:r w:rsidR="00CB34F9" w:rsidRPr="00290BF3">
        <w:rPr>
          <w:rFonts w:cstheme="majorBidi"/>
          <w:b/>
          <w:bCs/>
          <w:iCs/>
          <w:color w:val="1F6C91"/>
          <w:lang w:eastAsia="en-NZ"/>
        </w:rPr>
        <w:t>and</w:t>
      </w:r>
      <w:r w:rsidRPr="00290BF3">
        <w:rPr>
          <w:rFonts w:cstheme="majorBidi"/>
          <w:b/>
          <w:bCs/>
          <w:iCs/>
          <w:color w:val="1F6C91"/>
          <w:lang w:eastAsia="en-NZ"/>
        </w:rPr>
        <w:t xml:space="preserve"> had not impacted on their wellbeing</w:t>
      </w:r>
    </w:p>
    <w:p w:rsidR="00D05CC2" w:rsidRDefault="008021A9" w:rsidP="00D05CC2">
      <w:pPr>
        <w:rPr>
          <w:lang w:eastAsia="en-NZ"/>
        </w:rPr>
      </w:pPr>
      <w:r>
        <w:rPr>
          <w:lang w:eastAsia="en-NZ"/>
        </w:rPr>
        <w:t>The f</w:t>
      </w:r>
      <w:r w:rsidR="00D05CC2">
        <w:rPr>
          <w:lang w:eastAsia="en-NZ"/>
        </w:rPr>
        <w:t xml:space="preserve">ew clients </w:t>
      </w:r>
      <w:r w:rsidR="001C4C4B">
        <w:rPr>
          <w:lang w:eastAsia="en-NZ"/>
        </w:rPr>
        <w:t xml:space="preserve">interviewed </w:t>
      </w:r>
      <w:r>
        <w:rPr>
          <w:lang w:eastAsia="en-NZ"/>
        </w:rPr>
        <w:t xml:space="preserve">who </w:t>
      </w:r>
      <w:r w:rsidR="00D05CC2">
        <w:rPr>
          <w:lang w:eastAsia="en-NZ"/>
        </w:rPr>
        <w:t xml:space="preserve">said that they had been sanctioned reported that they had quickly fulfilled Work and Income requirements to restore their benefits. While they did not feel that the sanctions had impacted their work search or their wellbeing, </w:t>
      </w:r>
      <w:r>
        <w:rPr>
          <w:lang w:eastAsia="en-NZ"/>
        </w:rPr>
        <w:t>receiving notice of the sanction</w:t>
      </w:r>
      <w:r w:rsidR="00D05CC2">
        <w:rPr>
          <w:lang w:eastAsia="en-NZ"/>
        </w:rPr>
        <w:t xml:space="preserve"> had encouraged a swift visit to their case manager.</w:t>
      </w:r>
    </w:p>
    <w:p w:rsidR="00CB34F9" w:rsidRPr="00290BF3" w:rsidRDefault="00CB34F9" w:rsidP="00102ED5">
      <w:pPr>
        <w:rPr>
          <w:rFonts w:cstheme="majorBidi"/>
          <w:b/>
          <w:bCs/>
          <w:iCs/>
          <w:color w:val="1F6C91"/>
          <w:lang w:eastAsia="en-NZ"/>
        </w:rPr>
      </w:pPr>
      <w:r w:rsidRPr="00290BF3">
        <w:rPr>
          <w:rFonts w:cstheme="majorBidi"/>
          <w:b/>
          <w:bCs/>
          <w:iCs/>
          <w:color w:val="1F6C91"/>
          <w:lang w:eastAsia="en-NZ"/>
        </w:rPr>
        <w:t>Clients were generally positive about workshops and seminars they attended</w:t>
      </w:r>
    </w:p>
    <w:p w:rsidR="005A3672" w:rsidRDefault="0067416A" w:rsidP="00102ED5">
      <w:pPr>
        <w:rPr>
          <w:lang w:eastAsia="en-NZ"/>
        </w:rPr>
      </w:pPr>
      <w:r>
        <w:rPr>
          <w:lang w:eastAsia="en-NZ"/>
        </w:rPr>
        <w:t xml:space="preserve">Most clients were positive about workshops and seminars and </w:t>
      </w:r>
      <w:r w:rsidR="001C4C4B">
        <w:rPr>
          <w:lang w:eastAsia="en-NZ"/>
        </w:rPr>
        <w:t xml:space="preserve">were able to </w:t>
      </w:r>
      <w:r>
        <w:rPr>
          <w:lang w:eastAsia="en-NZ"/>
        </w:rPr>
        <w:t>identif</w:t>
      </w:r>
      <w:r w:rsidR="001C4C4B">
        <w:rPr>
          <w:lang w:eastAsia="en-NZ"/>
        </w:rPr>
        <w:t>y</w:t>
      </w:r>
      <w:r>
        <w:rPr>
          <w:lang w:eastAsia="en-NZ"/>
        </w:rPr>
        <w:t xml:space="preserve"> the components they found most useful</w:t>
      </w:r>
      <w:r w:rsidR="001C4C4B">
        <w:rPr>
          <w:lang w:eastAsia="en-NZ"/>
        </w:rPr>
        <w:t xml:space="preserve"> as well as areas for improvement</w:t>
      </w:r>
      <w:r>
        <w:rPr>
          <w:lang w:eastAsia="en-NZ"/>
        </w:rPr>
        <w:t>. Some held negative views</w:t>
      </w:r>
      <w:r w:rsidR="00102ED5">
        <w:rPr>
          <w:lang w:eastAsia="en-NZ"/>
        </w:rPr>
        <w:t xml:space="preserve"> </w:t>
      </w:r>
      <w:r w:rsidR="001C4C4B">
        <w:rPr>
          <w:lang w:eastAsia="en-NZ"/>
        </w:rPr>
        <w:t>and</w:t>
      </w:r>
      <w:r>
        <w:rPr>
          <w:lang w:eastAsia="en-NZ"/>
        </w:rPr>
        <w:t xml:space="preserve"> made suggestions for improvement.</w:t>
      </w:r>
      <w:r w:rsidR="005A3672">
        <w:rPr>
          <w:lang w:eastAsia="en-NZ"/>
        </w:rPr>
        <w:t xml:space="preserve"> </w:t>
      </w:r>
    </w:p>
    <w:p w:rsidR="00CB34F9" w:rsidRPr="00CB34F9" w:rsidRDefault="00CB34F9" w:rsidP="005A3672">
      <w:pPr>
        <w:rPr>
          <w:b/>
          <w:lang w:eastAsia="en-NZ"/>
        </w:rPr>
      </w:pPr>
      <w:r w:rsidRPr="00290BF3">
        <w:rPr>
          <w:rFonts w:cstheme="majorBidi"/>
          <w:b/>
          <w:bCs/>
          <w:iCs/>
          <w:color w:val="1F6C91"/>
          <w:lang w:eastAsia="en-NZ"/>
        </w:rPr>
        <w:t>The relationship clients have with their case manager appears to be an important factor when clients report on their experience with Work and Income</w:t>
      </w:r>
      <w:r>
        <w:rPr>
          <w:b/>
          <w:lang w:eastAsia="en-NZ"/>
        </w:rPr>
        <w:t xml:space="preserve"> </w:t>
      </w:r>
    </w:p>
    <w:p w:rsidR="005A3672" w:rsidRDefault="005A3672" w:rsidP="005A3672">
      <w:pPr>
        <w:rPr>
          <w:lang w:eastAsia="en-NZ"/>
        </w:rPr>
      </w:pPr>
      <w:r>
        <w:rPr>
          <w:lang w:eastAsia="en-NZ"/>
        </w:rPr>
        <w:t>The evaluation findings emphasised the importance of the relationship between the client and their case manager and the potential effects of having clients speak with different case managers.</w:t>
      </w:r>
      <w:r w:rsidR="001C4C4B">
        <w:rPr>
          <w:lang w:eastAsia="en-NZ"/>
        </w:rPr>
        <w:t xml:space="preserve"> </w:t>
      </w:r>
      <w:r w:rsidR="00CB34F9">
        <w:t xml:space="preserve">Clients who had built a relationship with a single case manager appeared to be more positive about Work and Income. </w:t>
      </w:r>
      <w:r w:rsidR="001C4C4B">
        <w:t>Overall</w:t>
      </w:r>
      <w:r w:rsidR="000A4F27">
        <w:t>,</w:t>
      </w:r>
      <w:r w:rsidR="001C4C4B">
        <w:t xml:space="preserve"> many clients made positive comments about the support they received from their case managers </w:t>
      </w:r>
      <w:r w:rsidR="00BB120F">
        <w:t>including those who</w:t>
      </w:r>
      <w:r w:rsidR="001C4C4B">
        <w:t xml:space="preserve"> did not identify significant changes in the service.</w:t>
      </w:r>
    </w:p>
    <w:p w:rsidR="005A3672" w:rsidRDefault="005A3672" w:rsidP="005A3672">
      <w:r>
        <w:t xml:space="preserve"> </w:t>
      </w:r>
    </w:p>
    <w:p w:rsidR="00E16201" w:rsidRPr="00D05CC2" w:rsidRDefault="00E16201" w:rsidP="00D05CC2">
      <w:r>
        <w:br w:type="page"/>
      </w:r>
    </w:p>
    <w:p w:rsidR="005E588A" w:rsidRDefault="00E16201" w:rsidP="00E16201">
      <w:pPr>
        <w:pStyle w:val="Heading1"/>
      </w:pPr>
      <w:bookmarkStart w:id="2" w:name="_Toc414613456"/>
      <w:r>
        <w:lastRenderedPageBreak/>
        <w:drawing>
          <wp:anchor distT="0" distB="0" distL="114300" distR="114300" simplePos="0" relativeHeight="251635200" behindDoc="1" locked="0" layoutInCell="1" allowOverlap="1" wp14:anchorId="7EBDD611" wp14:editId="53CA497A">
            <wp:simplePos x="0" y="0"/>
            <wp:positionH relativeFrom="margin">
              <wp:align>right</wp:align>
            </wp:positionH>
            <wp:positionV relativeFrom="paragraph">
              <wp:posOffset>-636326</wp:posOffset>
            </wp:positionV>
            <wp:extent cx="6381750" cy="361950"/>
            <wp:effectExtent l="0" t="0" r="0" b="0"/>
            <wp:wrapNone/>
            <wp:docPr id="9"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854">
        <w:t>Introduction</w:t>
      </w:r>
      <w:bookmarkEnd w:id="2"/>
    </w:p>
    <w:p w:rsidR="00CE3854" w:rsidRDefault="00CE3854" w:rsidP="00CE3854">
      <w:pPr>
        <w:pStyle w:val="MIHeading2"/>
        <w:rPr>
          <w:lang w:eastAsia="en-NZ"/>
        </w:rPr>
      </w:pPr>
      <w:bookmarkStart w:id="3" w:name="_Toc414613457"/>
      <w:r>
        <w:rPr>
          <w:lang w:eastAsia="en-NZ"/>
        </w:rPr>
        <w:t>Background</w:t>
      </w:r>
      <w:bookmarkEnd w:id="3"/>
    </w:p>
    <w:p w:rsidR="00444C96" w:rsidRDefault="00FE20C0" w:rsidP="00444C96">
      <w:pPr>
        <w:rPr>
          <w:lang w:eastAsia="en-NZ"/>
        </w:rPr>
      </w:pPr>
      <w:r w:rsidRPr="00FE20C0">
        <w:rPr>
          <w:lang w:eastAsia="en-NZ"/>
        </w:rPr>
        <w:t xml:space="preserve">In 2011, </w:t>
      </w:r>
      <w:r w:rsidR="00E75188">
        <w:rPr>
          <w:lang w:eastAsia="en-NZ"/>
        </w:rPr>
        <w:t>t</w:t>
      </w:r>
      <w:r w:rsidRPr="00FE20C0">
        <w:rPr>
          <w:lang w:eastAsia="en-NZ"/>
        </w:rPr>
        <w:t xml:space="preserve">he Government agreed to a programme of work </w:t>
      </w:r>
      <w:r w:rsidR="008021A9">
        <w:rPr>
          <w:lang w:eastAsia="en-NZ"/>
        </w:rPr>
        <w:t>to</w:t>
      </w:r>
      <w:r w:rsidRPr="00FE20C0">
        <w:rPr>
          <w:lang w:eastAsia="en-NZ"/>
        </w:rPr>
        <w:t xml:space="preserve"> reform the New Zealand welfare system. The changes focus on achieving a benefit system that encourages independence and personal responsibility, primarily through paid employment, and contributes to better social and economic outcomes. </w:t>
      </w:r>
      <w:r w:rsidR="007A69A9">
        <w:rPr>
          <w:lang w:eastAsia="en-NZ"/>
        </w:rPr>
        <w:t>The changes enabled t</w:t>
      </w:r>
      <w:r w:rsidRPr="00FE20C0">
        <w:rPr>
          <w:lang w:eastAsia="en-NZ"/>
        </w:rPr>
        <w:t xml:space="preserve">he Ministry and in particular Work and Income </w:t>
      </w:r>
      <w:r w:rsidR="007A69A9">
        <w:rPr>
          <w:lang w:eastAsia="en-NZ"/>
        </w:rPr>
        <w:t xml:space="preserve">to </w:t>
      </w:r>
      <w:r w:rsidRPr="00FE20C0">
        <w:rPr>
          <w:lang w:eastAsia="en-NZ"/>
        </w:rPr>
        <w:t xml:space="preserve">make greater use of the information from across Government to accurately target interventions toward higher risk clients. Decisions about the support and services people </w:t>
      </w:r>
      <w:r w:rsidR="001C4C4B">
        <w:rPr>
          <w:lang w:eastAsia="en-NZ"/>
        </w:rPr>
        <w:t xml:space="preserve">received </w:t>
      </w:r>
      <w:r w:rsidR="007A69A9">
        <w:rPr>
          <w:lang w:eastAsia="en-NZ"/>
        </w:rPr>
        <w:t>were increasingly</w:t>
      </w:r>
      <w:r w:rsidRPr="00FE20C0">
        <w:rPr>
          <w:lang w:eastAsia="en-NZ"/>
        </w:rPr>
        <w:t xml:space="preserve"> guided by the principles of the Investment Approach.</w:t>
      </w:r>
    </w:p>
    <w:p w:rsidR="00E75188" w:rsidRDefault="008421D0" w:rsidP="008421D0">
      <w:pPr>
        <w:rPr>
          <w:lang w:eastAsia="en-NZ"/>
        </w:rPr>
      </w:pPr>
      <w:r>
        <w:rPr>
          <w:lang w:eastAsia="en-NZ"/>
        </w:rPr>
        <w:t>The Welfare Reform programme of work included evaluating the impact of Welfare Reform against the package’s primary objective of getting people into work. The overall objectives of the evaluation are to assess</w:t>
      </w:r>
      <w:r w:rsidR="00E75188">
        <w:rPr>
          <w:lang w:eastAsia="en-NZ"/>
        </w:rPr>
        <w:t>:</w:t>
      </w:r>
    </w:p>
    <w:p w:rsidR="00E75188" w:rsidRDefault="008421D0" w:rsidP="00E75188">
      <w:pPr>
        <w:pStyle w:val="ListParagraph"/>
        <w:numPr>
          <w:ilvl w:val="0"/>
          <w:numId w:val="45"/>
        </w:numPr>
        <w:ind w:left="284" w:hanging="284"/>
        <w:rPr>
          <w:lang w:eastAsia="en-NZ"/>
        </w:rPr>
      </w:pPr>
      <w:r>
        <w:rPr>
          <w:lang w:eastAsia="en-NZ"/>
        </w:rPr>
        <w:t>whether the Welfare Reform changes were implemented and operating as intended</w:t>
      </w:r>
      <w:r w:rsidR="00E75188">
        <w:rPr>
          <w:lang w:eastAsia="en-NZ"/>
        </w:rPr>
        <w:t xml:space="preserve">, </w:t>
      </w:r>
    </w:p>
    <w:p w:rsidR="00E75188" w:rsidRDefault="008421D0" w:rsidP="00E75188">
      <w:pPr>
        <w:pStyle w:val="ListParagraph"/>
        <w:numPr>
          <w:ilvl w:val="0"/>
          <w:numId w:val="45"/>
        </w:numPr>
        <w:ind w:left="284" w:hanging="284"/>
        <w:rPr>
          <w:lang w:eastAsia="en-NZ"/>
        </w:rPr>
      </w:pPr>
      <w:r>
        <w:rPr>
          <w:lang w:eastAsia="en-NZ"/>
        </w:rPr>
        <w:t>what impacts selected Welfare Reform changes have had</w:t>
      </w:r>
      <w:r w:rsidR="00E75188">
        <w:rPr>
          <w:lang w:eastAsia="en-NZ"/>
        </w:rPr>
        <w:t xml:space="preserve">, </w:t>
      </w:r>
      <w:r>
        <w:rPr>
          <w:lang w:eastAsia="en-NZ"/>
        </w:rPr>
        <w:t>and</w:t>
      </w:r>
    </w:p>
    <w:p w:rsidR="00E75188" w:rsidRDefault="008421D0" w:rsidP="00E75188">
      <w:pPr>
        <w:pStyle w:val="ListParagraph"/>
        <w:numPr>
          <w:ilvl w:val="0"/>
          <w:numId w:val="45"/>
        </w:numPr>
        <w:ind w:left="284" w:hanging="284"/>
        <w:rPr>
          <w:lang w:eastAsia="en-NZ"/>
        </w:rPr>
      </w:pPr>
      <w:proofErr w:type="gramStart"/>
      <w:r>
        <w:rPr>
          <w:lang w:eastAsia="en-NZ"/>
        </w:rPr>
        <w:t>what</w:t>
      </w:r>
      <w:proofErr w:type="gramEnd"/>
      <w:r>
        <w:rPr>
          <w:lang w:eastAsia="en-NZ"/>
        </w:rPr>
        <w:t xml:space="preserve"> worked and what did not work as a guide for future changes.</w:t>
      </w:r>
    </w:p>
    <w:p w:rsidR="008421D0" w:rsidRDefault="008021A9" w:rsidP="00E75188">
      <w:pPr>
        <w:rPr>
          <w:lang w:eastAsia="en-NZ"/>
        </w:rPr>
      </w:pPr>
      <w:r>
        <w:rPr>
          <w:lang w:eastAsia="en-NZ"/>
        </w:rPr>
        <w:t xml:space="preserve">This report </w:t>
      </w:r>
      <w:r w:rsidR="007A69A9">
        <w:rPr>
          <w:lang w:eastAsia="en-NZ"/>
        </w:rPr>
        <w:t xml:space="preserve">presents the findings of </w:t>
      </w:r>
      <w:r>
        <w:rPr>
          <w:lang w:eastAsia="en-NZ"/>
        </w:rPr>
        <w:t>part of the overall evaluation: the effect of the changes from the point of view of Work and Income clients.</w:t>
      </w:r>
    </w:p>
    <w:p w:rsidR="00FE20C0" w:rsidRDefault="008421D0" w:rsidP="00FE20C0">
      <w:pPr>
        <w:pStyle w:val="MIHeading2"/>
        <w:rPr>
          <w:lang w:eastAsia="en-NZ"/>
        </w:rPr>
      </w:pPr>
      <w:bookmarkStart w:id="4" w:name="_Toc414613458"/>
      <w:r>
        <w:rPr>
          <w:lang w:eastAsia="en-NZ"/>
        </w:rPr>
        <w:t>The client perspectives</w:t>
      </w:r>
      <w:r w:rsidR="00444C96">
        <w:rPr>
          <w:lang w:eastAsia="en-NZ"/>
        </w:rPr>
        <w:t xml:space="preserve"> evaluation</w:t>
      </w:r>
      <w:bookmarkEnd w:id="4"/>
    </w:p>
    <w:p w:rsidR="008421D0" w:rsidRPr="008421D0" w:rsidRDefault="008421D0" w:rsidP="008421D0">
      <w:pPr>
        <w:pStyle w:val="MIheading3"/>
        <w:rPr>
          <w:lang w:eastAsia="en-NZ"/>
        </w:rPr>
      </w:pPr>
      <w:r>
        <w:rPr>
          <w:lang w:eastAsia="en-NZ"/>
        </w:rPr>
        <w:t>Purpose and objectives</w:t>
      </w:r>
    </w:p>
    <w:p w:rsidR="00FE20C0" w:rsidRDefault="00FE20C0" w:rsidP="00FE20C0">
      <w:pPr>
        <w:rPr>
          <w:lang w:eastAsia="en-NZ"/>
        </w:rPr>
      </w:pPr>
      <w:r>
        <w:rPr>
          <w:lang w:eastAsia="en-NZ"/>
        </w:rPr>
        <w:t xml:space="preserve">The objectives </w:t>
      </w:r>
      <w:r w:rsidR="008021A9">
        <w:rPr>
          <w:lang w:eastAsia="en-NZ"/>
        </w:rPr>
        <w:t xml:space="preserve">of the client perspectives evaluation </w:t>
      </w:r>
      <w:r w:rsidR="00D05CC2">
        <w:rPr>
          <w:lang w:eastAsia="en-NZ"/>
        </w:rPr>
        <w:t xml:space="preserve">were </w:t>
      </w:r>
      <w:r>
        <w:rPr>
          <w:lang w:eastAsia="en-NZ"/>
        </w:rPr>
        <w:t xml:space="preserve">to </w:t>
      </w:r>
      <w:r w:rsidR="00D05CC2">
        <w:rPr>
          <w:lang w:eastAsia="en-NZ"/>
        </w:rPr>
        <w:t>assess</w:t>
      </w:r>
      <w:r>
        <w:rPr>
          <w:lang w:eastAsia="en-NZ"/>
        </w:rPr>
        <w:t>:</w:t>
      </w:r>
    </w:p>
    <w:p w:rsidR="00FE20C0" w:rsidRDefault="00FE20C0" w:rsidP="00FE20C0">
      <w:pPr>
        <w:pStyle w:val="MIBullets"/>
        <w:rPr>
          <w:lang w:eastAsia="en-NZ"/>
        </w:rPr>
      </w:pPr>
      <w:r>
        <w:rPr>
          <w:lang w:eastAsia="en-NZ"/>
        </w:rPr>
        <w:t>Whether clients underst</w:t>
      </w:r>
      <w:r w:rsidR="00D05CC2">
        <w:rPr>
          <w:lang w:eastAsia="en-NZ"/>
        </w:rPr>
        <w:t>oo</w:t>
      </w:r>
      <w:r>
        <w:rPr>
          <w:lang w:eastAsia="en-NZ"/>
        </w:rPr>
        <w:t>d the Welfare Reform changes that affect them</w:t>
      </w:r>
    </w:p>
    <w:p w:rsidR="00FE20C0" w:rsidRDefault="00FE20C0" w:rsidP="00FE20C0">
      <w:pPr>
        <w:pStyle w:val="MIBullets"/>
        <w:rPr>
          <w:lang w:eastAsia="en-NZ"/>
        </w:rPr>
      </w:pPr>
      <w:r>
        <w:rPr>
          <w:lang w:eastAsia="en-NZ"/>
        </w:rPr>
        <w:t xml:space="preserve">Whether Welfare Reform changes </w:t>
      </w:r>
      <w:r w:rsidR="00D05CC2">
        <w:rPr>
          <w:lang w:eastAsia="en-NZ"/>
        </w:rPr>
        <w:t xml:space="preserve">were </w:t>
      </w:r>
      <w:r>
        <w:rPr>
          <w:lang w:eastAsia="en-NZ"/>
        </w:rPr>
        <w:t>operating as intended from the client perspective</w:t>
      </w:r>
    </w:p>
    <w:p w:rsidR="00FE20C0" w:rsidRDefault="00FE20C0" w:rsidP="00FE20C0">
      <w:pPr>
        <w:pStyle w:val="MIBullets"/>
        <w:rPr>
          <w:lang w:eastAsia="en-NZ"/>
        </w:rPr>
      </w:pPr>
      <w:r>
        <w:rPr>
          <w:lang w:eastAsia="en-NZ"/>
        </w:rPr>
        <w:t>Whether clients believe</w:t>
      </w:r>
      <w:r w:rsidR="00D05CC2">
        <w:rPr>
          <w:lang w:eastAsia="en-NZ"/>
        </w:rPr>
        <w:t>d</w:t>
      </w:r>
      <w:r>
        <w:rPr>
          <w:lang w:eastAsia="en-NZ"/>
        </w:rPr>
        <w:t xml:space="preserve"> Welfare Reform changes assisted them </w:t>
      </w:r>
      <w:r w:rsidR="00D05CC2">
        <w:rPr>
          <w:lang w:eastAsia="en-NZ"/>
        </w:rPr>
        <w:t xml:space="preserve">to </w:t>
      </w:r>
      <w:r>
        <w:rPr>
          <w:lang w:eastAsia="en-NZ"/>
        </w:rPr>
        <w:t>progress towards independence.</w:t>
      </w:r>
    </w:p>
    <w:p w:rsidR="00FE20C0" w:rsidRDefault="00FE20C0" w:rsidP="00FE20C0">
      <w:pPr>
        <w:rPr>
          <w:lang w:eastAsia="en-NZ"/>
        </w:rPr>
      </w:pPr>
      <w:r>
        <w:rPr>
          <w:lang w:eastAsia="en-NZ"/>
        </w:rPr>
        <w:t xml:space="preserve">The Welfare Reform changes have relevance to most Work and Income business and most of the clients engaged in the benefit system. </w:t>
      </w:r>
      <w:r w:rsidR="00D05CC2">
        <w:rPr>
          <w:lang w:eastAsia="en-NZ"/>
        </w:rPr>
        <w:t xml:space="preserve">Whether visible to the client or not, almost all will have been affected by one or another of the changes. </w:t>
      </w:r>
      <w:r w:rsidR="00B469D7">
        <w:rPr>
          <w:lang w:eastAsia="en-NZ"/>
        </w:rPr>
        <w:t>Given the breadth of the changes, an evaluation scope, framework and work plan were developed in consultation with</w:t>
      </w:r>
      <w:r w:rsidR="00D67D37">
        <w:rPr>
          <w:lang w:eastAsia="en-NZ"/>
        </w:rPr>
        <w:t xml:space="preserve"> stakeholders.</w:t>
      </w:r>
      <w:r w:rsidR="00B469D7">
        <w:rPr>
          <w:lang w:eastAsia="en-NZ"/>
        </w:rPr>
        <w:t xml:space="preserve"> </w:t>
      </w:r>
    </w:p>
    <w:p w:rsidR="00FE20C0" w:rsidRDefault="00B469D7" w:rsidP="008421D0">
      <w:pPr>
        <w:rPr>
          <w:lang w:val="en-CA" w:eastAsia="en-CA"/>
        </w:rPr>
        <w:sectPr w:rsidR="00FE20C0" w:rsidSect="00EF28B6">
          <w:footerReference w:type="default" r:id="rId14"/>
          <w:headerReference w:type="first" r:id="rId15"/>
          <w:footerReference w:type="first" r:id="rId16"/>
          <w:pgSz w:w="11906" w:h="16838"/>
          <w:pgMar w:top="1440" w:right="1080" w:bottom="1440" w:left="1080" w:header="567" w:footer="567" w:gutter="0"/>
          <w:pgNumType w:start="1"/>
          <w:cols w:space="708"/>
          <w:docGrid w:linePitch="360"/>
        </w:sectPr>
      </w:pPr>
      <w:r>
        <w:rPr>
          <w:lang w:eastAsia="en-NZ"/>
        </w:rPr>
        <w:t xml:space="preserve">The evaluation logic, shown on the following page, shows the top level evaluation questions, the data sources and methods for collecting data. The full evaluation scope and framework and provided in Appendix </w:t>
      </w:r>
      <w:r w:rsidR="001C4C4B">
        <w:rPr>
          <w:lang w:eastAsia="en-NZ"/>
        </w:rPr>
        <w:t>A</w:t>
      </w:r>
      <w:r>
        <w:rPr>
          <w:lang w:eastAsia="en-NZ"/>
        </w:rPr>
        <w:t>.</w:t>
      </w:r>
      <w:r w:rsidR="008421D0">
        <w:rPr>
          <w:lang w:eastAsia="en-NZ"/>
        </w:rPr>
        <w:t xml:space="preserve"> </w:t>
      </w:r>
    </w:p>
    <w:p w:rsidR="00CB6F09" w:rsidRDefault="0033001B" w:rsidP="00B469D7">
      <w:pPr>
        <w:jc w:val="center"/>
        <w:rPr>
          <w:rFonts w:ascii="Trebuchet MS" w:hAnsi="Trebuchet MS"/>
          <w:color w:val="808080"/>
        </w:rPr>
      </w:pPr>
      <w:r w:rsidRPr="0033001B">
        <w:rPr>
          <w:noProof/>
          <w:lang w:eastAsia="en-NZ"/>
        </w:rPr>
        <w:lastRenderedPageBreak/>
        <w:drawing>
          <wp:inline distT="0" distB="0" distL="0" distR="0" wp14:anchorId="1271BE8A" wp14:editId="30A77938">
            <wp:extent cx="8863330" cy="51507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3330" cy="5150731"/>
                    </a:xfrm>
                    <a:prstGeom prst="rect">
                      <a:avLst/>
                    </a:prstGeom>
                    <a:noFill/>
                    <a:ln>
                      <a:noFill/>
                    </a:ln>
                  </pic:spPr>
                </pic:pic>
              </a:graphicData>
            </a:graphic>
          </wp:inline>
        </w:drawing>
      </w:r>
    </w:p>
    <w:p w:rsidR="00FE20C0" w:rsidRDefault="00FE20C0" w:rsidP="00444C96">
      <w:pPr>
        <w:pStyle w:val="MIHeading2"/>
        <w:sectPr w:rsidR="00FE20C0" w:rsidSect="00FE20C0">
          <w:headerReference w:type="default" r:id="rId18"/>
          <w:footerReference w:type="default" r:id="rId19"/>
          <w:pgSz w:w="16838" w:h="11906" w:orient="landscape"/>
          <w:pgMar w:top="1080" w:right="1440" w:bottom="1080" w:left="1440" w:header="567" w:footer="567" w:gutter="0"/>
          <w:cols w:space="708"/>
          <w:docGrid w:linePitch="360"/>
        </w:sectPr>
      </w:pPr>
    </w:p>
    <w:p w:rsidR="00444C96" w:rsidRDefault="008421D0" w:rsidP="008421D0">
      <w:pPr>
        <w:pStyle w:val="MIheading3"/>
      </w:pPr>
      <w:r>
        <w:lastRenderedPageBreak/>
        <w:t xml:space="preserve">Data collection </w:t>
      </w:r>
    </w:p>
    <w:p w:rsidR="002169F2" w:rsidRDefault="00D67D37" w:rsidP="007D61FE">
      <w:pPr>
        <w:rPr>
          <w:lang w:eastAsia="en-NZ"/>
        </w:rPr>
      </w:pPr>
      <w:r>
        <w:rPr>
          <w:lang w:eastAsia="en-NZ"/>
        </w:rPr>
        <w:t>The evaluation focused on four Work and Income sites for data collection:</w:t>
      </w:r>
      <w:r w:rsidRPr="00DE78C4">
        <w:rPr>
          <w:lang w:eastAsia="en-NZ"/>
        </w:rPr>
        <w:t xml:space="preserve"> </w:t>
      </w:r>
      <w:r>
        <w:rPr>
          <w:lang w:eastAsia="en-NZ"/>
        </w:rPr>
        <w:t xml:space="preserve">Avondale, </w:t>
      </w:r>
      <w:proofErr w:type="spellStart"/>
      <w:r>
        <w:rPr>
          <w:lang w:eastAsia="en-NZ"/>
        </w:rPr>
        <w:t>Dargaville</w:t>
      </w:r>
      <w:proofErr w:type="spellEnd"/>
      <w:r>
        <w:rPr>
          <w:lang w:eastAsia="en-NZ"/>
        </w:rPr>
        <w:t xml:space="preserve">, Dunedin Central and </w:t>
      </w:r>
      <w:proofErr w:type="spellStart"/>
      <w:r>
        <w:rPr>
          <w:lang w:eastAsia="en-NZ"/>
        </w:rPr>
        <w:t>Rotorua</w:t>
      </w:r>
      <w:proofErr w:type="spellEnd"/>
      <w:r>
        <w:rPr>
          <w:lang w:eastAsia="en-NZ"/>
        </w:rPr>
        <w:t>. The sites were selected in consultation with Ministry of Social Development stakeholders and Work and Income. Sites were considered for selection if the Welfare Reform changes had been fully implemented. The final sites selected offered a range of characteristics including both North and South Island offices, rural and urban locations, and populations with different ethnic compositions (Māori, Pacific and other ethnicities).</w:t>
      </w:r>
    </w:p>
    <w:p w:rsidR="00E16201" w:rsidRDefault="00F05714" w:rsidP="00E16201">
      <w:pPr>
        <w:rPr>
          <w:lang w:val="en-CA" w:eastAsia="en-CA"/>
        </w:rPr>
      </w:pPr>
      <w:r>
        <w:rPr>
          <w:lang w:val="en-CA" w:eastAsia="en-CA"/>
        </w:rPr>
        <w:t>Data were collected through the methods shown in the table below.</w:t>
      </w:r>
    </w:p>
    <w:tbl>
      <w:tblPr>
        <w:tblW w:w="9624" w:type="dxa"/>
        <w:tblCellMar>
          <w:left w:w="0" w:type="dxa"/>
          <w:right w:w="0" w:type="dxa"/>
        </w:tblCellMar>
        <w:tblLook w:val="04A0" w:firstRow="1" w:lastRow="0" w:firstColumn="1" w:lastColumn="0" w:noHBand="0" w:noVBand="1"/>
      </w:tblPr>
      <w:tblGrid>
        <w:gridCol w:w="2253"/>
        <w:gridCol w:w="5387"/>
        <w:gridCol w:w="1984"/>
      </w:tblGrid>
      <w:tr w:rsidR="00D67D37" w:rsidRPr="00382D7E" w:rsidTr="00F31B3B">
        <w:trPr>
          <w:trHeight w:val="21"/>
        </w:trPr>
        <w:tc>
          <w:tcPr>
            <w:tcW w:w="2253" w:type="dxa"/>
            <w:tcBorders>
              <w:top w:val="single" w:sz="12" w:space="0" w:color="FFFFFF"/>
              <w:left w:val="single" w:sz="12" w:space="0" w:color="FFFFFF"/>
              <w:bottom w:val="single" w:sz="12" w:space="0" w:color="FFFFFF"/>
              <w:right w:val="single" w:sz="12" w:space="0" w:color="FFFFFF"/>
            </w:tcBorders>
            <w:shd w:val="clear" w:color="auto" w:fill="1F6C91"/>
            <w:tcMar>
              <w:top w:w="57" w:type="dxa"/>
              <w:left w:w="57" w:type="dxa"/>
              <w:bottom w:w="57" w:type="dxa"/>
              <w:right w:w="57" w:type="dxa"/>
            </w:tcMar>
            <w:vAlign w:val="center"/>
            <w:hideMark/>
          </w:tcPr>
          <w:p w:rsidR="00D67D37" w:rsidRPr="00382D7E" w:rsidRDefault="00D67D37" w:rsidP="00F31B3B">
            <w:pPr>
              <w:spacing w:after="0"/>
              <w:rPr>
                <w:b/>
                <w:color w:val="FFFFFF" w:themeColor="background1"/>
                <w:sz w:val="20"/>
                <w:szCs w:val="20"/>
                <w:lang w:val="en-CA"/>
              </w:rPr>
            </w:pPr>
            <w:r w:rsidRPr="00382D7E">
              <w:rPr>
                <w:b/>
                <w:color w:val="FFFFFF" w:themeColor="background1"/>
                <w:sz w:val="20"/>
                <w:szCs w:val="20"/>
              </w:rPr>
              <w:t>Data collection method</w:t>
            </w:r>
          </w:p>
        </w:tc>
        <w:tc>
          <w:tcPr>
            <w:tcW w:w="5387" w:type="dxa"/>
            <w:tcBorders>
              <w:top w:val="single" w:sz="12" w:space="0" w:color="FFFFFF"/>
              <w:left w:val="single" w:sz="12" w:space="0" w:color="FFFFFF"/>
              <w:bottom w:val="single" w:sz="12" w:space="0" w:color="FFFFFF"/>
              <w:right w:val="single" w:sz="12" w:space="0" w:color="FFFFFF"/>
            </w:tcBorders>
            <w:shd w:val="clear" w:color="auto" w:fill="1F6C91"/>
            <w:tcMar>
              <w:top w:w="57" w:type="dxa"/>
              <w:left w:w="57" w:type="dxa"/>
              <w:bottom w:w="57" w:type="dxa"/>
              <w:right w:w="57" w:type="dxa"/>
            </w:tcMar>
          </w:tcPr>
          <w:p w:rsidR="00D67D37" w:rsidRPr="00382D7E" w:rsidRDefault="00D67D37" w:rsidP="00F31B3B">
            <w:pPr>
              <w:spacing w:after="0"/>
              <w:rPr>
                <w:b/>
                <w:color w:val="FFFFFF" w:themeColor="background1"/>
                <w:sz w:val="20"/>
                <w:szCs w:val="20"/>
              </w:rPr>
            </w:pPr>
            <w:r>
              <w:rPr>
                <w:b/>
                <w:color w:val="FFFFFF" w:themeColor="background1"/>
                <w:sz w:val="20"/>
                <w:szCs w:val="20"/>
              </w:rPr>
              <w:t>Approach to sampling</w:t>
            </w:r>
          </w:p>
        </w:tc>
        <w:tc>
          <w:tcPr>
            <w:tcW w:w="1984" w:type="dxa"/>
            <w:tcBorders>
              <w:top w:val="single" w:sz="12" w:space="0" w:color="FFFFFF"/>
              <w:left w:val="single" w:sz="12" w:space="0" w:color="FFFFFF"/>
              <w:bottom w:val="single" w:sz="12" w:space="0" w:color="FFFFFF"/>
              <w:right w:val="single" w:sz="12" w:space="0" w:color="FFFFFF"/>
            </w:tcBorders>
            <w:shd w:val="clear" w:color="auto" w:fill="1F6C91"/>
            <w:tcMar>
              <w:top w:w="57" w:type="dxa"/>
              <w:left w:w="57" w:type="dxa"/>
              <w:bottom w:w="57" w:type="dxa"/>
              <w:right w:w="57" w:type="dxa"/>
            </w:tcMar>
            <w:vAlign w:val="center"/>
            <w:hideMark/>
          </w:tcPr>
          <w:p w:rsidR="00D67D37" w:rsidRPr="00382D7E" w:rsidRDefault="00D67D37" w:rsidP="00F31B3B">
            <w:pPr>
              <w:spacing w:after="0"/>
              <w:rPr>
                <w:b/>
                <w:color w:val="FFFFFF" w:themeColor="background1"/>
                <w:sz w:val="20"/>
                <w:szCs w:val="20"/>
                <w:lang w:val="en-CA"/>
              </w:rPr>
            </w:pPr>
            <w:r w:rsidRPr="00382D7E">
              <w:rPr>
                <w:b/>
                <w:color w:val="FFFFFF" w:themeColor="background1"/>
                <w:sz w:val="20"/>
                <w:szCs w:val="20"/>
              </w:rPr>
              <w:t>Client responses</w:t>
            </w:r>
          </w:p>
        </w:tc>
      </w:tr>
      <w:tr w:rsidR="00D67D37" w:rsidRPr="00382D7E" w:rsidTr="00F31B3B">
        <w:trPr>
          <w:trHeight w:val="372"/>
        </w:trPr>
        <w:tc>
          <w:tcPr>
            <w:tcW w:w="2253" w:type="dxa"/>
            <w:tcBorders>
              <w:top w:val="single" w:sz="12" w:space="0" w:color="FFFFFF"/>
              <w:left w:val="single" w:sz="12" w:space="0" w:color="FFFFFF"/>
              <w:bottom w:val="single" w:sz="12" w:space="0" w:color="FFFFFF"/>
              <w:right w:val="single" w:sz="12" w:space="0" w:color="FFFFFF"/>
            </w:tcBorders>
            <w:shd w:val="clear" w:color="auto" w:fill="CCCCCC"/>
            <w:tcMar>
              <w:top w:w="57" w:type="dxa"/>
              <w:left w:w="57" w:type="dxa"/>
              <w:bottom w:w="57" w:type="dxa"/>
              <w:right w:w="57" w:type="dxa"/>
            </w:tcMar>
            <w:hideMark/>
          </w:tcPr>
          <w:p w:rsidR="00D67D37" w:rsidRPr="00382D7E" w:rsidRDefault="00D67D37" w:rsidP="00F31B3B">
            <w:pPr>
              <w:spacing w:after="0"/>
              <w:rPr>
                <w:color w:val="1F6C91"/>
                <w:sz w:val="20"/>
                <w:szCs w:val="20"/>
                <w:lang w:val="en-CA"/>
              </w:rPr>
            </w:pPr>
            <w:r w:rsidRPr="00382D7E">
              <w:rPr>
                <w:b/>
                <w:color w:val="1F6C91"/>
                <w:sz w:val="20"/>
                <w:szCs w:val="20"/>
              </w:rPr>
              <w:t xml:space="preserve">Post-interaction brief interviews: </w:t>
            </w:r>
            <w:r w:rsidRPr="00382D7E">
              <w:rPr>
                <w:color w:val="1F6C91"/>
                <w:sz w:val="20"/>
                <w:szCs w:val="20"/>
              </w:rPr>
              <w:t xml:space="preserve">Brief interviews with clients from a range of circumstances as they finished their appointments with Work and Income. </w:t>
            </w:r>
          </w:p>
        </w:tc>
        <w:tc>
          <w:tcPr>
            <w:tcW w:w="5387" w:type="dxa"/>
            <w:tcBorders>
              <w:top w:val="single" w:sz="12" w:space="0" w:color="FFFFFF"/>
              <w:left w:val="single" w:sz="12" w:space="0" w:color="FFFFFF"/>
              <w:bottom w:val="single" w:sz="12" w:space="0" w:color="FFFFFF"/>
              <w:right w:val="single" w:sz="12" w:space="0" w:color="FFFFFF"/>
            </w:tcBorders>
            <w:shd w:val="clear" w:color="auto" w:fill="E9F5FB"/>
            <w:tcMar>
              <w:top w:w="57" w:type="dxa"/>
              <w:left w:w="57" w:type="dxa"/>
              <w:bottom w:w="57" w:type="dxa"/>
              <w:right w:w="57" w:type="dxa"/>
            </w:tcMar>
          </w:tcPr>
          <w:p w:rsidR="00D67D37" w:rsidRDefault="00D67D37" w:rsidP="00F31B3B">
            <w:pPr>
              <w:pStyle w:val="MIBullets"/>
              <w:numPr>
                <w:ilvl w:val="0"/>
                <w:numId w:val="0"/>
              </w:numPr>
              <w:rPr>
                <w:sz w:val="20"/>
                <w:szCs w:val="20"/>
              </w:rPr>
            </w:pPr>
            <w:r>
              <w:rPr>
                <w:sz w:val="20"/>
                <w:szCs w:val="20"/>
              </w:rPr>
              <w:t xml:space="preserve">Clients were informed about the evaluation as they checked in with Work and Income staff on reception. Researchers then approached clients as they exited the office following their appointments. It should be noted that some clients exited while both researchers were engaged in interviews and so while every attempt was made to reach as many clients as possible, some may have attended appointments on the day of the site visit but not been offered the chance to participate in an interview. </w:t>
            </w:r>
          </w:p>
          <w:p w:rsidR="00D67D37" w:rsidRPr="00382D7E" w:rsidRDefault="00D67D37" w:rsidP="00F31B3B">
            <w:pPr>
              <w:pStyle w:val="MIBullets"/>
              <w:numPr>
                <w:ilvl w:val="0"/>
                <w:numId w:val="0"/>
              </w:numPr>
              <w:rPr>
                <w:sz w:val="20"/>
                <w:szCs w:val="20"/>
              </w:rPr>
            </w:pPr>
            <w:r w:rsidRPr="00382D7E">
              <w:rPr>
                <w:color w:val="1F6C91"/>
                <w:sz w:val="20"/>
                <w:szCs w:val="20"/>
              </w:rPr>
              <w:t>Interviews were most often completed in a private room or quiet area close to the service centre lobbies.</w:t>
            </w:r>
            <w:r>
              <w:rPr>
                <w:color w:val="1F6C91"/>
                <w:sz w:val="20"/>
                <w:szCs w:val="20"/>
              </w:rPr>
              <w:t xml:space="preserve"> Some clients refused to participate, most commonly because they were hurrying to another appointment.</w:t>
            </w:r>
          </w:p>
        </w:tc>
        <w:tc>
          <w:tcPr>
            <w:tcW w:w="1984" w:type="dxa"/>
            <w:tcBorders>
              <w:top w:val="single" w:sz="12" w:space="0" w:color="FFFFFF"/>
              <w:left w:val="single" w:sz="12" w:space="0" w:color="FFFFFF"/>
              <w:bottom w:val="single" w:sz="12" w:space="0" w:color="FFFFFF"/>
              <w:right w:val="single" w:sz="12" w:space="0" w:color="FFFFFF"/>
            </w:tcBorders>
            <w:shd w:val="clear" w:color="auto" w:fill="E9F5FB"/>
            <w:tcMar>
              <w:top w:w="57" w:type="dxa"/>
              <w:left w:w="57" w:type="dxa"/>
              <w:bottom w:w="57" w:type="dxa"/>
              <w:right w:w="57" w:type="dxa"/>
            </w:tcMar>
            <w:hideMark/>
          </w:tcPr>
          <w:p w:rsidR="00D67D37" w:rsidRPr="00382D7E" w:rsidRDefault="00D67D37" w:rsidP="00F31B3B">
            <w:pPr>
              <w:pStyle w:val="MIBullets"/>
              <w:numPr>
                <w:ilvl w:val="0"/>
                <w:numId w:val="0"/>
              </w:numPr>
              <w:rPr>
                <w:sz w:val="20"/>
                <w:szCs w:val="20"/>
                <w:lang w:val="en-CA"/>
              </w:rPr>
            </w:pPr>
            <w:r w:rsidRPr="00382D7E">
              <w:rPr>
                <w:sz w:val="20"/>
                <w:szCs w:val="20"/>
              </w:rPr>
              <w:t>100 completed:</w:t>
            </w:r>
          </w:p>
          <w:p w:rsidR="00D67D37" w:rsidRPr="00382D7E" w:rsidRDefault="00D67D37" w:rsidP="00F31B3B">
            <w:pPr>
              <w:pStyle w:val="MIBullets"/>
              <w:ind w:left="317" w:hanging="317"/>
              <w:rPr>
                <w:sz w:val="20"/>
                <w:szCs w:val="20"/>
                <w:lang w:val="en-CA"/>
              </w:rPr>
            </w:pPr>
            <w:r>
              <w:rPr>
                <w:sz w:val="20"/>
                <w:szCs w:val="20"/>
              </w:rPr>
              <w:t xml:space="preserve">Mixture of clients across different service levels including clients attending Work and Income for the first time to apply for benefits. </w:t>
            </w:r>
          </w:p>
        </w:tc>
      </w:tr>
      <w:tr w:rsidR="00D67D37" w:rsidRPr="00382D7E" w:rsidTr="00F31B3B">
        <w:trPr>
          <w:trHeight w:val="881"/>
        </w:trPr>
        <w:tc>
          <w:tcPr>
            <w:tcW w:w="2253" w:type="dxa"/>
            <w:tcBorders>
              <w:top w:val="single" w:sz="12" w:space="0" w:color="FFFFFF"/>
              <w:left w:val="single" w:sz="12" w:space="0" w:color="FFFFFF"/>
              <w:bottom w:val="single" w:sz="12" w:space="0" w:color="FFFFFF"/>
              <w:right w:val="single" w:sz="12" w:space="0" w:color="FFFFFF"/>
            </w:tcBorders>
            <w:shd w:val="clear" w:color="auto" w:fill="CCCCCC"/>
            <w:tcMar>
              <w:top w:w="57" w:type="dxa"/>
              <w:left w:w="57" w:type="dxa"/>
              <w:bottom w:w="57" w:type="dxa"/>
              <w:right w:w="57" w:type="dxa"/>
            </w:tcMar>
            <w:hideMark/>
          </w:tcPr>
          <w:p w:rsidR="00D67D37" w:rsidRPr="00382D7E" w:rsidRDefault="00D67D37" w:rsidP="00F31B3B">
            <w:pPr>
              <w:spacing w:after="0"/>
              <w:rPr>
                <w:color w:val="1F6C91"/>
                <w:sz w:val="20"/>
                <w:szCs w:val="20"/>
                <w:lang w:val="en-CA"/>
              </w:rPr>
            </w:pPr>
            <w:r w:rsidRPr="00382D7E">
              <w:rPr>
                <w:b/>
                <w:color w:val="1F6C91"/>
                <w:sz w:val="20"/>
                <w:szCs w:val="20"/>
              </w:rPr>
              <w:t xml:space="preserve">In-depth phone interviews with clients: </w:t>
            </w:r>
            <w:r w:rsidRPr="00382D7E">
              <w:rPr>
                <w:color w:val="1F6C91"/>
                <w:sz w:val="20"/>
                <w:szCs w:val="20"/>
              </w:rPr>
              <w:t xml:space="preserve">A sample was randomly selected from amongst clients of each service centre. Clients were contacted by phone and asked to participate in an in-depth, semi-structured interview. The interviews took between 20 minutes and one hour. </w:t>
            </w:r>
          </w:p>
        </w:tc>
        <w:tc>
          <w:tcPr>
            <w:tcW w:w="5387" w:type="dxa"/>
            <w:tcBorders>
              <w:top w:val="single" w:sz="12" w:space="0" w:color="FFFFFF"/>
              <w:left w:val="single" w:sz="12" w:space="0" w:color="FFFFFF"/>
              <w:bottom w:val="single" w:sz="12" w:space="0" w:color="FFFFFF"/>
              <w:right w:val="single" w:sz="12" w:space="0" w:color="FFFFFF"/>
            </w:tcBorders>
            <w:shd w:val="clear" w:color="auto" w:fill="E9F5FB"/>
            <w:tcMar>
              <w:top w:w="57" w:type="dxa"/>
              <w:left w:w="57" w:type="dxa"/>
              <w:bottom w:w="57" w:type="dxa"/>
              <w:right w:w="57" w:type="dxa"/>
            </w:tcMar>
          </w:tcPr>
          <w:p w:rsidR="00D67D37" w:rsidRDefault="00D67D37" w:rsidP="00F31B3B">
            <w:pPr>
              <w:pStyle w:val="MIBullets"/>
              <w:numPr>
                <w:ilvl w:val="0"/>
                <w:numId w:val="0"/>
              </w:numPr>
              <w:rPr>
                <w:sz w:val="20"/>
                <w:szCs w:val="20"/>
              </w:rPr>
            </w:pPr>
            <w:r>
              <w:rPr>
                <w:sz w:val="20"/>
                <w:szCs w:val="20"/>
              </w:rPr>
              <w:t>The Ministry of Social Development produced the sample of clients for in-depth interview recruitment. Two samples were randomly selected from Work and Income administrative data:</w:t>
            </w:r>
          </w:p>
          <w:p w:rsidR="00D67D37" w:rsidRDefault="00D67D37" w:rsidP="00F31B3B">
            <w:pPr>
              <w:pStyle w:val="MIBullets"/>
              <w:ind w:left="317" w:hanging="317"/>
              <w:rPr>
                <w:sz w:val="20"/>
                <w:szCs w:val="20"/>
              </w:rPr>
            </w:pPr>
            <w:r>
              <w:rPr>
                <w:sz w:val="20"/>
                <w:szCs w:val="20"/>
              </w:rPr>
              <w:t xml:space="preserve">Exited clients (30): Clients who experienced WSS and/or WFCM for at least three months and then exited </w:t>
            </w:r>
            <w:proofErr w:type="gramStart"/>
            <w:r>
              <w:rPr>
                <w:sz w:val="20"/>
                <w:szCs w:val="20"/>
              </w:rPr>
              <w:t>benefit,</w:t>
            </w:r>
            <w:proofErr w:type="gramEnd"/>
            <w:r>
              <w:rPr>
                <w:sz w:val="20"/>
                <w:szCs w:val="20"/>
              </w:rPr>
              <w:t xml:space="preserve"> half for employment and half for other reasons. </w:t>
            </w:r>
          </w:p>
          <w:p w:rsidR="00D67D37" w:rsidRDefault="00D67D37" w:rsidP="00F31B3B">
            <w:pPr>
              <w:pStyle w:val="MIBullets"/>
              <w:ind w:left="317" w:hanging="317"/>
              <w:rPr>
                <w:sz w:val="20"/>
                <w:szCs w:val="20"/>
              </w:rPr>
            </w:pPr>
            <w:r>
              <w:rPr>
                <w:sz w:val="20"/>
                <w:szCs w:val="20"/>
              </w:rPr>
              <w:t>Current clients (90): 36 clients who experienced WSS and 54 clients who experienced WFCM for at least six months and are still on main benefit. The sample included clients with short, medium and long term benefit receipt. The sample included sole parents and clients who had been sanctioned.</w:t>
            </w:r>
          </w:p>
          <w:p w:rsidR="00D67D37" w:rsidRDefault="00D67D37" w:rsidP="00F31B3B">
            <w:pPr>
              <w:pStyle w:val="MIBullets"/>
              <w:numPr>
                <w:ilvl w:val="0"/>
                <w:numId w:val="0"/>
              </w:numPr>
              <w:rPr>
                <w:sz w:val="20"/>
                <w:szCs w:val="20"/>
              </w:rPr>
            </w:pPr>
            <w:r>
              <w:rPr>
                <w:sz w:val="20"/>
                <w:szCs w:val="20"/>
              </w:rPr>
              <w:t xml:space="preserve">Clients who had been contacted for any other research and evaluation projects in the last 12 months and those without phone numbers were excluded. </w:t>
            </w:r>
          </w:p>
          <w:p w:rsidR="00D67D37" w:rsidRPr="00382D7E" w:rsidRDefault="00D67D37" w:rsidP="00F31B3B">
            <w:pPr>
              <w:pStyle w:val="MIBullets"/>
              <w:numPr>
                <w:ilvl w:val="0"/>
                <w:numId w:val="0"/>
              </w:numPr>
              <w:rPr>
                <w:sz w:val="20"/>
                <w:szCs w:val="20"/>
              </w:rPr>
            </w:pPr>
            <w:r>
              <w:rPr>
                <w:sz w:val="20"/>
                <w:szCs w:val="20"/>
              </w:rPr>
              <w:t xml:space="preserve">Researchers randomly sorted both samples and contacted clients in that order until the interview targets were reached. </w:t>
            </w:r>
          </w:p>
        </w:tc>
        <w:tc>
          <w:tcPr>
            <w:tcW w:w="1984" w:type="dxa"/>
            <w:tcBorders>
              <w:top w:val="single" w:sz="12" w:space="0" w:color="FFFFFF"/>
              <w:left w:val="single" w:sz="12" w:space="0" w:color="FFFFFF"/>
              <w:bottom w:val="single" w:sz="12" w:space="0" w:color="FFFFFF"/>
              <w:right w:val="single" w:sz="12" w:space="0" w:color="FFFFFF"/>
            </w:tcBorders>
            <w:shd w:val="clear" w:color="auto" w:fill="E9F5FB"/>
            <w:tcMar>
              <w:top w:w="57" w:type="dxa"/>
              <w:left w:w="57" w:type="dxa"/>
              <w:bottom w:w="57" w:type="dxa"/>
              <w:right w:w="57" w:type="dxa"/>
            </w:tcMar>
            <w:hideMark/>
          </w:tcPr>
          <w:p w:rsidR="00D67D37" w:rsidRPr="00382D7E" w:rsidRDefault="00D67D37" w:rsidP="00F31B3B">
            <w:pPr>
              <w:pStyle w:val="MIBullets"/>
              <w:numPr>
                <w:ilvl w:val="0"/>
                <w:numId w:val="0"/>
              </w:numPr>
              <w:rPr>
                <w:sz w:val="20"/>
                <w:szCs w:val="20"/>
                <w:lang w:val="en-CA"/>
              </w:rPr>
            </w:pPr>
            <w:r w:rsidRPr="00382D7E">
              <w:rPr>
                <w:sz w:val="20"/>
                <w:szCs w:val="20"/>
              </w:rPr>
              <w:t>40 completed:</w:t>
            </w:r>
          </w:p>
          <w:p w:rsidR="00D67D37" w:rsidRPr="00382D7E" w:rsidRDefault="00D67D37" w:rsidP="00F31B3B">
            <w:pPr>
              <w:pStyle w:val="MIBullets"/>
              <w:ind w:left="317" w:hanging="317"/>
              <w:rPr>
                <w:sz w:val="20"/>
                <w:szCs w:val="20"/>
                <w:lang w:val="en-CA"/>
              </w:rPr>
            </w:pPr>
            <w:r w:rsidRPr="00382D7E">
              <w:rPr>
                <w:sz w:val="20"/>
                <w:szCs w:val="20"/>
              </w:rPr>
              <w:t>10 exited clients</w:t>
            </w:r>
            <w:r>
              <w:rPr>
                <w:sz w:val="20"/>
                <w:szCs w:val="20"/>
              </w:rPr>
              <w:t xml:space="preserve"> (</w:t>
            </w:r>
            <w:r w:rsidRPr="00382D7E">
              <w:rPr>
                <w:sz w:val="20"/>
                <w:szCs w:val="20"/>
              </w:rPr>
              <w:t>5 to employment and 5 for other reasons</w:t>
            </w:r>
            <w:r>
              <w:rPr>
                <w:sz w:val="20"/>
                <w:szCs w:val="20"/>
              </w:rPr>
              <w:t>)</w:t>
            </w:r>
          </w:p>
          <w:p w:rsidR="00D67D37" w:rsidRPr="00382D7E" w:rsidRDefault="00D67D37" w:rsidP="00F31B3B">
            <w:pPr>
              <w:pStyle w:val="MIBullets"/>
              <w:ind w:left="317" w:hanging="317"/>
              <w:rPr>
                <w:sz w:val="20"/>
                <w:szCs w:val="20"/>
                <w:lang w:val="en-CA"/>
              </w:rPr>
            </w:pPr>
            <w:r w:rsidRPr="00382D7E">
              <w:rPr>
                <w:sz w:val="20"/>
                <w:szCs w:val="20"/>
              </w:rPr>
              <w:t>30 current clients, including 16 sole parents, two clients with health conditions and part-time work conditions</w:t>
            </w:r>
          </w:p>
        </w:tc>
      </w:tr>
      <w:tr w:rsidR="00D67D37" w:rsidRPr="00382D7E" w:rsidTr="00F31B3B">
        <w:trPr>
          <w:trHeight w:val="25"/>
        </w:trPr>
        <w:tc>
          <w:tcPr>
            <w:tcW w:w="7640" w:type="dxa"/>
            <w:gridSpan w:val="2"/>
            <w:tcBorders>
              <w:top w:val="single" w:sz="12" w:space="0" w:color="FFFFFF"/>
              <w:left w:val="single" w:sz="12" w:space="0" w:color="FFFFFF"/>
              <w:bottom w:val="single" w:sz="12" w:space="0" w:color="FFFFFF"/>
              <w:right w:val="single" w:sz="12" w:space="0" w:color="FFFFFF"/>
            </w:tcBorders>
            <w:shd w:val="clear" w:color="auto" w:fill="CCCCCC"/>
            <w:tcMar>
              <w:top w:w="57" w:type="dxa"/>
              <w:left w:w="57" w:type="dxa"/>
              <w:bottom w:w="57" w:type="dxa"/>
              <w:right w:w="57" w:type="dxa"/>
            </w:tcMar>
            <w:vAlign w:val="center"/>
            <w:hideMark/>
          </w:tcPr>
          <w:p w:rsidR="00D67D37" w:rsidRDefault="00D67D37" w:rsidP="00F31B3B">
            <w:pPr>
              <w:pStyle w:val="MIBullets"/>
              <w:numPr>
                <w:ilvl w:val="0"/>
                <w:numId w:val="0"/>
              </w:numPr>
              <w:rPr>
                <w:sz w:val="20"/>
                <w:szCs w:val="20"/>
                <w:lang w:val="en-CA"/>
              </w:rPr>
            </w:pPr>
            <w:r w:rsidRPr="00382D7E">
              <w:rPr>
                <w:b/>
                <w:color w:val="1F6C91"/>
                <w:sz w:val="20"/>
                <w:szCs w:val="20"/>
              </w:rPr>
              <w:t xml:space="preserve">Seminar and workshop feedback forms: </w:t>
            </w:r>
            <w:r w:rsidRPr="00146B9E">
              <w:rPr>
                <w:color w:val="1F6C91"/>
                <w:sz w:val="20"/>
                <w:szCs w:val="20"/>
              </w:rPr>
              <w:t xml:space="preserve">Work and Income </w:t>
            </w:r>
            <w:r w:rsidRPr="00471939">
              <w:rPr>
                <w:color w:val="1F6C91"/>
                <w:sz w:val="20"/>
                <w:szCs w:val="20"/>
              </w:rPr>
              <w:t>seminar</w:t>
            </w:r>
            <w:r>
              <w:rPr>
                <w:color w:val="1F6C91"/>
                <w:sz w:val="20"/>
                <w:szCs w:val="20"/>
              </w:rPr>
              <w:t xml:space="preserve"> and workshop facilitators distributed feedback forms to participants following each session over a six-week period. Clients were asked to complete the forms, but participation was voluntary. All completed forms were placed in a sealed box and mailed to researchers at the conclusion of the data collection period.</w:t>
            </w:r>
          </w:p>
        </w:tc>
        <w:tc>
          <w:tcPr>
            <w:tcW w:w="1984" w:type="dxa"/>
            <w:tcBorders>
              <w:top w:val="single" w:sz="12" w:space="0" w:color="FFFFFF"/>
              <w:left w:val="single" w:sz="12" w:space="0" w:color="FFFFFF"/>
              <w:bottom w:val="single" w:sz="12" w:space="0" w:color="FFFFFF"/>
              <w:right w:val="single" w:sz="12" w:space="0" w:color="FFFFFF"/>
            </w:tcBorders>
            <w:shd w:val="clear" w:color="auto" w:fill="E9F5FB"/>
            <w:tcMar>
              <w:top w:w="57" w:type="dxa"/>
              <w:left w:w="57" w:type="dxa"/>
              <w:bottom w:w="57" w:type="dxa"/>
              <w:right w:w="57" w:type="dxa"/>
            </w:tcMar>
            <w:hideMark/>
          </w:tcPr>
          <w:p w:rsidR="00D67D37" w:rsidRPr="00244946" w:rsidRDefault="00D67D37" w:rsidP="00F31B3B">
            <w:pPr>
              <w:pStyle w:val="MIBullets"/>
              <w:numPr>
                <w:ilvl w:val="0"/>
                <w:numId w:val="0"/>
              </w:numPr>
              <w:rPr>
                <w:sz w:val="20"/>
                <w:szCs w:val="20"/>
                <w:lang w:val="en-CA"/>
              </w:rPr>
            </w:pPr>
            <w:r>
              <w:rPr>
                <w:sz w:val="20"/>
                <w:szCs w:val="20"/>
                <w:lang w:val="en-CA"/>
              </w:rPr>
              <w:t>215 completed:</w:t>
            </w:r>
          </w:p>
          <w:p w:rsidR="00D67D37" w:rsidRPr="00382D7E" w:rsidRDefault="00D67D37" w:rsidP="00F31B3B">
            <w:pPr>
              <w:pStyle w:val="MIBullets"/>
              <w:ind w:left="317" w:hanging="317"/>
              <w:rPr>
                <w:sz w:val="20"/>
                <w:szCs w:val="20"/>
                <w:lang w:val="en-CA"/>
              </w:rPr>
            </w:pPr>
            <w:r>
              <w:rPr>
                <w:sz w:val="20"/>
                <w:szCs w:val="20"/>
              </w:rPr>
              <w:t>141 seminar forms and 74</w:t>
            </w:r>
            <w:r w:rsidRPr="00382D7E">
              <w:rPr>
                <w:sz w:val="20"/>
                <w:szCs w:val="20"/>
              </w:rPr>
              <w:t xml:space="preserve"> workshop forms</w:t>
            </w:r>
            <w:r>
              <w:rPr>
                <w:sz w:val="20"/>
                <w:szCs w:val="20"/>
              </w:rPr>
              <w:t xml:space="preserve"> from the four sites</w:t>
            </w:r>
          </w:p>
        </w:tc>
      </w:tr>
    </w:tbl>
    <w:p w:rsidR="00382D7E" w:rsidRDefault="00382D7E">
      <w:pPr>
        <w:spacing w:after="0"/>
        <w:rPr>
          <w:rFonts w:ascii="Trebuchet MS" w:hAnsi="Trebuchet MS"/>
          <w:color w:val="808080"/>
        </w:rPr>
      </w:pPr>
    </w:p>
    <w:p w:rsidR="00E16201" w:rsidRDefault="00E16201">
      <w:pPr>
        <w:spacing w:after="0"/>
        <w:rPr>
          <w:rFonts w:ascii="Trebuchet MS" w:hAnsi="Trebuchet MS"/>
          <w:color w:val="808080"/>
        </w:rPr>
      </w:pPr>
      <w:r>
        <w:rPr>
          <w:rFonts w:ascii="Trebuchet MS" w:hAnsi="Trebuchet MS"/>
          <w:color w:val="808080"/>
        </w:rPr>
        <w:br w:type="page"/>
      </w:r>
    </w:p>
    <w:p w:rsidR="00E16201" w:rsidRDefault="00E16201" w:rsidP="00E16201">
      <w:pPr>
        <w:pStyle w:val="Heading1"/>
      </w:pPr>
      <w:bookmarkStart w:id="5" w:name="_Toc414613459"/>
      <w:r>
        <w:lastRenderedPageBreak/>
        <w:drawing>
          <wp:anchor distT="0" distB="0" distL="114300" distR="114300" simplePos="0" relativeHeight="251632128" behindDoc="1" locked="0" layoutInCell="1" allowOverlap="1" wp14:anchorId="23E21EF4" wp14:editId="34CA46AA">
            <wp:simplePos x="0" y="0"/>
            <wp:positionH relativeFrom="margin">
              <wp:align>right</wp:align>
            </wp:positionH>
            <wp:positionV relativeFrom="paragraph">
              <wp:posOffset>-676358</wp:posOffset>
            </wp:positionV>
            <wp:extent cx="6381750" cy="361950"/>
            <wp:effectExtent l="0" t="0" r="0" b="0"/>
            <wp:wrapNone/>
            <wp:docPr id="15"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C96">
        <w:t>Finding</w:t>
      </w:r>
      <w:r w:rsidR="001C4C4B">
        <w:t>s</w:t>
      </w:r>
      <w:r w:rsidR="00444C96">
        <w:t xml:space="preserve"> about the Welfare Reform changes</w:t>
      </w:r>
      <w:bookmarkEnd w:id="5"/>
    </w:p>
    <w:tbl>
      <w:tblPr>
        <w:tblStyle w:val="Malateststyle"/>
        <w:tblW w:w="0" w:type="auto"/>
        <w:shd w:val="clear" w:color="auto" w:fill="DBE5F1" w:themeFill="accent1" w:themeFillTint="33"/>
        <w:tblLook w:val="04A0" w:firstRow="1" w:lastRow="0" w:firstColumn="1" w:lastColumn="0" w:noHBand="0" w:noVBand="1"/>
      </w:tblPr>
      <w:tblGrid>
        <w:gridCol w:w="9716"/>
      </w:tblGrid>
      <w:tr w:rsidR="00207CA5" w:rsidTr="00207C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16" w:type="dxa"/>
            <w:shd w:val="clear" w:color="auto" w:fill="DBE5F1" w:themeFill="accent1" w:themeFillTint="33"/>
          </w:tcPr>
          <w:p w:rsidR="00207CA5" w:rsidRPr="00207CA5" w:rsidRDefault="00207CA5" w:rsidP="00207CA5">
            <w:pPr>
              <w:spacing w:after="0"/>
              <w:rPr>
                <w:b w:val="0"/>
              </w:rPr>
            </w:pPr>
            <w:r>
              <w:rPr>
                <w:b w:val="0"/>
                <w:color w:val="auto"/>
                <w:lang w:val="en-NZ"/>
              </w:rPr>
              <w:t>M</w:t>
            </w:r>
            <w:r w:rsidRPr="00207CA5">
              <w:rPr>
                <w:b w:val="0"/>
                <w:color w:val="auto"/>
                <w:lang w:val="en-NZ"/>
              </w:rPr>
              <w:t>any clients had heard about and could identify the changes that were most well-reported in the media: pre-employment drug testing and changes to overseas travel. There was less awareness of other changes that were more targeted (such as social obligations) but generally clients were able to identify the changes that affected them. Clients heard about the changes from a variety of sources, including case managers, letters and phone calls from Work and Income, the media and their friends.</w:t>
            </w:r>
          </w:p>
        </w:tc>
      </w:tr>
    </w:tbl>
    <w:p w:rsidR="00ED5717" w:rsidRDefault="00ED5717" w:rsidP="00207CA5">
      <w:pPr>
        <w:pStyle w:val="MIHeading2"/>
      </w:pPr>
      <w:bookmarkStart w:id="6" w:name="_Toc414613460"/>
      <w:r>
        <w:t>Welfare Reform changes overview</w:t>
      </w:r>
      <w:bookmarkEnd w:id="6"/>
    </w:p>
    <w:p w:rsidR="00ED5717" w:rsidRDefault="00ED5717" w:rsidP="005D3ECB">
      <w:pPr>
        <w:tabs>
          <w:tab w:val="left" w:pos="0"/>
        </w:tabs>
      </w:pPr>
      <w:r>
        <w:t>The table below provides an overview of the Welfare Reform changes that clients were asked about</w:t>
      </w:r>
      <w:r w:rsidR="00AF26F2">
        <w:t xml:space="preserve"> for this project. Note that this is not a comprehensive list of all Welfare Reform changes</w:t>
      </w:r>
      <w:r>
        <w:t xml:space="preserve">. </w:t>
      </w:r>
    </w:p>
    <w:tbl>
      <w:tblPr>
        <w:tblStyle w:val="Malateststyle"/>
        <w:tblW w:w="0" w:type="auto"/>
        <w:tblLook w:val="04A0" w:firstRow="1" w:lastRow="0" w:firstColumn="1" w:lastColumn="0" w:noHBand="0" w:noVBand="1"/>
      </w:tblPr>
      <w:tblGrid>
        <w:gridCol w:w="2943"/>
        <w:gridCol w:w="6968"/>
      </w:tblGrid>
      <w:tr w:rsidR="00ED5717" w:rsidTr="006352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3" w:type="dxa"/>
          </w:tcPr>
          <w:p w:rsidR="00ED5717" w:rsidRDefault="00ED5717" w:rsidP="005D3ECB">
            <w:pPr>
              <w:spacing w:after="0"/>
            </w:pPr>
            <w:r>
              <w:t>Welfare Reform change</w:t>
            </w:r>
          </w:p>
        </w:tc>
        <w:tc>
          <w:tcPr>
            <w:tcW w:w="6968" w:type="dxa"/>
          </w:tcPr>
          <w:p w:rsidR="00ED5717" w:rsidRDefault="00ED5717" w:rsidP="005D3ECB">
            <w:pPr>
              <w:spacing w:after="0"/>
              <w:cnfStyle w:val="100000000000" w:firstRow="1" w:lastRow="0" w:firstColumn="0" w:lastColumn="0" w:oddVBand="0" w:evenVBand="0" w:oddHBand="0" w:evenHBand="0" w:firstRowFirstColumn="0" w:firstRowLastColumn="0" w:lastRowFirstColumn="0" w:lastRowLastColumn="0"/>
            </w:pPr>
            <w:r>
              <w:t>Brief description</w:t>
            </w:r>
          </w:p>
        </w:tc>
      </w:tr>
      <w:tr w:rsidR="00ED5717" w:rsidTr="00635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ED5717" w:rsidRDefault="00ED5717" w:rsidP="005D3ECB">
            <w:pPr>
              <w:spacing w:after="0"/>
            </w:pPr>
            <w:r>
              <w:t>Service model changes</w:t>
            </w:r>
          </w:p>
        </w:tc>
        <w:tc>
          <w:tcPr>
            <w:tcW w:w="6968" w:type="dxa"/>
          </w:tcPr>
          <w:p w:rsidR="00ED5717" w:rsidRDefault="00ED5717" w:rsidP="00FA2CE1">
            <w:pPr>
              <w:spacing w:after="0"/>
              <w:cnfStyle w:val="000000100000" w:firstRow="0" w:lastRow="0" w:firstColumn="0" w:lastColumn="0" w:oddVBand="0" w:evenVBand="0" w:oddHBand="1" w:evenHBand="0" w:firstRowFirstColumn="0" w:firstRowLastColumn="0" w:lastRowFirstColumn="0" w:lastRowLastColumn="0"/>
            </w:pPr>
            <w:r>
              <w:t>Introduction of three service</w:t>
            </w:r>
            <w:r w:rsidR="00FA2CE1">
              <w:t>s</w:t>
            </w:r>
            <w:r>
              <w:t>: Work Focused Case Management, Work Search Support and General Case Management</w:t>
            </w:r>
            <w:r w:rsidR="0079626B">
              <w:t>.</w:t>
            </w:r>
          </w:p>
        </w:tc>
      </w:tr>
      <w:tr w:rsidR="00ED5717" w:rsidTr="00635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ED5717" w:rsidRDefault="00ED5717" w:rsidP="005D3ECB">
            <w:pPr>
              <w:spacing w:after="0"/>
            </w:pPr>
            <w:r>
              <w:t>New benefit categories</w:t>
            </w:r>
          </w:p>
        </w:tc>
        <w:tc>
          <w:tcPr>
            <w:tcW w:w="6968" w:type="dxa"/>
          </w:tcPr>
          <w:p w:rsidR="00ED5717" w:rsidRDefault="00252553" w:rsidP="00B41868">
            <w:pPr>
              <w:spacing w:after="0"/>
              <w:cnfStyle w:val="000000010000" w:firstRow="0" w:lastRow="0" w:firstColumn="0" w:lastColumn="0" w:oddVBand="0" w:evenVBand="0" w:oddHBand="0" w:evenHBand="1" w:firstRowFirstColumn="0" w:firstRowLastColumn="0" w:lastRowFirstColumn="0" w:lastRowLastColumn="0"/>
            </w:pPr>
            <w:r>
              <w:t>N</w:t>
            </w:r>
            <w:r w:rsidR="00ED5717">
              <w:t>ew categories (</w:t>
            </w:r>
            <w:r w:rsidR="00B41868">
              <w:t>J</w:t>
            </w:r>
            <w:r w:rsidR="00ED5717">
              <w:t xml:space="preserve">obseeker </w:t>
            </w:r>
            <w:r w:rsidR="00B41868">
              <w:t>S</w:t>
            </w:r>
            <w:r w:rsidR="00ED5717">
              <w:t xml:space="preserve">upport, </w:t>
            </w:r>
            <w:r w:rsidR="00B41868">
              <w:t>S</w:t>
            </w:r>
            <w:r w:rsidR="00ED5717">
              <w:t xml:space="preserve">ole </w:t>
            </w:r>
            <w:r w:rsidR="00B41868">
              <w:t>P</w:t>
            </w:r>
            <w:r w:rsidR="00ED5717">
              <w:t xml:space="preserve">arent </w:t>
            </w:r>
            <w:r w:rsidR="00B41868">
              <w:t>S</w:t>
            </w:r>
            <w:r w:rsidR="00ED5717">
              <w:t xml:space="preserve">upport and </w:t>
            </w:r>
            <w:r w:rsidR="00B41868">
              <w:t>S</w:t>
            </w:r>
            <w:r w:rsidR="00ED5717">
              <w:t xml:space="preserve">upported </w:t>
            </w:r>
            <w:r w:rsidR="00B41868">
              <w:t>L</w:t>
            </w:r>
            <w:r w:rsidR="00ED5717">
              <w:t xml:space="preserve">iving </w:t>
            </w:r>
            <w:r w:rsidR="00B41868">
              <w:t>P</w:t>
            </w:r>
            <w:r w:rsidR="00ED5717">
              <w:t xml:space="preserve">ayment) </w:t>
            </w:r>
            <w:r>
              <w:t xml:space="preserve">were </w:t>
            </w:r>
            <w:r w:rsidR="00ED5717">
              <w:t xml:space="preserve">introduced to replace most </w:t>
            </w:r>
            <w:r w:rsidR="00B41868">
              <w:t xml:space="preserve">of the </w:t>
            </w:r>
            <w:r w:rsidR="00ED5717">
              <w:t>old benefit types</w:t>
            </w:r>
            <w:r w:rsidR="0079626B">
              <w:t>.</w:t>
            </w:r>
          </w:p>
        </w:tc>
      </w:tr>
      <w:tr w:rsidR="00ED5717" w:rsidTr="00635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ED5717" w:rsidRDefault="00ED5717" w:rsidP="00B41868">
            <w:pPr>
              <w:spacing w:after="0"/>
            </w:pPr>
            <w:r>
              <w:t>Pre-employment drug test</w:t>
            </w:r>
          </w:p>
        </w:tc>
        <w:tc>
          <w:tcPr>
            <w:tcW w:w="6968" w:type="dxa"/>
          </w:tcPr>
          <w:p w:rsidR="00ED5717" w:rsidRDefault="00F36B5E" w:rsidP="00F36B5E">
            <w:pPr>
              <w:spacing w:after="0"/>
              <w:cnfStyle w:val="000000100000" w:firstRow="0" w:lastRow="0" w:firstColumn="0" w:lastColumn="0" w:oddVBand="0" w:evenVBand="0" w:oddHBand="1" w:evenHBand="0" w:firstRowFirstColumn="0" w:firstRowLastColumn="0" w:lastRowFirstColumn="0" w:lastRowLastColumn="0"/>
            </w:pPr>
            <w:r>
              <w:t>People receiving a main benefit</w:t>
            </w:r>
            <w:r w:rsidR="00B41868">
              <w:t xml:space="preserve"> with part-time or full-time work obligations are required to take and pass a drug test if they are referred to a job or training course where drug testing is part of the application process</w:t>
            </w:r>
            <w:r w:rsidR="0079626B">
              <w:t>.</w:t>
            </w:r>
          </w:p>
        </w:tc>
      </w:tr>
      <w:tr w:rsidR="00ED5717" w:rsidTr="00635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ED5717" w:rsidRDefault="00ED5717" w:rsidP="005D3ECB">
            <w:pPr>
              <w:spacing w:after="0"/>
            </w:pPr>
            <w:r>
              <w:t>Social obligations for parents</w:t>
            </w:r>
          </w:p>
        </w:tc>
        <w:tc>
          <w:tcPr>
            <w:tcW w:w="6968" w:type="dxa"/>
          </w:tcPr>
          <w:p w:rsidR="00ED5717" w:rsidRDefault="00ED5717" w:rsidP="001C7F6F">
            <w:pPr>
              <w:spacing w:after="0"/>
              <w:cnfStyle w:val="000000010000" w:firstRow="0" w:lastRow="0" w:firstColumn="0" w:lastColumn="0" w:oddVBand="0" w:evenVBand="0" w:oddHBand="0" w:evenHBand="1" w:firstRowFirstColumn="0" w:firstRowLastColumn="0" w:lastRowFirstColumn="0" w:lastRowLastColumn="0"/>
            </w:pPr>
            <w:r>
              <w:t xml:space="preserve">Requirements introduced for </w:t>
            </w:r>
            <w:r w:rsidR="001C7F6F">
              <w:t xml:space="preserve">people with dependent </w:t>
            </w:r>
            <w:r>
              <w:t xml:space="preserve"> children </w:t>
            </w:r>
            <w:r w:rsidR="005D3ECB">
              <w:t>to</w:t>
            </w:r>
            <w:r>
              <w:t xml:space="preserve"> take reasonable steps to ensure that their children are receiving certain services (such as attending early childhood education from the age of three or school from the age of five or six</w:t>
            </w:r>
            <w:r w:rsidR="00B41868">
              <w:t>,</w:t>
            </w:r>
            <w:r>
              <w:t xml:space="preserve"> and enrolling with a </w:t>
            </w:r>
            <w:r w:rsidR="00B41868">
              <w:t>general practitioner or medical practice that is part of a Primary Health Organisation</w:t>
            </w:r>
            <w:r>
              <w:t>)</w:t>
            </w:r>
            <w:r w:rsidR="0079626B">
              <w:t>.</w:t>
            </w:r>
          </w:p>
        </w:tc>
      </w:tr>
      <w:tr w:rsidR="00ED5717" w:rsidTr="00635268">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43" w:type="dxa"/>
          </w:tcPr>
          <w:p w:rsidR="00ED5717" w:rsidRDefault="00AF26F2" w:rsidP="005D3ECB">
            <w:pPr>
              <w:spacing w:after="0"/>
            </w:pPr>
            <w:r>
              <w:t>Overseas travel changes</w:t>
            </w:r>
          </w:p>
        </w:tc>
        <w:tc>
          <w:tcPr>
            <w:tcW w:w="6968" w:type="dxa"/>
          </w:tcPr>
          <w:p w:rsidR="00ED5717" w:rsidRDefault="00F36B5E" w:rsidP="001C7F6F">
            <w:pPr>
              <w:spacing w:after="0"/>
              <w:cnfStyle w:val="000000100000" w:firstRow="0" w:lastRow="0" w:firstColumn="0" w:lastColumn="0" w:oddVBand="0" w:evenVBand="0" w:oddHBand="1" w:evenHBand="0" w:firstRowFirstColumn="0" w:firstRowLastColumn="0" w:lastRowFirstColumn="0" w:lastRowLastColumn="0"/>
            </w:pPr>
            <w:r>
              <w:t xml:space="preserve">All people receiving a benefit are </w:t>
            </w:r>
            <w:r w:rsidR="00AF26F2">
              <w:t xml:space="preserve">required to inform Work and Income </w:t>
            </w:r>
            <w:r>
              <w:t>before they leave New Zealand.</w:t>
            </w:r>
            <w:r w:rsidR="001C7F6F">
              <w:t xml:space="preserve"> Benefit payments automatically stop unless Work and Income have been advised and it has been agreed there are approved reasons that mean the payments can continue.</w:t>
            </w:r>
          </w:p>
        </w:tc>
      </w:tr>
      <w:tr w:rsidR="00ED5717" w:rsidTr="00635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ED5717" w:rsidRDefault="004912B3" w:rsidP="005D3ECB">
            <w:pPr>
              <w:spacing w:after="0"/>
            </w:pPr>
            <w:r>
              <w:t>Work expectations for sole parents</w:t>
            </w:r>
          </w:p>
        </w:tc>
        <w:tc>
          <w:tcPr>
            <w:tcW w:w="6968" w:type="dxa"/>
          </w:tcPr>
          <w:p w:rsidR="00ED5717" w:rsidRDefault="004912B3" w:rsidP="003B1835">
            <w:pPr>
              <w:spacing w:after="0"/>
              <w:cnfStyle w:val="000000010000" w:firstRow="0" w:lastRow="0" w:firstColumn="0" w:lastColumn="0" w:oddVBand="0" w:evenVBand="0" w:oddHBand="0" w:evenHBand="1" w:firstRowFirstColumn="0" w:firstRowLastColumn="0" w:lastRowFirstColumn="0" w:lastRowLastColumn="0"/>
            </w:pPr>
            <w:r>
              <w:t>Work expectations for sole parents changed</w:t>
            </w:r>
          </w:p>
        </w:tc>
      </w:tr>
    </w:tbl>
    <w:p w:rsidR="00ED5717" w:rsidRPr="00ED5717" w:rsidRDefault="00ED5717" w:rsidP="005D3ECB"/>
    <w:p w:rsidR="00207CA5" w:rsidRDefault="00081970" w:rsidP="00207CA5">
      <w:pPr>
        <w:pStyle w:val="MIHeading2"/>
      </w:pPr>
      <w:bookmarkStart w:id="7" w:name="_Toc414613461"/>
      <w:r>
        <w:t>The</w:t>
      </w:r>
      <w:r w:rsidR="00207CA5">
        <w:t xml:space="preserve"> Welfare Reform changes</w:t>
      </w:r>
      <w:bookmarkEnd w:id="7"/>
    </w:p>
    <w:p w:rsidR="00207CA5" w:rsidRDefault="00207CA5" w:rsidP="00207CA5">
      <w:r w:rsidRPr="007D61FE">
        <w:t xml:space="preserve">Few clients </w:t>
      </w:r>
      <w:r>
        <w:t xml:space="preserve">were familiar with or </w:t>
      </w:r>
      <w:r w:rsidRPr="007D61FE">
        <w:t>recognised the term ‘Welfare Reform’</w:t>
      </w:r>
      <w:r>
        <w:t xml:space="preserve"> so instead researchers asked clients about the changes they had seen or heard about to Work and Income in recent years. This approach generated a stronger response.</w:t>
      </w:r>
    </w:p>
    <w:p w:rsidR="00207CA5" w:rsidRDefault="00207CA5" w:rsidP="00207CA5">
      <w:r>
        <w:t xml:space="preserve">Clients most commonly recalled changes to overseas travel and pre-employment drug testing. These changes generated the most coverage in the media and were the most well-known amongst the clients interviewed. </w:t>
      </w:r>
    </w:p>
    <w:p w:rsidR="002A2AD7" w:rsidRDefault="002A2AD7" w:rsidP="002A2AD7">
      <w:pPr>
        <w:pStyle w:val="Quotes"/>
      </w:pPr>
      <w:r>
        <w:t>“</w:t>
      </w:r>
      <w:r w:rsidRPr="002A2AD7">
        <w:t>I think I saw a letter about it, but generally most of the knowledge is</w:t>
      </w:r>
      <w:r>
        <w:t xml:space="preserve"> gained through the news</w:t>
      </w:r>
      <w:r w:rsidRPr="00073826">
        <w:t>.</w:t>
      </w:r>
      <w:r>
        <w:t>” (WFCM client, in-depth phone interview)</w:t>
      </w:r>
    </w:p>
    <w:p w:rsidR="00073826" w:rsidRDefault="00073826" w:rsidP="00073826">
      <w:pPr>
        <w:pStyle w:val="Quotes"/>
      </w:pPr>
      <w:r>
        <w:t>“</w:t>
      </w:r>
      <w:r w:rsidRPr="00073826">
        <w:t>Friends often mention the travel overseas though.</w:t>
      </w:r>
      <w:r>
        <w:t>” (Post-interaction brief interview)</w:t>
      </w:r>
    </w:p>
    <w:p w:rsidR="00207CA5" w:rsidRDefault="00207CA5" w:rsidP="00207CA5">
      <w:r>
        <w:t xml:space="preserve">Interviewers </w:t>
      </w:r>
      <w:r w:rsidR="00E3265F">
        <w:t>prompted clients on some of the other changes introduced by Welfare Reform:</w:t>
      </w:r>
    </w:p>
    <w:p w:rsidR="00E3265F" w:rsidRDefault="00E3265F" w:rsidP="007A69A9">
      <w:pPr>
        <w:pStyle w:val="MIBullets"/>
      </w:pPr>
      <w:r w:rsidRPr="00F8523D">
        <w:rPr>
          <w:b/>
        </w:rPr>
        <w:lastRenderedPageBreak/>
        <w:t>Benefit name changes:</w:t>
      </w:r>
      <w:r>
        <w:t xml:space="preserve"> </w:t>
      </w:r>
      <w:r w:rsidR="005D3ECB">
        <w:t>Mo</w:t>
      </w:r>
      <w:r w:rsidR="001C4C4B">
        <w:t>s</w:t>
      </w:r>
      <w:r w:rsidR="005D3ECB">
        <w:t>t</w:t>
      </w:r>
      <w:r w:rsidR="001C4C4B">
        <w:t xml:space="preserve"> </w:t>
      </w:r>
      <w:r>
        <w:t xml:space="preserve">clients had heard of </w:t>
      </w:r>
      <w:r w:rsidR="005D3ECB">
        <w:t>the changes to benefit names</w:t>
      </w:r>
      <w:r>
        <w:t>. However, clients who had been with Work and Income longer tended to identify abbreviations for older names for benefits, such as “UB” for the unemployment benefit, “SB” for the sickness benefit and “IB” for the invalids benefit. Some simply said they received “the dole”. For example, one client said:</w:t>
      </w:r>
    </w:p>
    <w:p w:rsidR="002A2AD7" w:rsidRPr="00B062DD" w:rsidRDefault="002A2AD7" w:rsidP="00B062DD">
      <w:pPr>
        <w:pStyle w:val="ListParagraph"/>
        <w:ind w:left="1440"/>
        <w:rPr>
          <w:i/>
          <w:color w:val="632423" w:themeColor="accent2" w:themeShade="80"/>
        </w:rPr>
      </w:pPr>
      <w:r>
        <w:rPr>
          <w:i/>
          <w:color w:val="632423" w:themeColor="accent2" w:themeShade="80"/>
        </w:rPr>
        <w:t>“</w:t>
      </w:r>
      <w:r w:rsidRPr="00B062DD">
        <w:rPr>
          <w:i/>
          <w:color w:val="632423" w:themeColor="accent2" w:themeShade="80"/>
        </w:rPr>
        <w:t xml:space="preserve">I’ve been on the unemployment for a couple of years now, on the sickness and </w:t>
      </w:r>
      <w:proofErr w:type="gramStart"/>
      <w:r w:rsidRPr="00B062DD">
        <w:rPr>
          <w:i/>
          <w:color w:val="632423" w:themeColor="accent2" w:themeShade="80"/>
        </w:rPr>
        <w:t>invalids</w:t>
      </w:r>
      <w:proofErr w:type="gramEnd"/>
      <w:r w:rsidRPr="00B062DD">
        <w:rPr>
          <w:i/>
          <w:color w:val="632423" w:themeColor="accent2" w:themeShade="80"/>
        </w:rPr>
        <w:t xml:space="preserve"> a few years before tha</w:t>
      </w:r>
      <w:r w:rsidRPr="00C81275">
        <w:rPr>
          <w:i/>
          <w:color w:val="632423" w:themeColor="accent2" w:themeShade="80"/>
        </w:rPr>
        <w:t>t.</w:t>
      </w:r>
      <w:r>
        <w:rPr>
          <w:i/>
          <w:color w:val="632423" w:themeColor="accent2" w:themeShade="80"/>
        </w:rPr>
        <w:t>” (</w:t>
      </w:r>
      <w:r w:rsidRPr="00B062DD">
        <w:rPr>
          <w:i/>
          <w:color w:val="632423" w:themeColor="accent2" w:themeShade="80"/>
        </w:rPr>
        <w:t>WFCM client, in-depth phone interview</w:t>
      </w:r>
      <w:r>
        <w:rPr>
          <w:i/>
          <w:color w:val="632423" w:themeColor="accent2" w:themeShade="80"/>
        </w:rPr>
        <w:t>)</w:t>
      </w:r>
    </w:p>
    <w:p w:rsidR="00E3265F" w:rsidRDefault="00E3265F" w:rsidP="00E3265F">
      <w:pPr>
        <w:pStyle w:val="ListParagraph"/>
      </w:pPr>
      <w:r>
        <w:t>Some clients who had entered benefit more recently identified their benefit by its new name. For example:</w:t>
      </w:r>
    </w:p>
    <w:p w:rsidR="009B4171" w:rsidRPr="00342E06" w:rsidRDefault="009B4171" w:rsidP="00CE7D73">
      <w:pPr>
        <w:pStyle w:val="ListParagraph"/>
        <w:ind w:left="1440"/>
        <w:rPr>
          <w:i/>
          <w:color w:val="632423" w:themeColor="accent2" w:themeShade="80"/>
        </w:rPr>
      </w:pPr>
      <w:r>
        <w:rPr>
          <w:i/>
          <w:color w:val="632423" w:themeColor="accent2" w:themeShade="80"/>
        </w:rPr>
        <w:t>“</w:t>
      </w:r>
      <w:r w:rsidRPr="009B4171">
        <w:rPr>
          <w:i/>
          <w:color w:val="632423" w:themeColor="accent2" w:themeShade="80"/>
        </w:rPr>
        <w:t>Right now I’m back on the Job</w:t>
      </w:r>
      <w:r w:rsidR="003A0A50">
        <w:rPr>
          <w:i/>
          <w:color w:val="632423" w:themeColor="accent2" w:themeShade="80"/>
        </w:rPr>
        <w:t>s</w:t>
      </w:r>
      <w:r w:rsidRPr="009B4171">
        <w:rPr>
          <w:i/>
          <w:color w:val="632423" w:themeColor="accent2" w:themeShade="80"/>
        </w:rPr>
        <w:t>eeker with WINZ at the moment waiting for a job to come up.</w:t>
      </w:r>
      <w:r>
        <w:rPr>
          <w:i/>
          <w:color w:val="632423" w:themeColor="accent2" w:themeShade="80"/>
        </w:rPr>
        <w:t>” (</w:t>
      </w:r>
      <w:r w:rsidRPr="00342E06">
        <w:rPr>
          <w:i/>
          <w:color w:val="632423" w:themeColor="accent2" w:themeShade="80"/>
        </w:rPr>
        <w:t>WFCM client, in-depth phone interview</w:t>
      </w:r>
      <w:r>
        <w:rPr>
          <w:i/>
          <w:color w:val="632423" w:themeColor="accent2" w:themeShade="80"/>
        </w:rPr>
        <w:t>)</w:t>
      </w:r>
    </w:p>
    <w:p w:rsidR="00B9309C" w:rsidRDefault="00B9309C" w:rsidP="00E3265F">
      <w:pPr>
        <w:pStyle w:val="ListParagraph"/>
      </w:pPr>
      <w:r>
        <w:t xml:space="preserve">One client expressed concern about the contrast between the new name of their benefit and how they saw themselves and their capacity to work. He said: </w:t>
      </w:r>
    </w:p>
    <w:p w:rsidR="00B9309C" w:rsidRPr="007D61FE" w:rsidRDefault="00B9309C" w:rsidP="00B9309C">
      <w:pPr>
        <w:pStyle w:val="Quotes"/>
        <w:ind w:left="1440"/>
      </w:pPr>
      <w:r w:rsidRPr="007D61FE">
        <w:t xml:space="preserve">“It’s not much of a change really. </w:t>
      </w:r>
      <w:proofErr w:type="gramStart"/>
      <w:r w:rsidRPr="007D61FE">
        <w:t>Although it’s a bit awkward to be considered a job seeker when I’m only eligible to work a few hours.”</w:t>
      </w:r>
      <w:proofErr w:type="gramEnd"/>
      <w:r w:rsidRPr="007D61FE">
        <w:t xml:space="preserve"> </w:t>
      </w:r>
      <w:r>
        <w:t>(</w:t>
      </w:r>
      <w:r w:rsidRPr="007D61FE">
        <w:t>WFCM</w:t>
      </w:r>
      <w:r>
        <w:t xml:space="preserve"> client with a health condition)</w:t>
      </w:r>
    </w:p>
    <w:p w:rsidR="00E3265F" w:rsidRDefault="00E3265F" w:rsidP="00540F7F">
      <w:pPr>
        <w:pStyle w:val="MIBullets"/>
        <w:numPr>
          <w:ilvl w:val="0"/>
          <w:numId w:val="0"/>
        </w:numPr>
        <w:ind w:left="709"/>
      </w:pPr>
      <w:r w:rsidRPr="00ED5717">
        <w:rPr>
          <w:b/>
        </w:rPr>
        <w:t>Social obligations:</w:t>
      </w:r>
      <w:r>
        <w:t xml:space="preserve"> </w:t>
      </w:r>
      <w:r w:rsidR="00A819F2">
        <w:t xml:space="preserve">Few of the </w:t>
      </w:r>
      <w:r w:rsidR="00ED5717">
        <w:t xml:space="preserve">parents interviewed had </w:t>
      </w:r>
      <w:r w:rsidR="00A819F2">
        <w:t>heard of the social obligations</w:t>
      </w:r>
      <w:r w:rsidR="00ED5717">
        <w:t xml:space="preserve"> or felt they were affected by the obligations when they were described</w:t>
      </w:r>
      <w:r w:rsidR="00A819F2">
        <w:t xml:space="preserve">. </w:t>
      </w:r>
      <w:r w:rsidR="00ED5717">
        <w:t>Those who</w:t>
      </w:r>
      <w:r w:rsidR="00A819F2">
        <w:t xml:space="preserve"> had discussed their obligations with Work and Income felt that the requirements were simply part of their duties as parents</w:t>
      </w:r>
      <w:r w:rsidR="00ED5717">
        <w:t xml:space="preserve">, </w:t>
      </w:r>
      <w:r w:rsidR="00A819F2">
        <w:t>that they were meeting the obligations and would continue to do so regardless of Work and Income’s influence.</w:t>
      </w:r>
    </w:p>
    <w:p w:rsidR="00A819F2" w:rsidRPr="000D73F4" w:rsidRDefault="000D73F4" w:rsidP="000D73F4">
      <w:pPr>
        <w:pStyle w:val="Quotes"/>
        <w:ind w:left="1440"/>
      </w:pPr>
      <w:r>
        <w:t>“</w:t>
      </w:r>
      <w:r w:rsidRPr="000D73F4">
        <w:t xml:space="preserve">Some of them - social obligations since I have a kid. </w:t>
      </w:r>
      <w:proofErr w:type="gramStart"/>
      <w:r w:rsidRPr="000D73F4">
        <w:t>Drug testing.</w:t>
      </w:r>
      <w:r>
        <w:t>”</w:t>
      </w:r>
      <w:proofErr w:type="gramEnd"/>
      <w:r>
        <w:t xml:space="preserve"> (Post-interaction brief interview)</w:t>
      </w:r>
    </w:p>
    <w:p w:rsidR="00A819F2" w:rsidRDefault="00A819F2" w:rsidP="00A819F2">
      <w:pPr>
        <w:pStyle w:val="MIBullets"/>
        <w:numPr>
          <w:ilvl w:val="0"/>
          <w:numId w:val="0"/>
        </w:numPr>
        <w:ind w:left="709"/>
      </w:pPr>
      <w:r>
        <w:t>One sole parent interviewed had difficulty meeting the obligations. He had a</w:t>
      </w:r>
      <w:r w:rsidR="00C72296">
        <w:t xml:space="preserve"> 14 year old child and</w:t>
      </w:r>
      <w:r>
        <w:t xml:space="preserve"> was having difficulty preventing him from truanting. He reported that he had been warned by Work and Income to ensure that his son was attending school, so had begun taking his son to school and staying with him during the day. This approach had been discussed with his case manager.</w:t>
      </w:r>
    </w:p>
    <w:p w:rsidR="00A819F2" w:rsidRDefault="00A819F2" w:rsidP="00A819F2">
      <w:pPr>
        <w:pStyle w:val="Quotes"/>
        <w:ind w:left="1440"/>
      </w:pPr>
      <w:r>
        <w:t>“</w:t>
      </w:r>
      <w:r w:rsidR="00C72296">
        <w:t>I h</w:t>
      </w:r>
      <w:r>
        <w:t>ad concerns about the social obligations. Wasn’t sure what they were expecting of me. I don’t know. My son, he’s high maintenance eh. I didn’t know how it would affect me. But as it is, they compromise and accommodate me as well. I had to get written letters and confirmations from the school and teachers to do with what’s going on with him. That made it easier for me to meet my son’s needs by giving my case manager confirmation of exactly what my situation is.” (WSS SPS with part-time work obligations)</w:t>
      </w:r>
    </w:p>
    <w:p w:rsidR="00081970" w:rsidRDefault="00081970" w:rsidP="007A69A9">
      <w:pPr>
        <w:pStyle w:val="MIBullets"/>
      </w:pPr>
      <w:r w:rsidRPr="005D5FB4">
        <w:rPr>
          <w:b/>
        </w:rPr>
        <w:t xml:space="preserve">Change in service types: </w:t>
      </w:r>
      <w:r>
        <w:t xml:space="preserve">The services clients receive also </w:t>
      </w:r>
      <w:r w:rsidRPr="005D5FB4">
        <w:t>changed</w:t>
      </w:r>
      <w:r w:rsidR="00D96F10" w:rsidRPr="005D5FB4">
        <w:t xml:space="preserve"> with the </w:t>
      </w:r>
      <w:r w:rsidR="005D5FB4" w:rsidRPr="005D5FB4">
        <w:t xml:space="preserve">introduction of the new service model. </w:t>
      </w:r>
      <w:r w:rsidR="00C72296" w:rsidRPr="005D5FB4">
        <w:t>Most clients were able to describe the services they received</w:t>
      </w:r>
      <w:r w:rsidR="005D5FB4" w:rsidRPr="005D5FB4">
        <w:t>, for example how often they saw their case manager</w:t>
      </w:r>
      <w:r w:rsidR="005D5FB4">
        <w:t xml:space="preserve"> or attended seminars</w:t>
      </w:r>
      <w:r w:rsidR="00C72296">
        <w:t xml:space="preserve">. </w:t>
      </w:r>
      <w:r w:rsidR="005D4CBB">
        <w:t>While some clients were able to give examples of how the service they received had changed over time</w:t>
      </w:r>
      <w:r w:rsidR="007A69A9">
        <w:t>,</w:t>
      </w:r>
      <w:r w:rsidR="005D4CBB">
        <w:t xml:space="preserve"> few said they had heard about changes to the intensity and types of services Work and Income provides to clients. </w:t>
      </w:r>
    </w:p>
    <w:p w:rsidR="00836819" w:rsidRDefault="00081970" w:rsidP="00836819">
      <w:pPr>
        <w:pStyle w:val="MIBullets"/>
        <w:rPr>
          <w:b/>
        </w:rPr>
      </w:pPr>
      <w:r w:rsidRPr="00081970">
        <w:rPr>
          <w:b/>
        </w:rPr>
        <w:t>Work obligations for sole parents</w:t>
      </w:r>
      <w:r w:rsidR="000A5631">
        <w:rPr>
          <w:b/>
        </w:rPr>
        <w:t xml:space="preserve">: </w:t>
      </w:r>
      <w:r w:rsidR="000A5631">
        <w:t xml:space="preserve">Most of the clients interviewed who were directly affected by work obligations for sole parents had heard of the changes. </w:t>
      </w:r>
      <w:r w:rsidR="005D4CBB">
        <w:t>Nine of the eleven sole parents interviewed had part-time work obligations</w:t>
      </w:r>
      <w:r w:rsidR="000A5631">
        <w:t xml:space="preserve"> and all but one said that they had heard of part-time work obligations and understood their own work obligations. </w:t>
      </w:r>
    </w:p>
    <w:p w:rsidR="00382D7E" w:rsidRDefault="00207CA5" w:rsidP="00207CA5">
      <w:pPr>
        <w:pStyle w:val="MIHeading2"/>
        <w:rPr>
          <w:lang w:eastAsia="en-NZ"/>
        </w:rPr>
      </w:pPr>
      <w:bookmarkStart w:id="8" w:name="_Toc414613462"/>
      <w:r>
        <w:rPr>
          <w:lang w:eastAsia="en-NZ"/>
        </w:rPr>
        <w:t>How clients heard about the changes</w:t>
      </w:r>
      <w:bookmarkEnd w:id="8"/>
    </w:p>
    <w:p w:rsidR="00207CA5" w:rsidRDefault="000A5631" w:rsidP="00444C96">
      <w:r>
        <w:rPr>
          <w:lang w:eastAsia="en-NZ"/>
        </w:rPr>
        <w:t xml:space="preserve">Clients </w:t>
      </w:r>
      <w:r w:rsidR="00375297">
        <w:rPr>
          <w:lang w:eastAsia="en-NZ"/>
        </w:rPr>
        <w:t>said they had heard about the changes from a</w:t>
      </w:r>
      <w:r>
        <w:rPr>
          <w:lang w:eastAsia="en-NZ"/>
        </w:rPr>
        <w:t xml:space="preserve"> range of sources. Generally they identified </w:t>
      </w:r>
      <w:r w:rsidR="00207CA5">
        <w:t xml:space="preserve">sources </w:t>
      </w:r>
      <w:r>
        <w:t xml:space="preserve">of information </w:t>
      </w:r>
      <w:r w:rsidR="00207CA5">
        <w:t>across all the changes they</w:t>
      </w:r>
      <w:r w:rsidR="007A69A9">
        <w:t xml:space="preserve"> ha</w:t>
      </w:r>
      <w:r w:rsidR="00207CA5">
        <w:t xml:space="preserve">d heard of, rather than identifying individual sources for </w:t>
      </w:r>
      <w:r>
        <w:t xml:space="preserve">information on </w:t>
      </w:r>
      <w:r w:rsidR="00207CA5">
        <w:t xml:space="preserve">individual changes. </w:t>
      </w:r>
      <w:r>
        <w:t>C</w:t>
      </w:r>
      <w:r w:rsidR="00207CA5">
        <w:t>lients often cited more than one source</w:t>
      </w:r>
      <w:r>
        <w:t>.</w:t>
      </w:r>
    </w:p>
    <w:p w:rsidR="000A5631" w:rsidRDefault="000A5631" w:rsidP="00444C96">
      <w:r>
        <w:lastRenderedPageBreak/>
        <w:t xml:space="preserve">Work and Income was a major source of information for clients. </w:t>
      </w:r>
      <w:r w:rsidR="00615F36">
        <w:t>Clients primarily spoke of discussing the changes that affected them with their case manager, but not discussing other changes that did not affect them. Current clients that had only heard of the changes that affected them</w:t>
      </w:r>
      <w:r w:rsidR="003E7D2C">
        <w:t>,</w:t>
      </w:r>
      <w:r w:rsidR="00615F36">
        <w:t xml:space="preserve"> most often cited their case manager as their main source of information. For example, one client said:</w:t>
      </w:r>
    </w:p>
    <w:p w:rsidR="00C81275" w:rsidRPr="00B062DD" w:rsidRDefault="00C81275" w:rsidP="00B062DD">
      <w:pPr>
        <w:ind w:left="720"/>
        <w:rPr>
          <w:i/>
          <w:color w:val="632423" w:themeColor="accent2" w:themeShade="80"/>
        </w:rPr>
      </w:pPr>
      <w:proofErr w:type="gramStart"/>
      <w:r>
        <w:rPr>
          <w:i/>
          <w:color w:val="632423" w:themeColor="accent2" w:themeShade="80"/>
        </w:rPr>
        <w:t>“Some of the changes.</w:t>
      </w:r>
      <w:proofErr w:type="gramEnd"/>
      <w:r>
        <w:rPr>
          <w:i/>
          <w:color w:val="632423" w:themeColor="accent2" w:themeShade="80"/>
        </w:rPr>
        <w:t xml:space="preserve"> </w:t>
      </w:r>
      <w:r w:rsidRPr="00C81275">
        <w:rPr>
          <w:i/>
          <w:color w:val="632423" w:themeColor="accent2" w:themeShade="80"/>
        </w:rPr>
        <w:t>I talked to my case manager and she told me everything I needed to know, so no worries</w:t>
      </w:r>
      <w:r>
        <w:rPr>
          <w:i/>
          <w:color w:val="632423" w:themeColor="accent2" w:themeShade="80"/>
        </w:rPr>
        <w:t>” (WFCM client, in-depth phone interview)</w:t>
      </w:r>
    </w:p>
    <w:p w:rsidR="00615F36" w:rsidRDefault="00615F36" w:rsidP="00444C96">
      <w:r>
        <w:t>Some other clients heard about the changes from Work and Income in other ways, including letters, automated phone messages and seminars. For example, one client said:</w:t>
      </w:r>
    </w:p>
    <w:p w:rsidR="00615F36" w:rsidRDefault="00C81275" w:rsidP="00615F36">
      <w:r>
        <w:tab/>
      </w:r>
      <w:r w:rsidRPr="00B062DD">
        <w:rPr>
          <w:i/>
          <w:color w:val="632423" w:themeColor="accent2" w:themeShade="80"/>
        </w:rPr>
        <w:t>“</w:t>
      </w:r>
      <w:r w:rsidRPr="00C81275">
        <w:rPr>
          <w:i/>
          <w:color w:val="632423" w:themeColor="accent2" w:themeShade="80"/>
        </w:rPr>
        <w:t xml:space="preserve">When I </w:t>
      </w:r>
      <w:proofErr w:type="spellStart"/>
      <w:r w:rsidRPr="00C81275">
        <w:rPr>
          <w:i/>
          <w:color w:val="632423" w:themeColor="accent2" w:themeShade="80"/>
        </w:rPr>
        <w:t>rang</w:t>
      </w:r>
      <w:proofErr w:type="spellEnd"/>
      <w:r w:rsidRPr="00C81275">
        <w:rPr>
          <w:i/>
          <w:color w:val="632423" w:themeColor="accent2" w:themeShade="80"/>
        </w:rPr>
        <w:t xml:space="preserve"> through, I heard it on the phone message</w:t>
      </w:r>
      <w:r w:rsidRPr="00B062DD">
        <w:rPr>
          <w:i/>
          <w:color w:val="632423" w:themeColor="accent2" w:themeShade="80"/>
        </w:rPr>
        <w:t>.”</w:t>
      </w:r>
      <w:r w:rsidRPr="00C81275">
        <w:rPr>
          <w:i/>
          <w:color w:val="632423" w:themeColor="accent2" w:themeShade="80"/>
        </w:rPr>
        <w:t xml:space="preserve"> </w:t>
      </w:r>
      <w:r>
        <w:rPr>
          <w:i/>
          <w:color w:val="632423" w:themeColor="accent2" w:themeShade="80"/>
        </w:rPr>
        <w:t>(WSS client, in-depth phone interview)</w:t>
      </w:r>
    </w:p>
    <w:p w:rsidR="00615F36" w:rsidRDefault="00615F36" w:rsidP="00615F36">
      <w:r>
        <w:t xml:space="preserve">A high proportion of the </w:t>
      </w:r>
      <w:r w:rsidR="003E7D2C">
        <w:t xml:space="preserve">clients interviewed who </w:t>
      </w:r>
      <w:r w:rsidR="00E75188">
        <w:t>were no longer on a</w:t>
      </w:r>
      <w:r w:rsidR="003E7D2C">
        <w:t xml:space="preserve"> benefit</w:t>
      </w:r>
      <w:r>
        <w:t xml:space="preserve"> said that they had only heard about the changes in a letter from Work and Income rather than through interaction with Work and Income.</w:t>
      </w:r>
      <w:r w:rsidR="005C1C11" w:rsidRPr="005C1C11">
        <w:t xml:space="preserve"> </w:t>
      </w:r>
      <w:r w:rsidR="005C1C11">
        <w:t>For example, clients said:</w:t>
      </w:r>
    </w:p>
    <w:p w:rsidR="00963539" w:rsidRPr="00B062DD" w:rsidRDefault="00963539" w:rsidP="00444C96">
      <w:pPr>
        <w:rPr>
          <w:i/>
          <w:color w:val="632423" w:themeColor="accent2" w:themeShade="80"/>
        </w:rPr>
      </w:pPr>
      <w:r w:rsidRPr="00B062DD">
        <w:rPr>
          <w:i/>
          <w:color w:val="632423" w:themeColor="accent2" w:themeShade="80"/>
        </w:rPr>
        <w:tab/>
        <w:t>“I got it in the mail when I was on the benefit.” (</w:t>
      </w:r>
      <w:r w:rsidR="0060011E">
        <w:rPr>
          <w:i/>
          <w:color w:val="632423" w:themeColor="accent2" w:themeShade="80"/>
        </w:rPr>
        <w:t>E</w:t>
      </w:r>
      <w:r w:rsidRPr="00B062DD">
        <w:rPr>
          <w:i/>
          <w:color w:val="632423" w:themeColor="accent2" w:themeShade="80"/>
        </w:rPr>
        <w:t>xited</w:t>
      </w:r>
      <w:r w:rsidR="0060011E">
        <w:rPr>
          <w:i/>
          <w:color w:val="632423" w:themeColor="accent2" w:themeShade="80"/>
        </w:rPr>
        <w:t xml:space="preserve"> client, in-depth phone interview</w:t>
      </w:r>
      <w:r w:rsidRPr="00B062DD">
        <w:rPr>
          <w:i/>
          <w:color w:val="632423" w:themeColor="accent2" w:themeShade="80"/>
        </w:rPr>
        <w:t>)</w:t>
      </w:r>
    </w:p>
    <w:p w:rsidR="00963539" w:rsidRPr="00B062DD" w:rsidRDefault="00963539" w:rsidP="00444C96">
      <w:pPr>
        <w:rPr>
          <w:i/>
          <w:color w:val="632423" w:themeColor="accent2" w:themeShade="80"/>
        </w:rPr>
      </w:pPr>
      <w:r w:rsidRPr="00B062DD">
        <w:rPr>
          <w:i/>
          <w:color w:val="632423" w:themeColor="accent2" w:themeShade="80"/>
        </w:rPr>
        <w:tab/>
        <w:t>“I think the main things were a couple of mail outs.”</w:t>
      </w:r>
      <w:r w:rsidR="0060011E" w:rsidRPr="0060011E">
        <w:rPr>
          <w:i/>
          <w:color w:val="632423" w:themeColor="accent2" w:themeShade="80"/>
        </w:rPr>
        <w:t xml:space="preserve"> </w:t>
      </w:r>
      <w:r w:rsidR="0060011E" w:rsidRPr="00342E06">
        <w:rPr>
          <w:i/>
          <w:color w:val="632423" w:themeColor="accent2" w:themeShade="80"/>
        </w:rPr>
        <w:t>(</w:t>
      </w:r>
      <w:r w:rsidR="0060011E">
        <w:rPr>
          <w:i/>
          <w:color w:val="632423" w:themeColor="accent2" w:themeShade="80"/>
        </w:rPr>
        <w:t>E</w:t>
      </w:r>
      <w:r w:rsidR="0060011E" w:rsidRPr="00342E06">
        <w:rPr>
          <w:i/>
          <w:color w:val="632423" w:themeColor="accent2" w:themeShade="80"/>
        </w:rPr>
        <w:t>xited</w:t>
      </w:r>
      <w:r w:rsidR="0060011E">
        <w:rPr>
          <w:i/>
          <w:color w:val="632423" w:themeColor="accent2" w:themeShade="80"/>
        </w:rPr>
        <w:t xml:space="preserve"> client, in-depth phone interview</w:t>
      </w:r>
      <w:r w:rsidR="0060011E" w:rsidRPr="00342E06">
        <w:rPr>
          <w:i/>
          <w:color w:val="632423" w:themeColor="accent2" w:themeShade="80"/>
        </w:rPr>
        <w:t>)</w:t>
      </w:r>
    </w:p>
    <w:p w:rsidR="00615F36" w:rsidRDefault="003E7D2C" w:rsidP="00444C96">
      <w:r>
        <w:t>Information s</w:t>
      </w:r>
      <w:r w:rsidR="00615F36">
        <w:t xml:space="preserve">ources outside </w:t>
      </w:r>
      <w:r>
        <w:t xml:space="preserve">of </w:t>
      </w:r>
      <w:r w:rsidR="00615F36">
        <w:t xml:space="preserve">Work and Income fell into two other groups: the media, and word of mouth. Clients focused on word of mouth and the media as sources of information on pre-employment drug testing and the overseas travel changes, reflecting the higher publicity these changes received. </w:t>
      </w:r>
      <w:r w:rsidR="00963539">
        <w:t>For example, clients said:</w:t>
      </w:r>
    </w:p>
    <w:p w:rsidR="0060011E" w:rsidRDefault="00C81275" w:rsidP="0060011E">
      <w:r w:rsidRPr="00B062DD">
        <w:rPr>
          <w:i/>
          <w:color w:val="632423" w:themeColor="accent2" w:themeShade="80"/>
        </w:rPr>
        <w:tab/>
      </w:r>
      <w:proofErr w:type="gramStart"/>
      <w:r w:rsidRPr="00B062DD">
        <w:rPr>
          <w:i/>
          <w:color w:val="632423" w:themeColor="accent2" w:themeShade="80"/>
        </w:rPr>
        <w:t>“Heard about them on the news.”</w:t>
      </w:r>
      <w:proofErr w:type="gramEnd"/>
      <w:r w:rsidRPr="00B062DD">
        <w:rPr>
          <w:i/>
          <w:color w:val="632423" w:themeColor="accent2" w:themeShade="80"/>
        </w:rPr>
        <w:t xml:space="preserve"> </w:t>
      </w:r>
      <w:r w:rsidR="0060011E">
        <w:rPr>
          <w:i/>
          <w:color w:val="632423" w:themeColor="accent2" w:themeShade="80"/>
        </w:rPr>
        <w:t>(WSS client, in-depth phone interview)</w:t>
      </w:r>
    </w:p>
    <w:p w:rsidR="0060011E" w:rsidRDefault="00C81275" w:rsidP="0060011E">
      <w:r w:rsidRPr="00B062DD">
        <w:rPr>
          <w:i/>
          <w:color w:val="632423" w:themeColor="accent2" w:themeShade="80"/>
        </w:rPr>
        <w:tab/>
        <w:t>“Just on the internet mainly</w:t>
      </w:r>
      <w:r w:rsidR="00B062DD">
        <w:rPr>
          <w:i/>
          <w:color w:val="632423" w:themeColor="accent2" w:themeShade="80"/>
        </w:rPr>
        <w:t>.</w:t>
      </w:r>
      <w:r w:rsidRPr="00B062DD">
        <w:rPr>
          <w:i/>
          <w:color w:val="632423" w:themeColor="accent2" w:themeShade="80"/>
        </w:rPr>
        <w:t xml:space="preserve">” </w:t>
      </w:r>
      <w:r w:rsidR="0060011E">
        <w:rPr>
          <w:i/>
          <w:color w:val="632423" w:themeColor="accent2" w:themeShade="80"/>
        </w:rPr>
        <w:t>(WSS client, in-depth phone interview)</w:t>
      </w:r>
    </w:p>
    <w:p w:rsidR="0060011E" w:rsidRDefault="00963539" w:rsidP="00B062DD">
      <w:pPr>
        <w:ind w:left="720"/>
      </w:pPr>
      <w:r w:rsidRPr="00B062DD">
        <w:rPr>
          <w:i/>
          <w:color w:val="632423" w:themeColor="accent2" w:themeShade="80"/>
        </w:rPr>
        <w:t>“Just from what I’m hearing from my friends who are in the same situation as me.”</w:t>
      </w:r>
      <w:r w:rsidR="0060011E" w:rsidRPr="0060011E">
        <w:rPr>
          <w:i/>
          <w:color w:val="632423" w:themeColor="accent2" w:themeShade="80"/>
        </w:rPr>
        <w:t xml:space="preserve"> </w:t>
      </w:r>
      <w:r w:rsidR="0060011E">
        <w:rPr>
          <w:i/>
          <w:color w:val="632423" w:themeColor="accent2" w:themeShade="80"/>
        </w:rPr>
        <w:t>(WSS client, in-depth phone interview)</w:t>
      </w:r>
    </w:p>
    <w:p w:rsidR="00615F36" w:rsidRDefault="00615F36" w:rsidP="00444C96">
      <w:r>
        <w:t>Interviewers asked clients how they would prefer to find out about future changes to Work and Income services.</w:t>
      </w:r>
      <w:r w:rsidR="00476FE3">
        <w:t xml:space="preserve"> Clients most commonly said they would like to be notified by letter, but also mentioned phone calls,</w:t>
      </w:r>
      <w:r w:rsidR="0060011E">
        <w:t xml:space="preserve"> emails,</w:t>
      </w:r>
      <w:r w:rsidR="00476FE3">
        <w:t xml:space="preserve"> discussion with their case manager, television advertising and online information. </w:t>
      </w:r>
      <w:r w:rsidR="005C1C11">
        <w:t>For example, clients said:</w:t>
      </w:r>
    </w:p>
    <w:p w:rsidR="00476FE3" w:rsidRDefault="00476FE3" w:rsidP="00476FE3">
      <w:pPr>
        <w:pStyle w:val="Quotes"/>
      </w:pPr>
      <w:r>
        <w:t>“Not sure, just tell me when we have meeting.” (JS full-time work obligations)</w:t>
      </w:r>
    </w:p>
    <w:p w:rsidR="00615F36" w:rsidRPr="00476FE3" w:rsidRDefault="00476FE3" w:rsidP="00476FE3">
      <w:pPr>
        <w:pStyle w:val="Quotes"/>
      </w:pPr>
      <w:r>
        <w:t>“</w:t>
      </w:r>
      <w:r w:rsidR="00615F36" w:rsidRPr="00476FE3">
        <w:t>Send out some information like they did last time I guess</w:t>
      </w:r>
      <w:r>
        <w:t>.” (WFCM no work obligations)</w:t>
      </w:r>
    </w:p>
    <w:p w:rsidR="00E16201" w:rsidRDefault="00E16201" w:rsidP="00753DE7">
      <w:pPr>
        <w:pStyle w:val="MIHeading2"/>
        <w:rPr>
          <w:lang w:val="en-CA"/>
        </w:rPr>
      </w:pPr>
      <w:bookmarkStart w:id="9" w:name="_Toc414613463"/>
      <w:r>
        <w:rPr>
          <w:lang w:val="en-CA"/>
        </w:rPr>
        <w:t>Understanding of</w:t>
      </w:r>
      <w:r w:rsidR="007D61FE">
        <w:rPr>
          <w:lang w:val="en-CA"/>
        </w:rPr>
        <w:t xml:space="preserve"> the Welfare Reform c</w:t>
      </w:r>
      <w:r>
        <w:rPr>
          <w:lang w:val="en-CA"/>
        </w:rPr>
        <w:t>hanges</w:t>
      </w:r>
      <w:bookmarkEnd w:id="9"/>
    </w:p>
    <w:tbl>
      <w:tblPr>
        <w:tblStyle w:val="Malateststyle"/>
        <w:tblW w:w="0" w:type="auto"/>
        <w:shd w:val="clear" w:color="auto" w:fill="DBE5F1" w:themeFill="accent1" w:themeFillTint="33"/>
        <w:tblLook w:val="04A0" w:firstRow="1" w:lastRow="0" w:firstColumn="1" w:lastColumn="0" w:noHBand="0" w:noVBand="1"/>
      </w:tblPr>
      <w:tblGrid>
        <w:gridCol w:w="9716"/>
      </w:tblGrid>
      <w:tr w:rsidR="00207CA5" w:rsidTr="004B4F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16" w:type="dxa"/>
            <w:shd w:val="clear" w:color="auto" w:fill="DBE5F1" w:themeFill="accent1" w:themeFillTint="33"/>
          </w:tcPr>
          <w:p w:rsidR="00207CA5" w:rsidRPr="00207CA5" w:rsidRDefault="00207CA5" w:rsidP="00375297">
            <w:pPr>
              <w:rPr>
                <w:b w:val="0"/>
              </w:rPr>
            </w:pPr>
            <w:r w:rsidRPr="00207CA5">
              <w:rPr>
                <w:b w:val="0"/>
                <w:color w:val="auto"/>
              </w:rPr>
              <w:t xml:space="preserve">Some clients had or still </w:t>
            </w:r>
            <w:r w:rsidR="00375297">
              <w:rPr>
                <w:b w:val="0"/>
                <w:color w:val="auto"/>
              </w:rPr>
              <w:t>misunderstood</w:t>
            </w:r>
            <w:r w:rsidRPr="00207CA5">
              <w:rPr>
                <w:b w:val="0"/>
                <w:color w:val="auto"/>
              </w:rPr>
              <w:t xml:space="preserve"> the content and effect of some of the Welfare Reform changes. For example, some believed that they were not allowed to travel overseas at all. Others initially thought that they would be drug tested to determine whether they were eligible to receive a benefit, but later realised that was not the case. The concerns clients held when they first heard about the changes</w:t>
            </w:r>
            <w:r w:rsidR="0060011E">
              <w:rPr>
                <w:b w:val="0"/>
                <w:color w:val="auto"/>
              </w:rPr>
              <w:t xml:space="preserve">, such as concerns about privacy and </w:t>
            </w:r>
            <w:r w:rsidR="00375297">
              <w:rPr>
                <w:b w:val="0"/>
                <w:color w:val="auto"/>
              </w:rPr>
              <w:t xml:space="preserve">their </w:t>
            </w:r>
            <w:r w:rsidR="0060011E">
              <w:rPr>
                <w:b w:val="0"/>
                <w:color w:val="auto"/>
              </w:rPr>
              <w:t>rights,</w:t>
            </w:r>
            <w:r w:rsidRPr="00207CA5">
              <w:rPr>
                <w:b w:val="0"/>
                <w:color w:val="auto"/>
              </w:rPr>
              <w:t xml:space="preserve"> had not eventuated. </w:t>
            </w:r>
          </w:p>
        </w:tc>
      </w:tr>
    </w:tbl>
    <w:p w:rsidR="006B57E5" w:rsidRDefault="006B57E5" w:rsidP="00753DE7">
      <w:pPr>
        <w:pStyle w:val="MIheading3"/>
        <w:rPr>
          <w:lang w:val="en-CA" w:eastAsia="en-NZ"/>
        </w:rPr>
      </w:pPr>
      <w:r>
        <w:rPr>
          <w:lang w:val="en-CA" w:eastAsia="en-NZ"/>
        </w:rPr>
        <w:t>Common misconceptions</w:t>
      </w:r>
    </w:p>
    <w:p w:rsidR="00476FE3" w:rsidRDefault="00476FE3" w:rsidP="00476FE3">
      <w:pPr>
        <w:rPr>
          <w:lang w:val="en-CA" w:eastAsia="en-NZ"/>
        </w:rPr>
      </w:pPr>
      <w:r>
        <w:rPr>
          <w:lang w:val="en-CA" w:eastAsia="en-NZ"/>
        </w:rPr>
        <w:t>Almost all clients felt that they understood the changes they had heard of and that applied to them.</w:t>
      </w:r>
      <w:r w:rsidR="000F6A0F">
        <w:rPr>
          <w:lang w:val="en-CA" w:eastAsia="en-NZ"/>
        </w:rPr>
        <w:t xml:space="preserve"> Most felt that they had been adequately informed of the changes and their consequences.</w:t>
      </w:r>
      <w:r>
        <w:rPr>
          <w:lang w:val="en-CA" w:eastAsia="en-NZ"/>
        </w:rPr>
        <w:t xml:space="preserve"> For example, one client said:</w:t>
      </w:r>
    </w:p>
    <w:p w:rsidR="00476FE3" w:rsidRPr="00073826" w:rsidRDefault="000F6A0F" w:rsidP="00073826">
      <w:pPr>
        <w:pStyle w:val="Quotes"/>
      </w:pPr>
      <w:r w:rsidRPr="00073826">
        <w:t>“</w:t>
      </w:r>
      <w:r w:rsidR="00476FE3" w:rsidRPr="00073826">
        <w:t>I do understand the changes, all geared up for getting people back into the workforce</w:t>
      </w:r>
      <w:r w:rsidRPr="00073826">
        <w:t>.” (WFCM health condition, part-time work obligations)</w:t>
      </w:r>
    </w:p>
    <w:p w:rsidR="000F6A0F" w:rsidRDefault="000F6A0F" w:rsidP="00476FE3">
      <w:pPr>
        <w:rPr>
          <w:lang w:val="en-CA" w:eastAsia="en-NZ"/>
        </w:rPr>
      </w:pPr>
      <w:r>
        <w:rPr>
          <w:lang w:val="en-CA" w:eastAsia="en-NZ"/>
        </w:rPr>
        <w:lastRenderedPageBreak/>
        <w:t>However</w:t>
      </w:r>
      <w:r w:rsidR="00375297">
        <w:rPr>
          <w:lang w:val="en-CA" w:eastAsia="en-NZ"/>
        </w:rPr>
        <w:t>,</w:t>
      </w:r>
      <w:r>
        <w:rPr>
          <w:lang w:val="en-CA" w:eastAsia="en-NZ"/>
        </w:rPr>
        <w:t xml:space="preserve"> there were a number of common misconceptions around the content of the changes. These were most commonly around the effect of the overseas travel policy (</w:t>
      </w:r>
      <w:r w:rsidR="00375297">
        <w:rPr>
          <w:lang w:val="en-CA" w:eastAsia="en-NZ"/>
        </w:rPr>
        <w:t xml:space="preserve">with clients thinking </w:t>
      </w:r>
      <w:r>
        <w:rPr>
          <w:lang w:val="en-CA" w:eastAsia="en-NZ"/>
        </w:rPr>
        <w:t>that Work and Income clients would no longer be allowed to travel overseas) and the pre-employment drug testing policy (</w:t>
      </w:r>
      <w:r w:rsidR="00375297">
        <w:rPr>
          <w:lang w:val="en-CA" w:eastAsia="en-NZ"/>
        </w:rPr>
        <w:t xml:space="preserve">with clients thinking </w:t>
      </w:r>
      <w:r>
        <w:rPr>
          <w:lang w:val="en-CA" w:eastAsia="en-NZ"/>
        </w:rPr>
        <w:t>that all clients would be drug tested before being allowed the benefit). None of the clients interviewed had personally experienced the application of either of these policies and none of their concerns had eventuated. Their concern had diminished over time. For example, one client said:</w:t>
      </w:r>
    </w:p>
    <w:p w:rsidR="00073826" w:rsidRPr="00073826" w:rsidRDefault="00073826" w:rsidP="00073826">
      <w:pPr>
        <w:pStyle w:val="Quotes"/>
      </w:pPr>
      <w:r w:rsidRPr="00073826">
        <w:t>“Yeah, I was concerned about them drug testing people. No – it didn’t really [happen], it was just my initial reaction</w:t>
      </w:r>
      <w:r>
        <w:t>.” (WSS full-time work obligations)</w:t>
      </w:r>
    </w:p>
    <w:p w:rsidR="005C1C11" w:rsidRDefault="00073826">
      <w:pPr>
        <w:rPr>
          <w:lang w:val="en-CA" w:eastAsia="en-NZ"/>
        </w:rPr>
      </w:pPr>
      <w:r>
        <w:rPr>
          <w:lang w:val="en-CA" w:eastAsia="en-NZ"/>
        </w:rPr>
        <w:t xml:space="preserve">None of the clients’ concerns </w:t>
      </w:r>
      <w:r w:rsidR="008C3564">
        <w:rPr>
          <w:lang w:val="en-CA" w:eastAsia="en-NZ"/>
        </w:rPr>
        <w:t>had eventuated.</w:t>
      </w:r>
      <w:r w:rsidR="00CA619C">
        <w:rPr>
          <w:lang w:val="en-CA" w:eastAsia="en-NZ"/>
        </w:rPr>
        <w:t xml:space="preserve"> </w:t>
      </w:r>
      <w:r w:rsidR="005D3ECB">
        <w:rPr>
          <w:lang w:val="en-CA" w:eastAsia="en-NZ"/>
        </w:rPr>
        <w:t xml:space="preserve">For </w:t>
      </w:r>
      <w:r w:rsidR="00CA619C">
        <w:rPr>
          <w:lang w:val="en-CA" w:eastAsia="en-NZ"/>
        </w:rPr>
        <w:t>example, one client said:</w:t>
      </w:r>
    </w:p>
    <w:p w:rsidR="006B57E5" w:rsidRPr="00B062DD" w:rsidRDefault="005C1C11" w:rsidP="00635268">
      <w:pPr>
        <w:ind w:left="720"/>
        <w:rPr>
          <w:i/>
          <w:color w:val="632423" w:themeColor="accent2" w:themeShade="80"/>
        </w:rPr>
      </w:pPr>
      <w:r w:rsidRPr="00B062DD">
        <w:rPr>
          <w:i/>
          <w:color w:val="632423" w:themeColor="accent2" w:themeShade="80"/>
        </w:rPr>
        <w:t>“When I heard about the drug testing I was a bit worried, but it’s understandable why they changed it. But it didn’t impact me in the end.” (WFCM health condition, part-time work obligations)</w:t>
      </w:r>
    </w:p>
    <w:p w:rsidR="006B57E5" w:rsidRPr="006B57E5" w:rsidRDefault="00753DE7" w:rsidP="006B57E5">
      <w:pPr>
        <w:pStyle w:val="MIHeading2"/>
        <w:rPr>
          <w:lang w:val="en-CA" w:eastAsia="en-NZ"/>
        </w:rPr>
      </w:pPr>
      <w:bookmarkStart w:id="10" w:name="_Toc414613464"/>
      <w:r>
        <w:rPr>
          <w:lang w:val="en-CA" w:eastAsia="en-NZ"/>
        </w:rPr>
        <w:t>Understanding of their</w:t>
      </w:r>
      <w:r w:rsidR="006B57E5">
        <w:rPr>
          <w:lang w:val="en-CA" w:eastAsia="en-NZ"/>
        </w:rPr>
        <w:t xml:space="preserve"> obligations</w:t>
      </w:r>
      <w:bookmarkEnd w:id="10"/>
    </w:p>
    <w:p w:rsidR="00B9309C" w:rsidRDefault="00B9309C" w:rsidP="006B57E5">
      <w:r>
        <w:t>In discussing the service they received from Work and Income, almost all clients reported that they understood what Work and Income expected of them.</w:t>
      </w:r>
    </w:p>
    <w:p w:rsidR="008C3564" w:rsidRDefault="00073826" w:rsidP="006B57E5">
      <w:r>
        <w:t xml:space="preserve">None of the clients interviewed in the post-interaction interviews or the in-depth interviews said that they did not understand what </w:t>
      </w:r>
      <w:r w:rsidR="00753DE7">
        <w:t>Work and Income expected of them. Descriptions focused on th</w:t>
      </w:r>
      <w:r w:rsidR="008C3564">
        <w:t xml:space="preserve">e requirement to be work ready and looking for work. Descriptions did not include detail on numbers of jobs or specific actions </w:t>
      </w:r>
      <w:r w:rsidR="00375297">
        <w:t xml:space="preserve">clients </w:t>
      </w:r>
      <w:r w:rsidR="008C3564">
        <w:t xml:space="preserve">were required to take in searching for work but focused on the principle of always being available for work and always looking for work. </w:t>
      </w:r>
      <w:r w:rsidR="00CA619C">
        <w:rPr>
          <w:lang w:val="en-CA" w:eastAsia="en-NZ"/>
        </w:rPr>
        <w:t>For example, clients said:</w:t>
      </w:r>
    </w:p>
    <w:p w:rsidR="008C3564" w:rsidRPr="008C3564" w:rsidRDefault="008C3564" w:rsidP="008C3564">
      <w:pPr>
        <w:pStyle w:val="Quotes"/>
      </w:pPr>
      <w:r>
        <w:t>“I j</w:t>
      </w:r>
      <w:r w:rsidRPr="008C3564">
        <w:t>ust have to look for work - limited to part-time</w:t>
      </w:r>
      <w:r>
        <w:t>.” (Post-interaction brief interview client)</w:t>
      </w:r>
    </w:p>
    <w:p w:rsidR="006B57E5" w:rsidRPr="008C3564" w:rsidRDefault="008C3564" w:rsidP="00DE4E39">
      <w:pPr>
        <w:pStyle w:val="Quotes"/>
      </w:pPr>
      <w:r>
        <w:t>“</w:t>
      </w:r>
      <w:r w:rsidR="00DE4E39" w:rsidRPr="00DE4E39">
        <w:t>Turn up to appointments, be honest.</w:t>
      </w:r>
      <w:r>
        <w:t>” (Post-interaction brief interview client)</w:t>
      </w:r>
    </w:p>
    <w:p w:rsidR="008C3564" w:rsidRPr="00B062DD" w:rsidRDefault="003E7D2C" w:rsidP="008C3564">
      <w:r>
        <w:t>Clients with a health condition or disability</w:t>
      </w:r>
      <w:r w:rsidR="008C3564" w:rsidRPr="00B062DD">
        <w:t xml:space="preserve"> </w:t>
      </w:r>
      <w:r w:rsidR="00CA619C" w:rsidRPr="00B062DD">
        <w:t>often felt that Work and Income understood their situation and their limited ability to work, although some clients noted that Work and Income need</w:t>
      </w:r>
      <w:r>
        <w:t>ed</w:t>
      </w:r>
      <w:r w:rsidR="00CA619C" w:rsidRPr="00B062DD">
        <w:t xml:space="preserve"> to provide them with more support. </w:t>
      </w:r>
      <w:r w:rsidR="00DB2B09">
        <w:t xml:space="preserve">Some wanted to ensure that Work and Income understood they had limits in their capacity </w:t>
      </w:r>
      <w:r>
        <w:t xml:space="preserve">to work </w:t>
      </w:r>
      <w:r w:rsidR="00DB2B09">
        <w:t xml:space="preserve">and could not do too much. </w:t>
      </w:r>
      <w:r w:rsidR="00CA619C" w:rsidRPr="00B062DD">
        <w:t>For example, clients said:</w:t>
      </w:r>
    </w:p>
    <w:p w:rsidR="00CA619C" w:rsidRDefault="00CA619C" w:rsidP="008C3564">
      <w:pPr>
        <w:pStyle w:val="Quotes"/>
      </w:pPr>
      <w:r>
        <w:t>“</w:t>
      </w:r>
      <w:r w:rsidR="00F05FF9" w:rsidRPr="00F05FF9">
        <w:t>I’ve been on the sickness benefit, so it’s just getting ready for when I do get healthy.</w:t>
      </w:r>
      <w:r>
        <w:t>” (WFCM client, in-depth phone interview)</w:t>
      </w:r>
    </w:p>
    <w:p w:rsidR="00CA619C" w:rsidRDefault="00CA619C" w:rsidP="008C3564">
      <w:pPr>
        <w:pStyle w:val="Quotes"/>
      </w:pPr>
      <w:r>
        <w:t>“</w:t>
      </w:r>
      <w:r w:rsidRPr="00CA619C">
        <w:t>Stay positive and stay on top of things really, they don’t push me because they know that there is only so much I can do</w:t>
      </w:r>
      <w:r w:rsidR="00375297">
        <w:t>.</w:t>
      </w:r>
      <w:r>
        <w:t>” (WFCM client, in-depth phone interview)</w:t>
      </w:r>
    </w:p>
    <w:p w:rsidR="00DB2B09" w:rsidRPr="008C3564" w:rsidRDefault="00DB2B09" w:rsidP="00DB2B09">
      <w:pPr>
        <w:pStyle w:val="Quotes"/>
      </w:pPr>
      <w:r>
        <w:t>“I d</w:t>
      </w:r>
      <w:r w:rsidRPr="008C3564">
        <w:t xml:space="preserve">on't think they understand that people like </w:t>
      </w:r>
      <w:proofErr w:type="gramStart"/>
      <w:r w:rsidRPr="008C3564">
        <w:t>myself</w:t>
      </w:r>
      <w:proofErr w:type="gramEnd"/>
      <w:r w:rsidRPr="008C3564">
        <w:t xml:space="preserve"> who can work on a limited basis need more support. </w:t>
      </w:r>
      <w:r>
        <w:t>It’s g</w:t>
      </w:r>
      <w:r w:rsidRPr="008C3564">
        <w:t xml:space="preserve">ood </w:t>
      </w:r>
      <w:r>
        <w:t xml:space="preserve">they are </w:t>
      </w:r>
      <w:r w:rsidRPr="008C3564">
        <w:t xml:space="preserve">looking at </w:t>
      </w:r>
      <w:r>
        <w:t>a work programme ..</w:t>
      </w:r>
      <w:r w:rsidRPr="008C3564">
        <w:t xml:space="preserve">. Abatement for SLP would encourage more work. </w:t>
      </w:r>
      <w:r>
        <w:t>That’s s</w:t>
      </w:r>
      <w:r w:rsidRPr="008C3564">
        <w:t>omething that concerns</w:t>
      </w:r>
      <w:r>
        <w:t xml:space="preserve"> me</w:t>
      </w:r>
      <w:r w:rsidRPr="008C3564">
        <w:t>.</w:t>
      </w:r>
      <w:r>
        <w:t>” (Post-interaction brief interview client with a permanent health condition limiting his capacity to work)</w:t>
      </w:r>
    </w:p>
    <w:p w:rsidR="00DB2B09" w:rsidRDefault="00DB2B09" w:rsidP="00540F7F"/>
    <w:p w:rsidR="005D3ECB" w:rsidRDefault="005D3ECB" w:rsidP="00540F7F">
      <w:pPr>
        <w:rPr>
          <w:rFonts w:eastAsiaTheme="majorEastAsia" w:cs="Arial"/>
          <w:b/>
          <w:bCs/>
          <w:noProof/>
          <w:color w:val="1F6C91"/>
          <w:kern w:val="32"/>
          <w:sz w:val="28"/>
          <w:szCs w:val="28"/>
          <w:lang w:eastAsia="en-NZ"/>
        </w:rPr>
      </w:pPr>
      <w:r>
        <w:br w:type="page"/>
      </w:r>
    </w:p>
    <w:p w:rsidR="00DB2B09" w:rsidRDefault="00F72C4C" w:rsidP="00DB2B09">
      <w:pPr>
        <w:pStyle w:val="Heading1"/>
        <w:numPr>
          <w:ilvl w:val="0"/>
          <w:numId w:val="0"/>
        </w:numPr>
        <w:spacing w:before="0"/>
        <w:ind w:left="567" w:hanging="567"/>
      </w:pPr>
      <w:bookmarkStart w:id="11" w:name="_Toc414613465"/>
      <w:r>
        <w:lastRenderedPageBreak/>
        <w:t>Individual’s journey with Work and Income</w:t>
      </w:r>
      <w:r w:rsidR="00DB2B09">
        <w:t>: job seeker</w:t>
      </w:r>
      <w:bookmarkEnd w:id="11"/>
    </w:p>
    <w:bookmarkStart w:id="12" w:name="_Ref403479446"/>
    <w:p w:rsidR="00DB2B09" w:rsidRDefault="00DB2B09" w:rsidP="00DB2B09">
      <w:r>
        <w:rPr>
          <w:noProof/>
          <w:lang w:eastAsia="en-NZ"/>
        </w:rPr>
        <mc:AlternateContent>
          <mc:Choice Requires="wps">
            <w:drawing>
              <wp:anchor distT="0" distB="0" distL="114300" distR="114300" simplePos="0" relativeHeight="251670016" behindDoc="0" locked="0" layoutInCell="1" allowOverlap="1" wp14:anchorId="0EC79611" wp14:editId="19D4B0B1">
                <wp:simplePos x="0" y="0"/>
                <wp:positionH relativeFrom="margin">
                  <wp:posOffset>-228600</wp:posOffset>
                </wp:positionH>
                <wp:positionV relativeFrom="paragraph">
                  <wp:posOffset>223484</wp:posOffset>
                </wp:positionV>
                <wp:extent cx="6772275" cy="5167259"/>
                <wp:effectExtent l="0" t="0" r="9525" b="0"/>
                <wp:wrapNone/>
                <wp:docPr id="98" name="Rectangle 98"/>
                <wp:cNvGraphicFramePr/>
                <a:graphic xmlns:a="http://schemas.openxmlformats.org/drawingml/2006/main">
                  <a:graphicData uri="http://schemas.microsoft.com/office/word/2010/wordprocessingShape">
                    <wps:wsp>
                      <wps:cNvSpPr/>
                      <wps:spPr>
                        <a:xfrm>
                          <a:off x="0" y="0"/>
                          <a:ext cx="6772275" cy="5167259"/>
                        </a:xfrm>
                        <a:prstGeom prst="rect">
                          <a:avLst/>
                        </a:prstGeom>
                        <a:solidFill>
                          <a:srgbClr val="F9FBFD"/>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FADC646" id="Rectangle 98" o:spid="_x0000_s1026" style="position:absolute;margin-left:-18pt;margin-top:17.6pt;width:533.25pt;height:406.85pt;z-index:251670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" fillcolor="#f9fbfd" stroked="f">
                <w10:wrap anchorx="margin"/>
              </v:rect>
            </w:pict>
          </mc:Fallback>
        </mc:AlternateContent>
      </w:r>
      <w:r w:rsidRPr="008869E3">
        <w:rPr>
          <w:noProof/>
          <w:lang w:eastAsia="en-NZ"/>
        </w:rPr>
        <mc:AlternateContent>
          <mc:Choice Requires="wps">
            <w:drawing>
              <wp:anchor distT="0" distB="0" distL="114300" distR="114300" simplePos="0" relativeHeight="251672064" behindDoc="0" locked="0" layoutInCell="1" allowOverlap="1" wp14:anchorId="0F8B37B7" wp14:editId="6AE530E8">
                <wp:simplePos x="0" y="0"/>
                <wp:positionH relativeFrom="column">
                  <wp:posOffset>-99695</wp:posOffset>
                </wp:positionH>
                <wp:positionV relativeFrom="paragraph">
                  <wp:posOffset>1708924</wp:posOffset>
                </wp:positionV>
                <wp:extent cx="3105150" cy="1972638"/>
                <wp:effectExtent l="0" t="0" r="0" b="8890"/>
                <wp:wrapNone/>
                <wp:docPr id="89" name="Rectangle 4"/>
                <wp:cNvGraphicFramePr/>
                <a:graphic xmlns:a="http://schemas.openxmlformats.org/drawingml/2006/main">
                  <a:graphicData uri="http://schemas.microsoft.com/office/word/2010/wordprocessingShape">
                    <wps:wsp>
                      <wps:cNvSpPr/>
                      <wps:spPr>
                        <a:xfrm>
                          <a:off x="0" y="0"/>
                          <a:ext cx="3105150" cy="1972638"/>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2974C6" w:rsidRDefault="00F31B3B" w:rsidP="00DB2B09">
                            <w:pPr>
                              <w:spacing w:after="0"/>
                              <w:contextualSpacing/>
                              <w:textAlignment w:val="baseline"/>
                              <w:rPr>
                                <w:color w:val="FFFFFF" w:themeColor="background1"/>
                                <w:sz w:val="20"/>
                              </w:rPr>
                            </w:pPr>
                            <w:r>
                              <w:rPr>
                                <w:rFonts w:asciiTheme="minorHAnsi" w:cstheme="minorBidi"/>
                                <w:b/>
                                <w:bCs/>
                                <w:color w:val="FFFFFF" w:themeColor="background1"/>
                                <w:kern w:val="24"/>
                                <w:sz w:val="20"/>
                                <w:szCs w:val="20"/>
                              </w:rPr>
                              <w:t>Obligations with WI</w:t>
                            </w:r>
                          </w:p>
                          <w:p w:rsidR="00F31B3B"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Pr>
                                <w:color w:val="FFFFFF" w:themeColor="background1"/>
                                <w:sz w:val="20"/>
                              </w:rPr>
                              <w:t>He goes into the WI offices once a month, but only when he has an appointment that WI set up.</w:t>
                            </w:r>
                          </w:p>
                          <w:p w:rsidR="00F31B3B"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Pr>
                                <w:color w:val="FFFFFF" w:themeColor="background1"/>
                                <w:sz w:val="20"/>
                              </w:rPr>
                              <w:t>His appointments are with whichever Case Manager is available and changes most visits.</w:t>
                            </w:r>
                          </w:p>
                          <w:p w:rsidR="00F31B3B"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Pr>
                                <w:color w:val="FFFFFF" w:themeColor="background1"/>
                                <w:sz w:val="20"/>
                              </w:rPr>
                              <w:t>He understands that he is expected to be actively looking for an applying for jobs, but is frustrated because there are limited job opportunities and those are only seasonal.</w:t>
                            </w:r>
                          </w:p>
                          <w:p w:rsidR="00F31B3B" w:rsidRPr="008869E3"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Pr>
                                <w:color w:val="FFFFFF" w:themeColor="background1"/>
                                <w:sz w:val="20"/>
                              </w:rPr>
                              <w:t xml:space="preserve">He feels that he’s doing the best he can but that WI </w:t>
                            </w:r>
                            <w:proofErr w:type="gramStart"/>
                            <w:r>
                              <w:rPr>
                                <w:color w:val="FFFFFF" w:themeColor="background1"/>
                                <w:sz w:val="20"/>
                              </w:rPr>
                              <w:t>staff sometimes expect</w:t>
                            </w:r>
                            <w:proofErr w:type="gramEnd"/>
                            <w:r>
                              <w:rPr>
                                <w:color w:val="FFFFFF" w:themeColor="background1"/>
                                <w:sz w:val="20"/>
                              </w:rPr>
                              <w:t xml:space="preserve"> more from him than he can do in a small town.</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7.85pt;margin-top:134.55pt;width:244.5pt;height:155.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" fillcolor="#1f6c91" stroked="f">
                <v:textbox>
                  <w:txbxContent>
                    <w:p w:rsidR="00F31B3B" w:rsidRPr="002974C6" w:rsidRDefault="00F31B3B" w:rsidP="00DB2B09">
                      <w:pPr>
                        <w:spacing w:after="0"/>
                        <w:contextualSpacing/>
                        <w:textAlignment w:val="baseline"/>
                        <w:rPr>
                          <w:color w:val="FFFFFF" w:themeColor="background1"/>
                          <w:sz w:val="20"/>
                        </w:rPr>
                      </w:pPr>
                      <w:r>
                        <w:rPr>
                          <w:rFonts w:asciiTheme="minorHAnsi" w:cstheme="minorBidi"/>
                          <w:b/>
                          <w:bCs/>
                          <w:color w:val="FFFFFF" w:themeColor="background1"/>
                          <w:kern w:val="24"/>
                          <w:sz w:val="20"/>
                          <w:szCs w:val="20"/>
                        </w:rPr>
                        <w:t>Obligations with WI</w:t>
                      </w:r>
                    </w:p>
                    <w:p w:rsidR="00F31B3B"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Pr>
                          <w:color w:val="FFFFFF" w:themeColor="background1"/>
                          <w:sz w:val="20"/>
                        </w:rPr>
                        <w:t>He goes into the WI offices once a month, but only when he has an appointment that WI set up.</w:t>
                      </w:r>
                    </w:p>
                    <w:p w:rsidR="00F31B3B"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Pr>
                          <w:color w:val="FFFFFF" w:themeColor="background1"/>
                          <w:sz w:val="20"/>
                        </w:rPr>
                        <w:t>His appointments are with whichever Case Manager is available and changes most visits.</w:t>
                      </w:r>
                    </w:p>
                    <w:p w:rsidR="00F31B3B"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Pr>
                          <w:color w:val="FFFFFF" w:themeColor="background1"/>
                          <w:sz w:val="20"/>
                        </w:rPr>
                        <w:t>He understands that he is expected to be actively looking for an applying for jobs, but is frustrated because there are limited job opportunities and those are only seasonal.</w:t>
                      </w:r>
                    </w:p>
                    <w:p w:rsidR="00F31B3B" w:rsidRPr="008869E3"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Pr>
                          <w:color w:val="FFFFFF" w:themeColor="background1"/>
                          <w:sz w:val="20"/>
                        </w:rPr>
                        <w:t xml:space="preserve">He feels that he’s doing the best he can but that WI </w:t>
                      </w:r>
                      <w:proofErr w:type="gramStart"/>
                      <w:r>
                        <w:rPr>
                          <w:color w:val="FFFFFF" w:themeColor="background1"/>
                          <w:sz w:val="20"/>
                        </w:rPr>
                        <w:t>staff sometimes expect</w:t>
                      </w:r>
                      <w:proofErr w:type="gramEnd"/>
                      <w:r>
                        <w:rPr>
                          <w:color w:val="FFFFFF" w:themeColor="background1"/>
                          <w:sz w:val="20"/>
                        </w:rPr>
                        <w:t xml:space="preserve"> more from him than he can do in a small town.</w:t>
                      </w:r>
                    </w:p>
                  </w:txbxContent>
                </v:textbox>
              </v:rect>
            </w:pict>
          </mc:Fallback>
        </mc:AlternateContent>
      </w:r>
      <w:r w:rsidRPr="008869E3">
        <w:rPr>
          <w:noProof/>
          <w:lang w:eastAsia="en-NZ"/>
        </w:rPr>
        <mc:AlternateContent>
          <mc:Choice Requires="wps">
            <w:drawing>
              <wp:anchor distT="0" distB="0" distL="114300" distR="114300" simplePos="0" relativeHeight="251678208" behindDoc="0" locked="0" layoutInCell="1" allowOverlap="1" wp14:anchorId="759234C8" wp14:editId="04FFCA48">
                <wp:simplePos x="0" y="0"/>
                <wp:positionH relativeFrom="column">
                  <wp:posOffset>3752636</wp:posOffset>
                </wp:positionH>
                <wp:positionV relativeFrom="paragraph">
                  <wp:posOffset>816239</wp:posOffset>
                </wp:positionV>
                <wp:extent cx="2675255" cy="1890445"/>
                <wp:effectExtent l="0" t="0" r="0" b="0"/>
                <wp:wrapNone/>
                <wp:docPr id="92" name="Rectangle 6"/>
                <wp:cNvGraphicFramePr/>
                <a:graphic xmlns:a="http://schemas.openxmlformats.org/drawingml/2006/main">
                  <a:graphicData uri="http://schemas.microsoft.com/office/word/2010/wordprocessingShape">
                    <wps:wsp>
                      <wps:cNvSpPr/>
                      <wps:spPr>
                        <a:xfrm>
                          <a:off x="0" y="0"/>
                          <a:ext cx="2675255" cy="1890445"/>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8869E3" w:rsidRDefault="00F31B3B" w:rsidP="00DB2B09">
                            <w:pPr>
                              <w:pStyle w:val="NormalWeb"/>
                              <w:spacing w:before="0" w:beforeAutospacing="0" w:after="0" w:afterAutospacing="0"/>
                              <w:textAlignment w:val="baseline"/>
                              <w:rPr>
                                <w:color w:val="FFFFFF" w:themeColor="background1"/>
                              </w:rPr>
                            </w:pPr>
                            <w:r w:rsidRPr="008869E3">
                              <w:rPr>
                                <w:rFonts w:asciiTheme="minorHAnsi" w:hAnsi="Calibri" w:cstheme="minorBidi"/>
                                <w:b/>
                                <w:bCs/>
                                <w:color w:val="FFFFFF" w:themeColor="background1"/>
                                <w:kern w:val="24"/>
                                <w:sz w:val="20"/>
                                <w:szCs w:val="20"/>
                                <w:lang w:val="en-NZ"/>
                              </w:rPr>
                              <w:t>WR changes</w:t>
                            </w:r>
                          </w:p>
                          <w:p w:rsidR="00F31B3B" w:rsidRPr="008869E3" w:rsidRDefault="00F31B3B" w:rsidP="00540F7F">
                            <w:pPr>
                              <w:pStyle w:val="ListParagraph"/>
                              <w:numPr>
                                <w:ilvl w:val="0"/>
                                <w:numId w:val="12"/>
                              </w:numPr>
                              <w:tabs>
                                <w:tab w:val="clear" w:pos="720"/>
                              </w:tabs>
                              <w:spacing w:after="0"/>
                              <w:ind w:left="284" w:hanging="284"/>
                              <w:contextualSpacing/>
                              <w:textAlignment w:val="baseline"/>
                              <w:rPr>
                                <w:color w:val="FFFFFF" w:themeColor="background1"/>
                                <w:sz w:val="20"/>
                              </w:rPr>
                            </w:pPr>
                            <w:r>
                              <w:rPr>
                                <w:color w:val="FFFFFF" w:themeColor="background1"/>
                                <w:sz w:val="20"/>
                              </w:rPr>
                              <w:t>He heard about the WR changes on the news and from WI, although notes that his case manager only told him about the changes that may have impacted him.</w:t>
                            </w:r>
                          </w:p>
                          <w:p w:rsidR="00F31B3B" w:rsidRDefault="00F31B3B" w:rsidP="00540F7F">
                            <w:pPr>
                              <w:pStyle w:val="ListParagraph"/>
                              <w:numPr>
                                <w:ilvl w:val="0"/>
                                <w:numId w:val="12"/>
                              </w:numPr>
                              <w:tabs>
                                <w:tab w:val="clear" w:pos="720"/>
                              </w:tabs>
                              <w:spacing w:after="0"/>
                              <w:ind w:left="284" w:hanging="284"/>
                              <w:contextualSpacing/>
                              <w:textAlignment w:val="baseline"/>
                              <w:rPr>
                                <w:color w:val="FFFFFF" w:themeColor="background1"/>
                                <w:sz w:val="20"/>
                              </w:rPr>
                            </w:pPr>
                            <w:r>
                              <w:rPr>
                                <w:color w:val="FFFFFF" w:themeColor="background1"/>
                                <w:sz w:val="20"/>
                              </w:rPr>
                              <w:t>He understands all of the changes and doesn’t think that any of the changes have affected him.</w:t>
                            </w:r>
                          </w:p>
                          <w:p w:rsidR="00F31B3B" w:rsidRPr="008869E3" w:rsidRDefault="00F31B3B" w:rsidP="00540F7F">
                            <w:pPr>
                              <w:pStyle w:val="ListParagraph"/>
                              <w:numPr>
                                <w:ilvl w:val="0"/>
                                <w:numId w:val="12"/>
                              </w:numPr>
                              <w:tabs>
                                <w:tab w:val="clear" w:pos="720"/>
                              </w:tabs>
                              <w:spacing w:after="0"/>
                              <w:ind w:left="284" w:hanging="284"/>
                              <w:contextualSpacing/>
                              <w:textAlignment w:val="baseline"/>
                              <w:rPr>
                                <w:color w:val="FFFFFF" w:themeColor="background1"/>
                                <w:sz w:val="20"/>
                              </w:rPr>
                            </w:pPr>
                            <w:r>
                              <w:rPr>
                                <w:color w:val="FFFFFF" w:themeColor="background1"/>
                                <w:sz w:val="20"/>
                              </w:rPr>
                              <w:t xml:space="preserve">His initial </w:t>
                            </w:r>
                            <w:proofErr w:type="gramStart"/>
                            <w:r>
                              <w:rPr>
                                <w:color w:val="FFFFFF" w:themeColor="background1"/>
                                <w:sz w:val="20"/>
                              </w:rPr>
                              <w:t>concerns about the drug testing never proved to be a problem and overall thinks</w:t>
                            </w:r>
                            <w:proofErr w:type="gramEnd"/>
                            <w:r>
                              <w:rPr>
                                <w:color w:val="FFFFFF" w:themeColor="background1"/>
                                <w:sz w:val="20"/>
                              </w:rPr>
                              <w:t xml:space="preserve"> the changes are positive.</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295.5pt;margin-top:64.25pt;width:210.65pt;height:148.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" fillcolor="#1f6c91" stroked="f">
                <v:textbox>
                  <w:txbxContent>
                    <w:p w:rsidR="00F31B3B" w:rsidRPr="008869E3" w:rsidRDefault="00F31B3B" w:rsidP="00DB2B09">
                      <w:pPr>
                        <w:pStyle w:val="NormalWeb"/>
                        <w:spacing w:before="0" w:beforeAutospacing="0" w:after="0" w:afterAutospacing="0"/>
                        <w:textAlignment w:val="baseline"/>
                        <w:rPr>
                          <w:color w:val="FFFFFF" w:themeColor="background1"/>
                        </w:rPr>
                      </w:pPr>
                      <w:r w:rsidRPr="008869E3">
                        <w:rPr>
                          <w:rFonts w:asciiTheme="minorHAnsi" w:hAnsi="Calibri" w:cstheme="minorBidi"/>
                          <w:b/>
                          <w:bCs/>
                          <w:color w:val="FFFFFF" w:themeColor="background1"/>
                          <w:kern w:val="24"/>
                          <w:sz w:val="20"/>
                          <w:szCs w:val="20"/>
                          <w:lang w:val="en-NZ"/>
                        </w:rPr>
                        <w:t>WR changes</w:t>
                      </w:r>
                    </w:p>
                    <w:p w:rsidR="00F31B3B" w:rsidRPr="008869E3" w:rsidRDefault="00F31B3B" w:rsidP="00540F7F">
                      <w:pPr>
                        <w:pStyle w:val="ListParagraph"/>
                        <w:numPr>
                          <w:ilvl w:val="0"/>
                          <w:numId w:val="12"/>
                        </w:numPr>
                        <w:tabs>
                          <w:tab w:val="clear" w:pos="720"/>
                        </w:tabs>
                        <w:spacing w:after="0"/>
                        <w:ind w:left="284" w:hanging="284"/>
                        <w:contextualSpacing/>
                        <w:textAlignment w:val="baseline"/>
                        <w:rPr>
                          <w:color w:val="FFFFFF" w:themeColor="background1"/>
                          <w:sz w:val="20"/>
                        </w:rPr>
                      </w:pPr>
                      <w:r>
                        <w:rPr>
                          <w:color w:val="FFFFFF" w:themeColor="background1"/>
                          <w:sz w:val="20"/>
                        </w:rPr>
                        <w:t>He heard about the WR changes on the news and from WI, although notes that his case manager only told him about the changes that may have impacted him.</w:t>
                      </w:r>
                    </w:p>
                    <w:p w:rsidR="00F31B3B" w:rsidRDefault="00F31B3B" w:rsidP="00540F7F">
                      <w:pPr>
                        <w:pStyle w:val="ListParagraph"/>
                        <w:numPr>
                          <w:ilvl w:val="0"/>
                          <w:numId w:val="12"/>
                        </w:numPr>
                        <w:tabs>
                          <w:tab w:val="clear" w:pos="720"/>
                        </w:tabs>
                        <w:spacing w:after="0"/>
                        <w:ind w:left="284" w:hanging="284"/>
                        <w:contextualSpacing/>
                        <w:textAlignment w:val="baseline"/>
                        <w:rPr>
                          <w:color w:val="FFFFFF" w:themeColor="background1"/>
                          <w:sz w:val="20"/>
                        </w:rPr>
                      </w:pPr>
                      <w:r>
                        <w:rPr>
                          <w:color w:val="FFFFFF" w:themeColor="background1"/>
                          <w:sz w:val="20"/>
                        </w:rPr>
                        <w:t>He understands all of the changes and doesn’t think that any of the changes have affected him.</w:t>
                      </w:r>
                    </w:p>
                    <w:p w:rsidR="00F31B3B" w:rsidRPr="008869E3" w:rsidRDefault="00F31B3B" w:rsidP="00540F7F">
                      <w:pPr>
                        <w:pStyle w:val="ListParagraph"/>
                        <w:numPr>
                          <w:ilvl w:val="0"/>
                          <w:numId w:val="12"/>
                        </w:numPr>
                        <w:tabs>
                          <w:tab w:val="clear" w:pos="720"/>
                        </w:tabs>
                        <w:spacing w:after="0"/>
                        <w:ind w:left="284" w:hanging="284"/>
                        <w:contextualSpacing/>
                        <w:textAlignment w:val="baseline"/>
                        <w:rPr>
                          <w:color w:val="FFFFFF" w:themeColor="background1"/>
                          <w:sz w:val="20"/>
                        </w:rPr>
                      </w:pPr>
                      <w:r>
                        <w:rPr>
                          <w:color w:val="FFFFFF" w:themeColor="background1"/>
                          <w:sz w:val="20"/>
                        </w:rPr>
                        <w:t xml:space="preserve">His initial </w:t>
                      </w:r>
                      <w:proofErr w:type="gramStart"/>
                      <w:r>
                        <w:rPr>
                          <w:color w:val="FFFFFF" w:themeColor="background1"/>
                          <w:sz w:val="20"/>
                        </w:rPr>
                        <w:t>concerns about the drug testing never proved to be a problem and overall thinks</w:t>
                      </w:r>
                      <w:proofErr w:type="gramEnd"/>
                      <w:r>
                        <w:rPr>
                          <w:color w:val="FFFFFF" w:themeColor="background1"/>
                          <w:sz w:val="20"/>
                        </w:rPr>
                        <w:t xml:space="preserve"> the changes are positive.</w:t>
                      </w:r>
                    </w:p>
                  </w:txbxContent>
                </v:textbox>
              </v:rect>
            </w:pict>
          </mc:Fallback>
        </mc:AlternateContent>
      </w:r>
      <w:r w:rsidRPr="008869E3">
        <w:rPr>
          <w:noProof/>
          <w:lang w:eastAsia="en-NZ"/>
        </w:rPr>
        <mc:AlternateContent>
          <mc:Choice Requires="wps">
            <w:drawing>
              <wp:anchor distT="0" distB="0" distL="114300" distR="114300" simplePos="0" relativeHeight="251680256" behindDoc="0" locked="0" layoutInCell="1" allowOverlap="1" wp14:anchorId="63FFD5BD" wp14:editId="68B7AC98">
                <wp:simplePos x="0" y="0"/>
                <wp:positionH relativeFrom="column">
                  <wp:posOffset>3751366</wp:posOffset>
                </wp:positionH>
                <wp:positionV relativeFrom="paragraph">
                  <wp:posOffset>2808591</wp:posOffset>
                </wp:positionV>
                <wp:extent cx="2660015" cy="600075"/>
                <wp:effectExtent l="0" t="0" r="0" b="0"/>
                <wp:wrapNone/>
                <wp:docPr id="93" name="Rectangle 1"/>
                <wp:cNvGraphicFramePr/>
                <a:graphic xmlns:a="http://schemas.openxmlformats.org/drawingml/2006/main">
                  <a:graphicData uri="http://schemas.microsoft.com/office/word/2010/wordprocessingShape">
                    <wps:wsp>
                      <wps:cNvSpPr/>
                      <wps:spPr>
                        <a:xfrm>
                          <a:off x="0" y="0"/>
                          <a:ext cx="2660015" cy="600075"/>
                        </a:xfrm>
                        <a:prstGeom prst="rect">
                          <a:avLst/>
                        </a:prstGeom>
                      </wps:spPr>
                      <wps:txbx>
                        <w:txbxContent>
                          <w:p w:rsidR="00F31B3B" w:rsidRPr="00D536C7" w:rsidRDefault="00F31B3B" w:rsidP="00DB2B09">
                            <w:pPr>
                              <w:rPr>
                                <w:b/>
                                <w:bCs/>
                                <w:i/>
                                <w:iCs/>
                                <w:color w:val="1F6C91"/>
                                <w:kern w:val="24"/>
                                <w:lang w:eastAsia="en-CA"/>
                              </w:rPr>
                            </w:pPr>
                            <w:r>
                              <w:rPr>
                                <w:b/>
                                <w:bCs/>
                                <w:i/>
                                <w:iCs/>
                                <w:color w:val="1F6C91"/>
                                <w:kern w:val="24"/>
                                <w:lang w:eastAsia="en-CA"/>
                              </w:rPr>
                              <w:t>“</w:t>
                            </w:r>
                            <w:r w:rsidRPr="00D536C7">
                              <w:rPr>
                                <w:b/>
                                <w:bCs/>
                                <w:i/>
                                <w:iCs/>
                                <w:color w:val="1F6C91"/>
                                <w:kern w:val="24"/>
                                <w:lang w:eastAsia="en-CA"/>
                              </w:rPr>
                              <w:t>I was concerned about the drug testing and the rest of it, but I suppose it’s compulsory for any job. It was a big concern, but I’ve gotten used to the idea now.”</w:t>
                            </w:r>
                          </w:p>
                        </w:txbxContent>
                      </wps:txbx>
                      <wps:bodyPr wrap="square">
                        <a:spAutoFit/>
                      </wps:bodyPr>
                    </wps:wsp>
                  </a:graphicData>
                </a:graphic>
                <wp14:sizeRelH relativeFrom="margin">
                  <wp14:pctWidth>0</wp14:pctWidth>
                </wp14:sizeRelH>
              </wp:anchor>
            </w:drawing>
          </mc:Choice>
          <mc:Fallback>
            <w:pict>
              <v:rect id="Rectangle 1" o:spid="_x0000_s1028" style="position:absolute;margin-left:295.4pt;margin-top:221.15pt;width:209.45pt;height:47.2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" filled="f" stroked="f">
                <v:textbox style="mso-fit-shape-to-text:t">
                  <w:txbxContent>
                    <w:p w:rsidR="00F31B3B" w:rsidRPr="00D536C7" w:rsidRDefault="00F31B3B" w:rsidP="00DB2B09">
                      <w:pPr>
                        <w:rPr>
                          <w:b/>
                          <w:bCs/>
                          <w:i/>
                          <w:iCs/>
                          <w:color w:val="1F6C91"/>
                          <w:kern w:val="24"/>
                          <w:lang w:eastAsia="en-CA"/>
                        </w:rPr>
                      </w:pPr>
                      <w:r>
                        <w:rPr>
                          <w:b/>
                          <w:bCs/>
                          <w:i/>
                          <w:iCs/>
                          <w:color w:val="1F6C91"/>
                          <w:kern w:val="24"/>
                          <w:lang w:eastAsia="en-CA"/>
                        </w:rPr>
                        <w:t>“</w:t>
                      </w:r>
                      <w:r w:rsidRPr="00D536C7">
                        <w:rPr>
                          <w:b/>
                          <w:bCs/>
                          <w:i/>
                          <w:iCs/>
                          <w:color w:val="1F6C91"/>
                          <w:kern w:val="24"/>
                          <w:lang w:eastAsia="en-CA"/>
                        </w:rPr>
                        <w:t>I was concerned about the drug testing and the rest of it, but I suppose it’s compulsory for any job. It was a big concern, but I’ve gotten used to the idea now.”</w:t>
                      </w:r>
                    </w:p>
                  </w:txbxContent>
                </v:textbox>
              </v:rect>
            </w:pict>
          </mc:Fallback>
        </mc:AlternateContent>
      </w:r>
      <w:r w:rsidRPr="008869E3">
        <w:rPr>
          <w:noProof/>
          <w:lang w:eastAsia="en-NZ"/>
        </w:rPr>
        <mc:AlternateContent>
          <mc:Choice Requires="wps">
            <w:drawing>
              <wp:anchor distT="0" distB="0" distL="114300" distR="114300" simplePos="0" relativeHeight="251674112" behindDoc="0" locked="0" layoutInCell="1" allowOverlap="1" wp14:anchorId="69652380" wp14:editId="680FCEFF">
                <wp:simplePos x="0" y="0"/>
                <wp:positionH relativeFrom="column">
                  <wp:posOffset>-100173</wp:posOffset>
                </wp:positionH>
                <wp:positionV relativeFrom="paragraph">
                  <wp:posOffset>343628</wp:posOffset>
                </wp:positionV>
                <wp:extent cx="3686175" cy="1171254"/>
                <wp:effectExtent l="0" t="0" r="9525" b="0"/>
                <wp:wrapNone/>
                <wp:docPr id="96" name="Rectangle 8"/>
                <wp:cNvGraphicFramePr/>
                <a:graphic xmlns:a="http://schemas.openxmlformats.org/drawingml/2006/main">
                  <a:graphicData uri="http://schemas.microsoft.com/office/word/2010/wordprocessingShape">
                    <wps:wsp>
                      <wps:cNvSpPr/>
                      <wps:spPr>
                        <a:xfrm>
                          <a:off x="0" y="0"/>
                          <a:ext cx="3686175" cy="1171254"/>
                        </a:xfrm>
                        <a:prstGeom prst="rect">
                          <a:avLst/>
                        </a:prstGeom>
                        <a:solidFill>
                          <a:schemeClr val="bg1">
                            <a:lumMod val="9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8869E3" w:rsidRDefault="00F31B3B" w:rsidP="00DB2B09">
                            <w:pPr>
                              <w:pStyle w:val="NormalWeb"/>
                              <w:spacing w:before="0" w:beforeAutospacing="0" w:after="0" w:afterAutospacing="0"/>
                              <w:textAlignment w:val="baseline"/>
                              <w:rPr>
                                <w:color w:val="1F6C91"/>
                              </w:rPr>
                            </w:pPr>
                            <w:r w:rsidRPr="008869E3">
                              <w:rPr>
                                <w:rFonts w:asciiTheme="minorHAnsi" w:hAnsi="Calibri" w:cstheme="minorBidi"/>
                                <w:b/>
                                <w:bCs/>
                                <w:color w:val="1F6C91"/>
                                <w:kern w:val="24"/>
                                <w:sz w:val="20"/>
                                <w:szCs w:val="20"/>
                                <w:lang w:val="en-NZ"/>
                              </w:rPr>
                              <w:t>Where he started</w:t>
                            </w:r>
                          </w:p>
                          <w:p w:rsidR="00F31B3B" w:rsidRPr="008869E3" w:rsidRDefault="00F31B3B" w:rsidP="00540F7F">
                            <w:pPr>
                              <w:pStyle w:val="ListParagraph"/>
                              <w:numPr>
                                <w:ilvl w:val="0"/>
                                <w:numId w:val="10"/>
                              </w:numPr>
                              <w:tabs>
                                <w:tab w:val="clear" w:pos="720"/>
                              </w:tabs>
                              <w:spacing w:after="0"/>
                              <w:ind w:left="284" w:hanging="284"/>
                              <w:contextualSpacing/>
                              <w:textAlignment w:val="baseline"/>
                              <w:rPr>
                                <w:color w:val="1F6C91"/>
                                <w:sz w:val="20"/>
                              </w:rPr>
                            </w:pPr>
                            <w:r>
                              <w:rPr>
                                <w:rFonts w:asciiTheme="minorHAnsi" w:cstheme="minorBidi"/>
                                <w:color w:val="1F6C91"/>
                                <w:kern w:val="24"/>
                                <w:sz w:val="20"/>
                                <w:szCs w:val="20"/>
                              </w:rPr>
                              <w:t>Started receiving support from WI in 2009 when he was made redundant from his painting job</w:t>
                            </w:r>
                          </w:p>
                          <w:p w:rsidR="00F31B3B" w:rsidRPr="00D536C7" w:rsidRDefault="00F31B3B" w:rsidP="00540F7F">
                            <w:pPr>
                              <w:pStyle w:val="ListParagraph"/>
                              <w:numPr>
                                <w:ilvl w:val="0"/>
                                <w:numId w:val="10"/>
                              </w:numPr>
                              <w:tabs>
                                <w:tab w:val="clear" w:pos="720"/>
                              </w:tabs>
                              <w:spacing w:after="0"/>
                              <w:ind w:left="284" w:hanging="284"/>
                              <w:contextualSpacing/>
                              <w:textAlignment w:val="baseline"/>
                              <w:rPr>
                                <w:color w:val="1F6C91"/>
                                <w:sz w:val="20"/>
                              </w:rPr>
                            </w:pPr>
                            <w:r>
                              <w:rPr>
                                <w:rFonts w:asciiTheme="minorHAnsi" w:cstheme="minorBidi"/>
                                <w:color w:val="1F6C91"/>
                                <w:kern w:val="24"/>
                                <w:sz w:val="20"/>
                                <w:szCs w:val="20"/>
                              </w:rPr>
                              <w:t>Dropped out of high school in the 3</w:t>
                            </w:r>
                            <w:r w:rsidRPr="00D536C7">
                              <w:rPr>
                                <w:rFonts w:asciiTheme="minorHAnsi" w:cstheme="minorBidi"/>
                                <w:color w:val="1F6C91"/>
                                <w:kern w:val="24"/>
                                <w:sz w:val="20"/>
                                <w:szCs w:val="20"/>
                                <w:vertAlign w:val="superscript"/>
                              </w:rPr>
                              <w:t>rd</w:t>
                            </w:r>
                            <w:r>
                              <w:rPr>
                                <w:rFonts w:asciiTheme="minorHAnsi" w:cstheme="minorBidi"/>
                                <w:color w:val="1F6C91"/>
                                <w:kern w:val="24"/>
                                <w:sz w:val="20"/>
                                <w:szCs w:val="20"/>
                              </w:rPr>
                              <w:t xml:space="preserve"> form and completed some on-the-job training as a spray painter and sand blaster</w:t>
                            </w:r>
                          </w:p>
                          <w:p w:rsidR="00F31B3B" w:rsidRPr="008869E3" w:rsidRDefault="00F31B3B" w:rsidP="00540F7F">
                            <w:pPr>
                              <w:pStyle w:val="ListParagraph"/>
                              <w:numPr>
                                <w:ilvl w:val="0"/>
                                <w:numId w:val="10"/>
                              </w:numPr>
                              <w:tabs>
                                <w:tab w:val="clear" w:pos="720"/>
                              </w:tabs>
                              <w:spacing w:after="0"/>
                              <w:ind w:left="284" w:hanging="284"/>
                              <w:contextualSpacing/>
                              <w:textAlignment w:val="baseline"/>
                              <w:rPr>
                                <w:color w:val="1F6C91"/>
                                <w:sz w:val="20"/>
                              </w:rPr>
                            </w:pPr>
                            <w:proofErr w:type="gramStart"/>
                            <w:r>
                              <w:rPr>
                                <w:color w:val="1F6C91"/>
                                <w:sz w:val="20"/>
                              </w:rPr>
                              <w:t>Has</w:t>
                            </w:r>
                            <w:proofErr w:type="gramEnd"/>
                            <w:r>
                              <w:rPr>
                                <w:color w:val="1F6C91"/>
                                <w:sz w:val="20"/>
                              </w:rPr>
                              <w:t xml:space="preserve"> two teenage children who live with their mother full-time.</w:t>
                            </w:r>
                          </w:p>
                          <w:p w:rsidR="00F31B3B" w:rsidRPr="00D536C7" w:rsidRDefault="00F31B3B" w:rsidP="00DB2B09">
                            <w:pPr>
                              <w:spacing w:after="0"/>
                              <w:contextualSpacing/>
                              <w:textAlignment w:val="baseline"/>
                              <w:rPr>
                                <w:color w:val="1F6C91"/>
                                <w:sz w:val="20"/>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Rectangle 8" o:spid="_x0000_s1029" style="position:absolute;margin-left:-7.9pt;margin-top:27.05pt;width:290.25pt;height:9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" fillcolor="#f2f2f2 [3052]" stroked="f">
                <v:textbox>
                  <w:txbxContent>
                    <w:p w:rsidR="00F31B3B" w:rsidRPr="008869E3" w:rsidRDefault="00F31B3B" w:rsidP="00DB2B09">
                      <w:pPr>
                        <w:pStyle w:val="NormalWeb"/>
                        <w:spacing w:before="0" w:beforeAutospacing="0" w:after="0" w:afterAutospacing="0"/>
                        <w:textAlignment w:val="baseline"/>
                        <w:rPr>
                          <w:color w:val="1F6C91"/>
                        </w:rPr>
                      </w:pPr>
                      <w:r w:rsidRPr="008869E3">
                        <w:rPr>
                          <w:rFonts w:asciiTheme="minorHAnsi" w:hAnsi="Calibri" w:cstheme="minorBidi"/>
                          <w:b/>
                          <w:bCs/>
                          <w:color w:val="1F6C91"/>
                          <w:kern w:val="24"/>
                          <w:sz w:val="20"/>
                          <w:szCs w:val="20"/>
                          <w:lang w:val="en-NZ"/>
                        </w:rPr>
                        <w:t>Where he started</w:t>
                      </w:r>
                    </w:p>
                    <w:p w:rsidR="00F31B3B" w:rsidRPr="008869E3" w:rsidRDefault="00F31B3B" w:rsidP="00540F7F">
                      <w:pPr>
                        <w:pStyle w:val="ListParagraph"/>
                        <w:numPr>
                          <w:ilvl w:val="0"/>
                          <w:numId w:val="10"/>
                        </w:numPr>
                        <w:tabs>
                          <w:tab w:val="clear" w:pos="720"/>
                        </w:tabs>
                        <w:spacing w:after="0"/>
                        <w:ind w:left="284" w:hanging="284"/>
                        <w:contextualSpacing/>
                        <w:textAlignment w:val="baseline"/>
                        <w:rPr>
                          <w:color w:val="1F6C91"/>
                          <w:sz w:val="20"/>
                        </w:rPr>
                      </w:pPr>
                      <w:r>
                        <w:rPr>
                          <w:rFonts w:asciiTheme="minorHAnsi" w:cstheme="minorBidi"/>
                          <w:color w:val="1F6C91"/>
                          <w:kern w:val="24"/>
                          <w:sz w:val="20"/>
                          <w:szCs w:val="20"/>
                        </w:rPr>
                        <w:t>Started receiving support from WI in 2009 when he was made redundant from his painting job</w:t>
                      </w:r>
                    </w:p>
                    <w:p w:rsidR="00F31B3B" w:rsidRPr="00D536C7" w:rsidRDefault="00F31B3B" w:rsidP="00540F7F">
                      <w:pPr>
                        <w:pStyle w:val="ListParagraph"/>
                        <w:numPr>
                          <w:ilvl w:val="0"/>
                          <w:numId w:val="10"/>
                        </w:numPr>
                        <w:tabs>
                          <w:tab w:val="clear" w:pos="720"/>
                        </w:tabs>
                        <w:spacing w:after="0"/>
                        <w:ind w:left="284" w:hanging="284"/>
                        <w:contextualSpacing/>
                        <w:textAlignment w:val="baseline"/>
                        <w:rPr>
                          <w:color w:val="1F6C91"/>
                          <w:sz w:val="20"/>
                        </w:rPr>
                      </w:pPr>
                      <w:r>
                        <w:rPr>
                          <w:rFonts w:asciiTheme="minorHAnsi" w:cstheme="minorBidi"/>
                          <w:color w:val="1F6C91"/>
                          <w:kern w:val="24"/>
                          <w:sz w:val="20"/>
                          <w:szCs w:val="20"/>
                        </w:rPr>
                        <w:t>Dropped out of high school in the 3</w:t>
                      </w:r>
                      <w:r w:rsidRPr="00D536C7">
                        <w:rPr>
                          <w:rFonts w:asciiTheme="minorHAnsi" w:cstheme="minorBidi"/>
                          <w:color w:val="1F6C91"/>
                          <w:kern w:val="24"/>
                          <w:sz w:val="20"/>
                          <w:szCs w:val="20"/>
                          <w:vertAlign w:val="superscript"/>
                        </w:rPr>
                        <w:t>rd</w:t>
                      </w:r>
                      <w:r>
                        <w:rPr>
                          <w:rFonts w:asciiTheme="minorHAnsi" w:cstheme="minorBidi"/>
                          <w:color w:val="1F6C91"/>
                          <w:kern w:val="24"/>
                          <w:sz w:val="20"/>
                          <w:szCs w:val="20"/>
                        </w:rPr>
                        <w:t xml:space="preserve"> form and completed some on-the-job training as a spray painter and sand blaster</w:t>
                      </w:r>
                    </w:p>
                    <w:p w:rsidR="00F31B3B" w:rsidRPr="008869E3" w:rsidRDefault="00F31B3B" w:rsidP="00540F7F">
                      <w:pPr>
                        <w:pStyle w:val="ListParagraph"/>
                        <w:numPr>
                          <w:ilvl w:val="0"/>
                          <w:numId w:val="10"/>
                        </w:numPr>
                        <w:tabs>
                          <w:tab w:val="clear" w:pos="720"/>
                        </w:tabs>
                        <w:spacing w:after="0"/>
                        <w:ind w:left="284" w:hanging="284"/>
                        <w:contextualSpacing/>
                        <w:textAlignment w:val="baseline"/>
                        <w:rPr>
                          <w:color w:val="1F6C91"/>
                          <w:sz w:val="20"/>
                        </w:rPr>
                      </w:pPr>
                      <w:proofErr w:type="gramStart"/>
                      <w:r>
                        <w:rPr>
                          <w:color w:val="1F6C91"/>
                          <w:sz w:val="20"/>
                        </w:rPr>
                        <w:t>Has</w:t>
                      </w:r>
                      <w:proofErr w:type="gramEnd"/>
                      <w:r>
                        <w:rPr>
                          <w:color w:val="1F6C91"/>
                          <w:sz w:val="20"/>
                        </w:rPr>
                        <w:t xml:space="preserve"> two teenage children who live with their mother full-time.</w:t>
                      </w:r>
                    </w:p>
                    <w:p w:rsidR="00F31B3B" w:rsidRPr="00D536C7" w:rsidRDefault="00F31B3B" w:rsidP="00DB2B09">
                      <w:pPr>
                        <w:spacing w:after="0"/>
                        <w:contextualSpacing/>
                        <w:textAlignment w:val="baseline"/>
                        <w:rPr>
                          <w:color w:val="1F6C91"/>
                          <w:sz w:val="20"/>
                        </w:rPr>
                      </w:pPr>
                    </w:p>
                  </w:txbxContent>
                </v:textbox>
              </v:rect>
            </w:pict>
          </mc:Fallback>
        </mc:AlternateContent>
      </w:r>
      <w:r w:rsidRPr="008869E3">
        <w:rPr>
          <w:noProof/>
          <w:lang w:eastAsia="en-NZ"/>
        </w:rPr>
        <mc:AlternateContent>
          <mc:Choice Requires="wps">
            <w:drawing>
              <wp:anchor distT="0" distB="0" distL="114300" distR="114300" simplePos="0" relativeHeight="251676160" behindDoc="0" locked="0" layoutInCell="1" allowOverlap="1" wp14:anchorId="41850340" wp14:editId="26DA7655">
                <wp:simplePos x="0" y="0"/>
                <wp:positionH relativeFrom="column">
                  <wp:posOffset>-134620</wp:posOffset>
                </wp:positionH>
                <wp:positionV relativeFrom="paragraph">
                  <wp:posOffset>3876040</wp:posOffset>
                </wp:positionV>
                <wp:extent cx="2905125" cy="1692275"/>
                <wp:effectExtent l="0" t="0" r="0" b="0"/>
                <wp:wrapNone/>
                <wp:docPr id="97" name="Rectangle 10"/>
                <wp:cNvGraphicFramePr/>
                <a:graphic xmlns:a="http://schemas.openxmlformats.org/drawingml/2006/main">
                  <a:graphicData uri="http://schemas.microsoft.com/office/word/2010/wordprocessingShape">
                    <wps:wsp>
                      <wps:cNvSpPr/>
                      <wps:spPr>
                        <a:xfrm>
                          <a:off x="0" y="0"/>
                          <a:ext cx="2905125" cy="1692275"/>
                        </a:xfrm>
                        <a:prstGeom prst="rect">
                          <a:avLst/>
                        </a:prstGeom>
                      </wps:spPr>
                      <wps:txbx>
                        <w:txbxContent>
                          <w:p w:rsidR="00F31B3B" w:rsidRDefault="00F31B3B" w:rsidP="00DB2B09">
                            <w:pPr>
                              <w:pStyle w:val="NormalWeb"/>
                              <w:spacing w:before="0" w:beforeAutospacing="0" w:after="120" w:afterAutospacing="0"/>
                              <w:textAlignment w:val="baseline"/>
                              <w:rPr>
                                <w:rFonts w:ascii="Calibri" w:eastAsia="Times New Roman" w:hAnsi="Calibri"/>
                                <w:b/>
                                <w:bCs/>
                                <w:i/>
                                <w:iCs/>
                                <w:color w:val="1F6C91"/>
                                <w:kern w:val="24"/>
                                <w:sz w:val="22"/>
                                <w:szCs w:val="22"/>
                                <w:lang w:val="en-NZ"/>
                              </w:rPr>
                            </w:pPr>
                            <w:r w:rsidRPr="008869E3">
                              <w:rPr>
                                <w:rFonts w:ascii="Calibri" w:eastAsia="Times New Roman" w:hAnsi="Calibri"/>
                                <w:b/>
                                <w:bCs/>
                                <w:i/>
                                <w:iCs/>
                                <w:color w:val="1F6C91"/>
                                <w:kern w:val="24"/>
                                <w:sz w:val="22"/>
                                <w:szCs w:val="22"/>
                                <w:lang w:val="en-NZ"/>
                              </w:rPr>
                              <w:t>“</w:t>
                            </w:r>
                            <w:r w:rsidRPr="00D536C7">
                              <w:rPr>
                                <w:rFonts w:ascii="Calibri" w:eastAsia="Times New Roman" w:hAnsi="Calibri"/>
                                <w:b/>
                                <w:bCs/>
                                <w:i/>
                                <w:iCs/>
                                <w:color w:val="1F6C91"/>
                                <w:kern w:val="24"/>
                                <w:sz w:val="22"/>
                                <w:szCs w:val="22"/>
                                <w:lang w:val="en-NZ"/>
                              </w:rPr>
                              <w:t xml:space="preserve">Just to look around, but they recognise there’s seasonal work only. Encourage me to look for </w:t>
                            </w:r>
                            <w:r>
                              <w:rPr>
                                <w:rFonts w:ascii="Calibri" w:eastAsia="Times New Roman" w:hAnsi="Calibri"/>
                                <w:b/>
                                <w:bCs/>
                                <w:i/>
                                <w:iCs/>
                                <w:color w:val="1F6C91"/>
                                <w:kern w:val="24"/>
                                <w:sz w:val="22"/>
                                <w:szCs w:val="22"/>
                                <w:lang w:val="en-NZ"/>
                              </w:rPr>
                              <w:t>full-time</w:t>
                            </w:r>
                            <w:r w:rsidRPr="00D536C7">
                              <w:rPr>
                                <w:rFonts w:ascii="Calibri" w:eastAsia="Times New Roman" w:hAnsi="Calibri"/>
                                <w:b/>
                                <w:bCs/>
                                <w:i/>
                                <w:iCs/>
                                <w:color w:val="1F6C91"/>
                                <w:kern w:val="24"/>
                                <w:sz w:val="22"/>
                                <w:szCs w:val="22"/>
                                <w:lang w:val="en-NZ"/>
                              </w:rPr>
                              <w:t>, but it’s pretty hard when you’re just in a small pla</w:t>
                            </w:r>
                            <w:r>
                              <w:rPr>
                                <w:rFonts w:ascii="Calibri" w:eastAsia="Times New Roman" w:hAnsi="Calibri"/>
                                <w:b/>
                                <w:bCs/>
                                <w:i/>
                                <w:iCs/>
                                <w:color w:val="1F6C91"/>
                                <w:kern w:val="24"/>
                                <w:sz w:val="22"/>
                                <w:szCs w:val="22"/>
                                <w:lang w:val="en-NZ"/>
                              </w:rPr>
                              <w:t>ce like this.</w:t>
                            </w:r>
                          </w:p>
                          <w:p w:rsidR="00F31B3B" w:rsidRDefault="00F31B3B" w:rsidP="00DB2B09">
                            <w:pPr>
                              <w:pStyle w:val="NormalWeb"/>
                              <w:spacing w:before="0" w:beforeAutospacing="0" w:after="120" w:afterAutospacing="0"/>
                              <w:textAlignment w:val="baseline"/>
                              <w:rPr>
                                <w:rFonts w:ascii="Calibri" w:eastAsia="Times New Roman" w:hAnsi="Calibri"/>
                                <w:b/>
                                <w:bCs/>
                                <w:i/>
                                <w:iCs/>
                                <w:color w:val="1F6C91"/>
                                <w:kern w:val="24"/>
                                <w:sz w:val="22"/>
                                <w:szCs w:val="22"/>
                                <w:lang w:val="en-NZ"/>
                              </w:rPr>
                            </w:pPr>
                            <w:r w:rsidRPr="00D536C7">
                              <w:rPr>
                                <w:rFonts w:ascii="Calibri" w:eastAsia="Times New Roman" w:hAnsi="Calibri"/>
                                <w:b/>
                                <w:bCs/>
                                <w:i/>
                                <w:iCs/>
                                <w:color w:val="1F6C91"/>
                                <w:kern w:val="24"/>
                                <w:sz w:val="22"/>
                                <w:szCs w:val="22"/>
                                <w:lang w:val="en-NZ"/>
                              </w:rPr>
                              <w:t>They expect too much sometimes, y</w:t>
                            </w:r>
                            <w:r>
                              <w:rPr>
                                <w:rFonts w:ascii="Calibri" w:eastAsia="Times New Roman" w:hAnsi="Calibri"/>
                                <w:b/>
                                <w:bCs/>
                                <w:i/>
                                <w:iCs/>
                                <w:color w:val="1F6C91"/>
                                <w:kern w:val="24"/>
                                <w:sz w:val="22"/>
                                <w:szCs w:val="22"/>
                                <w:lang w:val="en-NZ"/>
                              </w:rPr>
                              <w:t>ou’re trying your best you know</w:t>
                            </w:r>
                            <w:r w:rsidRPr="008869E3">
                              <w:rPr>
                                <w:rFonts w:ascii="Calibri" w:eastAsia="Times New Roman" w:hAnsi="Calibri"/>
                                <w:b/>
                                <w:bCs/>
                                <w:i/>
                                <w:iCs/>
                                <w:color w:val="1F6C91"/>
                                <w:kern w:val="24"/>
                                <w:sz w:val="22"/>
                                <w:szCs w:val="22"/>
                                <w:lang w:val="en-NZ"/>
                              </w:rPr>
                              <w:t>.”</w:t>
                            </w:r>
                          </w:p>
                          <w:p w:rsidR="00F31B3B" w:rsidRPr="008869E3" w:rsidRDefault="00F31B3B" w:rsidP="00DB2B09">
                            <w:pPr>
                              <w:pStyle w:val="NormalWeb"/>
                              <w:spacing w:before="0" w:beforeAutospacing="0" w:after="120" w:afterAutospacing="0"/>
                              <w:textAlignment w:val="baseline"/>
                              <w:rPr>
                                <w:color w:val="1F6C91"/>
                              </w:rPr>
                            </w:pPr>
                          </w:p>
                        </w:txbxContent>
                      </wps:txbx>
                      <wps:bodyPr wrap="square">
                        <a:spAutoFit/>
                      </wps:bodyPr>
                    </wps:wsp>
                  </a:graphicData>
                </a:graphic>
                <wp14:sizeRelH relativeFrom="margin">
                  <wp14:pctWidth>0</wp14:pctWidth>
                </wp14:sizeRelH>
              </wp:anchor>
            </w:drawing>
          </mc:Choice>
          <mc:Fallback>
            <w:pict>
              <v:rect id="Rectangle 10" o:spid="_x0000_s1030" style="position:absolute;margin-left:-10.6pt;margin-top:305.2pt;width:228.75pt;height:133.2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" filled="f" stroked="f">
                <v:textbox style="mso-fit-shape-to-text:t">
                  <w:txbxContent>
                    <w:p w:rsidR="00F31B3B" w:rsidRDefault="00F31B3B" w:rsidP="00DB2B09">
                      <w:pPr>
                        <w:pStyle w:val="NormalWeb"/>
                        <w:spacing w:before="0" w:beforeAutospacing="0" w:after="120" w:afterAutospacing="0"/>
                        <w:textAlignment w:val="baseline"/>
                        <w:rPr>
                          <w:rFonts w:ascii="Calibri" w:eastAsia="Times New Roman" w:hAnsi="Calibri"/>
                          <w:b/>
                          <w:bCs/>
                          <w:i/>
                          <w:iCs/>
                          <w:color w:val="1F6C91"/>
                          <w:kern w:val="24"/>
                          <w:sz w:val="22"/>
                          <w:szCs w:val="22"/>
                          <w:lang w:val="en-NZ"/>
                        </w:rPr>
                      </w:pPr>
                      <w:r w:rsidRPr="008869E3">
                        <w:rPr>
                          <w:rFonts w:ascii="Calibri" w:eastAsia="Times New Roman" w:hAnsi="Calibri"/>
                          <w:b/>
                          <w:bCs/>
                          <w:i/>
                          <w:iCs/>
                          <w:color w:val="1F6C91"/>
                          <w:kern w:val="24"/>
                          <w:sz w:val="22"/>
                          <w:szCs w:val="22"/>
                          <w:lang w:val="en-NZ"/>
                        </w:rPr>
                        <w:t>“</w:t>
                      </w:r>
                      <w:r w:rsidRPr="00D536C7">
                        <w:rPr>
                          <w:rFonts w:ascii="Calibri" w:eastAsia="Times New Roman" w:hAnsi="Calibri"/>
                          <w:b/>
                          <w:bCs/>
                          <w:i/>
                          <w:iCs/>
                          <w:color w:val="1F6C91"/>
                          <w:kern w:val="24"/>
                          <w:sz w:val="22"/>
                          <w:szCs w:val="22"/>
                          <w:lang w:val="en-NZ"/>
                        </w:rPr>
                        <w:t xml:space="preserve">Just to look around, but they recognise there’s seasonal work only. Encourage me to look for </w:t>
                      </w:r>
                      <w:r>
                        <w:rPr>
                          <w:rFonts w:ascii="Calibri" w:eastAsia="Times New Roman" w:hAnsi="Calibri"/>
                          <w:b/>
                          <w:bCs/>
                          <w:i/>
                          <w:iCs/>
                          <w:color w:val="1F6C91"/>
                          <w:kern w:val="24"/>
                          <w:sz w:val="22"/>
                          <w:szCs w:val="22"/>
                          <w:lang w:val="en-NZ"/>
                        </w:rPr>
                        <w:t>full-time</w:t>
                      </w:r>
                      <w:r w:rsidRPr="00D536C7">
                        <w:rPr>
                          <w:rFonts w:ascii="Calibri" w:eastAsia="Times New Roman" w:hAnsi="Calibri"/>
                          <w:b/>
                          <w:bCs/>
                          <w:i/>
                          <w:iCs/>
                          <w:color w:val="1F6C91"/>
                          <w:kern w:val="24"/>
                          <w:sz w:val="22"/>
                          <w:szCs w:val="22"/>
                          <w:lang w:val="en-NZ"/>
                        </w:rPr>
                        <w:t>, but it’s pretty hard when you’re just in a small pla</w:t>
                      </w:r>
                      <w:r>
                        <w:rPr>
                          <w:rFonts w:ascii="Calibri" w:eastAsia="Times New Roman" w:hAnsi="Calibri"/>
                          <w:b/>
                          <w:bCs/>
                          <w:i/>
                          <w:iCs/>
                          <w:color w:val="1F6C91"/>
                          <w:kern w:val="24"/>
                          <w:sz w:val="22"/>
                          <w:szCs w:val="22"/>
                          <w:lang w:val="en-NZ"/>
                        </w:rPr>
                        <w:t>ce like this.</w:t>
                      </w:r>
                    </w:p>
                    <w:p w:rsidR="00F31B3B" w:rsidRDefault="00F31B3B" w:rsidP="00DB2B09">
                      <w:pPr>
                        <w:pStyle w:val="NormalWeb"/>
                        <w:spacing w:before="0" w:beforeAutospacing="0" w:after="120" w:afterAutospacing="0"/>
                        <w:textAlignment w:val="baseline"/>
                        <w:rPr>
                          <w:rFonts w:ascii="Calibri" w:eastAsia="Times New Roman" w:hAnsi="Calibri"/>
                          <w:b/>
                          <w:bCs/>
                          <w:i/>
                          <w:iCs/>
                          <w:color w:val="1F6C91"/>
                          <w:kern w:val="24"/>
                          <w:sz w:val="22"/>
                          <w:szCs w:val="22"/>
                          <w:lang w:val="en-NZ"/>
                        </w:rPr>
                      </w:pPr>
                      <w:r w:rsidRPr="00D536C7">
                        <w:rPr>
                          <w:rFonts w:ascii="Calibri" w:eastAsia="Times New Roman" w:hAnsi="Calibri"/>
                          <w:b/>
                          <w:bCs/>
                          <w:i/>
                          <w:iCs/>
                          <w:color w:val="1F6C91"/>
                          <w:kern w:val="24"/>
                          <w:sz w:val="22"/>
                          <w:szCs w:val="22"/>
                          <w:lang w:val="en-NZ"/>
                        </w:rPr>
                        <w:t>They expect too much sometimes, y</w:t>
                      </w:r>
                      <w:r>
                        <w:rPr>
                          <w:rFonts w:ascii="Calibri" w:eastAsia="Times New Roman" w:hAnsi="Calibri"/>
                          <w:b/>
                          <w:bCs/>
                          <w:i/>
                          <w:iCs/>
                          <w:color w:val="1F6C91"/>
                          <w:kern w:val="24"/>
                          <w:sz w:val="22"/>
                          <w:szCs w:val="22"/>
                          <w:lang w:val="en-NZ"/>
                        </w:rPr>
                        <w:t>ou’re trying your best you know</w:t>
                      </w:r>
                      <w:r w:rsidRPr="008869E3">
                        <w:rPr>
                          <w:rFonts w:ascii="Calibri" w:eastAsia="Times New Roman" w:hAnsi="Calibri"/>
                          <w:b/>
                          <w:bCs/>
                          <w:i/>
                          <w:iCs/>
                          <w:color w:val="1F6C91"/>
                          <w:kern w:val="24"/>
                          <w:sz w:val="22"/>
                          <w:szCs w:val="22"/>
                          <w:lang w:val="en-NZ"/>
                        </w:rPr>
                        <w:t>.”</w:t>
                      </w:r>
                    </w:p>
                    <w:p w:rsidR="00F31B3B" w:rsidRPr="008869E3" w:rsidRDefault="00F31B3B" w:rsidP="00DB2B09">
                      <w:pPr>
                        <w:pStyle w:val="NormalWeb"/>
                        <w:spacing w:before="0" w:beforeAutospacing="0" w:after="120" w:afterAutospacing="0"/>
                        <w:textAlignment w:val="baseline"/>
                        <w:rPr>
                          <w:color w:val="1F6C91"/>
                        </w:rPr>
                      </w:pPr>
                    </w:p>
                  </w:txbxContent>
                </v:textbox>
              </v:rect>
            </w:pict>
          </mc:Fallback>
        </mc:AlternateContent>
      </w:r>
    </w:p>
    <w:p w:rsidR="00CA619C" w:rsidRDefault="00DB2B09">
      <w:pPr>
        <w:spacing w:after="0"/>
        <w:rPr>
          <w:rFonts w:eastAsiaTheme="majorEastAsia" w:cs="Arial"/>
          <w:b/>
          <w:bCs/>
          <w:noProof/>
          <w:color w:val="1F6C91"/>
          <w:kern w:val="32"/>
          <w:sz w:val="28"/>
          <w:szCs w:val="28"/>
          <w:lang w:val="en-CA" w:eastAsia="en-NZ"/>
        </w:rPr>
      </w:pPr>
      <w:r w:rsidRPr="008869E3">
        <w:rPr>
          <w:noProof/>
          <w:lang w:eastAsia="en-NZ"/>
        </w:rPr>
        <mc:AlternateContent>
          <mc:Choice Requires="wps">
            <w:drawing>
              <wp:anchor distT="0" distB="0" distL="114300" distR="114300" simplePos="0" relativeHeight="251682304" behindDoc="0" locked="0" layoutInCell="1" allowOverlap="1" wp14:anchorId="25FA6AAE" wp14:editId="12DB59D9">
                <wp:simplePos x="0" y="0"/>
                <wp:positionH relativeFrom="column">
                  <wp:posOffset>2790645</wp:posOffset>
                </wp:positionH>
                <wp:positionV relativeFrom="paragraph">
                  <wp:posOffset>3668634</wp:posOffset>
                </wp:positionV>
                <wp:extent cx="3676650" cy="1475153"/>
                <wp:effectExtent l="0" t="0" r="0" b="0"/>
                <wp:wrapNone/>
                <wp:docPr id="94" name="Rectangle 9"/>
                <wp:cNvGraphicFramePr/>
                <a:graphic xmlns:a="http://schemas.openxmlformats.org/drawingml/2006/main">
                  <a:graphicData uri="http://schemas.microsoft.com/office/word/2010/wordprocessingShape">
                    <wps:wsp>
                      <wps:cNvSpPr/>
                      <wps:spPr>
                        <a:xfrm>
                          <a:off x="0" y="0"/>
                          <a:ext cx="3676650" cy="1475153"/>
                        </a:xfrm>
                        <a:prstGeom prst="rect">
                          <a:avLst/>
                        </a:prstGeom>
                        <a:solidFill>
                          <a:schemeClr val="bg1">
                            <a:lumMod val="9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8869E3" w:rsidRDefault="00F31B3B" w:rsidP="00DB2B09">
                            <w:pPr>
                              <w:pStyle w:val="NormalWeb"/>
                              <w:spacing w:before="0" w:beforeAutospacing="0" w:after="0" w:afterAutospacing="0"/>
                              <w:textAlignment w:val="baseline"/>
                              <w:rPr>
                                <w:color w:val="1F6C91"/>
                              </w:rPr>
                            </w:pPr>
                            <w:r w:rsidRPr="008869E3">
                              <w:rPr>
                                <w:rFonts w:asciiTheme="minorHAnsi" w:hAnsi="Calibri" w:cstheme="minorBidi"/>
                                <w:b/>
                                <w:bCs/>
                                <w:color w:val="1F6C91"/>
                                <w:kern w:val="24"/>
                                <w:sz w:val="20"/>
                                <w:szCs w:val="20"/>
                                <w:lang w:val="en-NZ"/>
                              </w:rPr>
                              <w:t>Where he is now</w:t>
                            </w:r>
                          </w:p>
                          <w:p w:rsidR="00F31B3B" w:rsidRPr="00FA2CE1" w:rsidRDefault="00F31B3B" w:rsidP="00FA2CE1">
                            <w:pPr>
                              <w:pStyle w:val="ListParagraph"/>
                              <w:numPr>
                                <w:ilvl w:val="0"/>
                                <w:numId w:val="13"/>
                              </w:numPr>
                              <w:tabs>
                                <w:tab w:val="clear" w:pos="720"/>
                                <w:tab w:val="num" w:pos="993"/>
                              </w:tabs>
                              <w:spacing w:after="0"/>
                              <w:ind w:left="284" w:hanging="284"/>
                              <w:contextualSpacing/>
                              <w:textAlignment w:val="baseline"/>
                              <w:rPr>
                                <w:color w:val="1F6C91"/>
                                <w:sz w:val="20"/>
                              </w:rPr>
                            </w:pPr>
                            <w:r w:rsidRPr="00FA2CE1">
                              <w:rPr>
                                <w:rFonts w:asciiTheme="minorHAnsi" w:cstheme="minorBidi"/>
                                <w:color w:val="1F6C91"/>
                                <w:kern w:val="24"/>
                                <w:sz w:val="20"/>
                                <w:szCs w:val="20"/>
                              </w:rPr>
                              <w:t xml:space="preserve">He is 49 years old and is currently on Jobseeker Support and is in the Work Search Support service </w:t>
                            </w:r>
                            <w:r w:rsidRPr="00FA2CE1">
                              <w:rPr>
                                <w:color w:val="1F6C91"/>
                                <w:sz w:val="20"/>
                              </w:rPr>
                              <w:t>He doesn’t have any future goals, he’s just hoping to get back into work in the next few weeks as soon as he gets a phone call from his boss</w:t>
                            </w:r>
                          </w:p>
                          <w:p w:rsidR="00F31B3B" w:rsidRPr="008869E3" w:rsidRDefault="00F31B3B" w:rsidP="00540F7F">
                            <w:pPr>
                              <w:pStyle w:val="ListParagraph"/>
                              <w:numPr>
                                <w:ilvl w:val="0"/>
                                <w:numId w:val="13"/>
                              </w:numPr>
                              <w:tabs>
                                <w:tab w:val="clear" w:pos="720"/>
                                <w:tab w:val="num" w:pos="993"/>
                              </w:tabs>
                              <w:spacing w:after="0"/>
                              <w:ind w:left="284" w:hanging="284"/>
                              <w:contextualSpacing/>
                              <w:textAlignment w:val="baseline"/>
                              <w:rPr>
                                <w:color w:val="1F6C91"/>
                                <w:sz w:val="20"/>
                              </w:rPr>
                            </w:pPr>
                            <w:r>
                              <w:rPr>
                                <w:color w:val="1F6C91"/>
                                <w:sz w:val="20"/>
                              </w:rPr>
                              <w:t>He knows that he has limited options but he is constantly looking to see what work might be available to him.</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Rectangle 9" o:spid="_x0000_s1031" style="position:absolute;margin-left:219.75pt;margin-top:288.85pt;width:289.5pt;height:116.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" fillcolor="#f2f2f2 [3052]" stroked="f">
                <v:textbox>
                  <w:txbxContent>
                    <w:p w:rsidR="00F31B3B" w:rsidRPr="008869E3" w:rsidRDefault="00F31B3B" w:rsidP="00DB2B09">
                      <w:pPr>
                        <w:pStyle w:val="NormalWeb"/>
                        <w:spacing w:before="0" w:beforeAutospacing="0" w:after="0" w:afterAutospacing="0"/>
                        <w:textAlignment w:val="baseline"/>
                        <w:rPr>
                          <w:color w:val="1F6C91"/>
                        </w:rPr>
                      </w:pPr>
                      <w:r w:rsidRPr="008869E3">
                        <w:rPr>
                          <w:rFonts w:asciiTheme="minorHAnsi" w:hAnsi="Calibri" w:cstheme="minorBidi"/>
                          <w:b/>
                          <w:bCs/>
                          <w:color w:val="1F6C91"/>
                          <w:kern w:val="24"/>
                          <w:sz w:val="20"/>
                          <w:szCs w:val="20"/>
                          <w:lang w:val="en-NZ"/>
                        </w:rPr>
                        <w:t>Where he is now</w:t>
                      </w:r>
                    </w:p>
                    <w:p w:rsidR="00F31B3B" w:rsidRPr="00FA2CE1" w:rsidRDefault="00F31B3B" w:rsidP="00FA2CE1">
                      <w:pPr>
                        <w:pStyle w:val="ListParagraph"/>
                        <w:numPr>
                          <w:ilvl w:val="0"/>
                          <w:numId w:val="13"/>
                        </w:numPr>
                        <w:tabs>
                          <w:tab w:val="clear" w:pos="720"/>
                          <w:tab w:val="num" w:pos="993"/>
                        </w:tabs>
                        <w:spacing w:after="0"/>
                        <w:ind w:left="284" w:hanging="284"/>
                        <w:contextualSpacing/>
                        <w:textAlignment w:val="baseline"/>
                        <w:rPr>
                          <w:color w:val="1F6C91"/>
                          <w:sz w:val="20"/>
                        </w:rPr>
                      </w:pPr>
                      <w:r w:rsidRPr="00FA2CE1">
                        <w:rPr>
                          <w:rFonts w:asciiTheme="minorHAnsi" w:cstheme="minorBidi"/>
                          <w:color w:val="1F6C91"/>
                          <w:kern w:val="24"/>
                          <w:sz w:val="20"/>
                          <w:szCs w:val="20"/>
                        </w:rPr>
                        <w:t xml:space="preserve">He is 49 years old and is currently on Jobseeker Support and is in the Work Search Support service </w:t>
                      </w:r>
                      <w:r w:rsidRPr="00FA2CE1">
                        <w:rPr>
                          <w:color w:val="1F6C91"/>
                          <w:sz w:val="20"/>
                        </w:rPr>
                        <w:t>He doesn’t have any future goals, he’s just hoping to get back into work in the next few weeks as soon as he gets a phone call from his boss</w:t>
                      </w:r>
                    </w:p>
                    <w:p w:rsidR="00F31B3B" w:rsidRPr="008869E3" w:rsidRDefault="00F31B3B" w:rsidP="00540F7F">
                      <w:pPr>
                        <w:pStyle w:val="ListParagraph"/>
                        <w:numPr>
                          <w:ilvl w:val="0"/>
                          <w:numId w:val="13"/>
                        </w:numPr>
                        <w:tabs>
                          <w:tab w:val="clear" w:pos="720"/>
                          <w:tab w:val="num" w:pos="993"/>
                        </w:tabs>
                        <w:spacing w:after="0"/>
                        <w:ind w:left="284" w:hanging="284"/>
                        <w:contextualSpacing/>
                        <w:textAlignment w:val="baseline"/>
                        <w:rPr>
                          <w:color w:val="1F6C91"/>
                          <w:sz w:val="20"/>
                        </w:rPr>
                      </w:pPr>
                      <w:r>
                        <w:rPr>
                          <w:color w:val="1F6C91"/>
                          <w:sz w:val="20"/>
                        </w:rPr>
                        <w:t>He knows that he has limited options but he is constantly looking to see what work might be available to him.</w:t>
                      </w:r>
                    </w:p>
                  </w:txbxContent>
                </v:textbox>
              </v:rect>
            </w:pict>
          </mc:Fallback>
        </mc:AlternateContent>
      </w:r>
      <w:r w:rsidRPr="008869E3">
        <w:rPr>
          <w:noProof/>
          <w:lang w:eastAsia="en-NZ"/>
        </w:rPr>
        <mc:AlternateContent>
          <mc:Choice Requires="wps">
            <w:drawing>
              <wp:anchor distT="0" distB="0" distL="114300" distR="114300" simplePos="0" relativeHeight="251684352" behindDoc="0" locked="0" layoutInCell="1" allowOverlap="1" wp14:anchorId="04129BFF" wp14:editId="58F74806">
                <wp:simplePos x="0" y="0"/>
                <wp:positionH relativeFrom="column">
                  <wp:posOffset>2281910</wp:posOffset>
                </wp:positionH>
                <wp:positionV relativeFrom="paragraph">
                  <wp:posOffset>2323267</wp:posOffset>
                </wp:positionV>
                <wp:extent cx="2046590" cy="317500"/>
                <wp:effectExtent l="0" t="0" r="0" b="0"/>
                <wp:wrapNone/>
                <wp:docPr id="95" name="Right Arrow 7"/>
                <wp:cNvGraphicFramePr/>
                <a:graphic xmlns:a="http://schemas.openxmlformats.org/drawingml/2006/main">
                  <a:graphicData uri="http://schemas.microsoft.com/office/word/2010/wordprocessingShape">
                    <wps:wsp>
                      <wps:cNvSpPr/>
                      <wps:spPr>
                        <a:xfrm rot="5400000">
                          <a:off x="0" y="0"/>
                          <a:ext cx="2046590" cy="317500"/>
                        </a:xfrm>
                        <a:prstGeom prst="rightArrow">
                          <a:avLst/>
                        </a:prstGeom>
                        <a:solidFill>
                          <a:schemeClr val="bg1">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5="http://schemas.microsoft.com/office/word/2012/wordml">
            <w:pict>
              <v:shapetype w14:anchorId="058D40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79.7pt;margin-top:182.95pt;width:161.15pt;height:25pt;rotation:9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" adj="19925" fillcolor="#bfbfbf [2412]" stroked="f"/>
            </w:pict>
          </mc:Fallback>
        </mc:AlternateContent>
      </w:r>
      <w:r w:rsidR="00CA619C">
        <w:rPr>
          <w:lang w:val="en-CA"/>
        </w:rPr>
        <w:br w:type="page"/>
      </w:r>
    </w:p>
    <w:p w:rsidR="00E16201" w:rsidRDefault="00B9309C" w:rsidP="006B57E5">
      <w:pPr>
        <w:pStyle w:val="Heading1"/>
        <w:rPr>
          <w:lang w:val="en-CA"/>
        </w:rPr>
      </w:pPr>
      <w:bookmarkStart w:id="13" w:name="_Toc414613466"/>
      <w:r>
        <w:lastRenderedPageBreak/>
        <w:drawing>
          <wp:anchor distT="0" distB="0" distL="114300" distR="114300" simplePos="0" relativeHeight="251639296" behindDoc="1" locked="0" layoutInCell="1" allowOverlap="1" wp14:anchorId="2192E579" wp14:editId="1B7A1DE3">
            <wp:simplePos x="0" y="0"/>
            <wp:positionH relativeFrom="margin">
              <wp:align>center</wp:align>
            </wp:positionH>
            <wp:positionV relativeFrom="paragraph">
              <wp:posOffset>-564570</wp:posOffset>
            </wp:positionV>
            <wp:extent cx="6381750" cy="361950"/>
            <wp:effectExtent l="0" t="0" r="0" b="0"/>
            <wp:wrapNone/>
            <wp:docPr id="23"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7E5">
        <w:rPr>
          <w:lang w:val="en-CA"/>
        </w:rPr>
        <w:t>Changes in client experience of Work and Income service</w:t>
      </w:r>
      <w:bookmarkEnd w:id="12"/>
      <w:r w:rsidR="009850CF">
        <w:rPr>
          <w:lang w:val="en-CA"/>
        </w:rPr>
        <w:t>s</w:t>
      </w:r>
      <w:bookmarkEnd w:id="13"/>
    </w:p>
    <w:tbl>
      <w:tblPr>
        <w:tblStyle w:val="Malateststyle"/>
        <w:tblW w:w="0" w:type="auto"/>
        <w:shd w:val="clear" w:color="auto" w:fill="DBE5F1" w:themeFill="accent1" w:themeFillTint="33"/>
        <w:tblLook w:val="04A0" w:firstRow="1" w:lastRow="0" w:firstColumn="1" w:lastColumn="0" w:noHBand="0" w:noVBand="1"/>
      </w:tblPr>
      <w:tblGrid>
        <w:gridCol w:w="9716"/>
      </w:tblGrid>
      <w:tr w:rsidR="00B9309C" w:rsidTr="004B4F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16" w:type="dxa"/>
            <w:shd w:val="clear" w:color="auto" w:fill="DBE5F1" w:themeFill="accent1" w:themeFillTint="33"/>
          </w:tcPr>
          <w:p w:rsidR="00B9309C" w:rsidRPr="00B9309C" w:rsidRDefault="00B9309C" w:rsidP="00B9309C">
            <w:pPr>
              <w:rPr>
                <w:b w:val="0"/>
                <w:color w:val="auto"/>
              </w:rPr>
            </w:pPr>
            <w:r w:rsidRPr="00B9309C">
              <w:rPr>
                <w:b w:val="0"/>
                <w:color w:val="auto"/>
              </w:rPr>
              <w:t xml:space="preserve">The frequency of contact </w:t>
            </w:r>
            <w:r w:rsidR="00375297">
              <w:rPr>
                <w:b w:val="0"/>
                <w:color w:val="auto"/>
              </w:rPr>
              <w:t xml:space="preserve">clients had with Work and Income </w:t>
            </w:r>
            <w:r w:rsidRPr="00B9309C">
              <w:rPr>
                <w:b w:val="0"/>
                <w:color w:val="auto"/>
              </w:rPr>
              <w:t>varied across clients and service levels. Some clients that appeared to have similar circumstances report</w:t>
            </w:r>
            <w:r w:rsidR="004A5BA6">
              <w:rPr>
                <w:b w:val="0"/>
                <w:color w:val="auto"/>
              </w:rPr>
              <w:t>ed</w:t>
            </w:r>
            <w:r w:rsidRPr="00B9309C">
              <w:rPr>
                <w:b w:val="0"/>
                <w:color w:val="auto"/>
              </w:rPr>
              <w:t xml:space="preserve"> very different levels of contact, as expected with different service levels. Clients appeared to be more positive about Work and Income where they had built a relationship with a single case manager. </w:t>
            </w:r>
          </w:p>
          <w:p w:rsidR="00B9309C" w:rsidRDefault="00B9309C" w:rsidP="004B4F53">
            <w:pPr>
              <w:rPr>
                <w:b w:val="0"/>
                <w:color w:val="auto"/>
                <w:lang w:eastAsia="en-NZ"/>
              </w:rPr>
            </w:pPr>
            <w:r w:rsidRPr="00B9309C">
              <w:rPr>
                <w:b w:val="0"/>
                <w:color w:val="auto"/>
              </w:rPr>
              <w:t>C</w:t>
            </w:r>
            <w:r w:rsidR="00375297">
              <w:rPr>
                <w:b w:val="0"/>
                <w:color w:val="auto"/>
              </w:rPr>
              <w:t>lients did not often link c</w:t>
            </w:r>
            <w:r w:rsidRPr="00B9309C">
              <w:rPr>
                <w:b w:val="0"/>
                <w:color w:val="auto"/>
              </w:rPr>
              <w:t>hanges in interactions with Work and Income to Welfare Reform changes.</w:t>
            </w:r>
            <w:r w:rsidRPr="00B9309C">
              <w:rPr>
                <w:b w:val="0"/>
                <w:color w:val="auto"/>
                <w:lang w:eastAsia="en-NZ"/>
              </w:rPr>
              <w:t xml:space="preserve"> Comments from clients who were able to compare </w:t>
            </w:r>
            <w:r w:rsidR="009850CF">
              <w:rPr>
                <w:b w:val="0"/>
                <w:color w:val="auto"/>
                <w:lang w:eastAsia="en-NZ"/>
              </w:rPr>
              <w:t xml:space="preserve">the </w:t>
            </w:r>
            <w:r w:rsidRPr="00B9309C">
              <w:rPr>
                <w:b w:val="0"/>
                <w:color w:val="auto"/>
                <w:lang w:eastAsia="en-NZ"/>
              </w:rPr>
              <w:t xml:space="preserve">Work and Income service before and after the changes focused on increased contact with case managers and more requirements for evidence to support their entitlement. </w:t>
            </w:r>
          </w:p>
          <w:p w:rsidR="00B9309C" w:rsidRPr="00B9309C" w:rsidRDefault="00B9309C" w:rsidP="004B4F53">
            <w:pPr>
              <w:rPr>
                <w:lang w:eastAsia="en-NZ"/>
              </w:rPr>
            </w:pPr>
            <w:r w:rsidRPr="00B9309C">
              <w:rPr>
                <w:b w:val="0"/>
                <w:color w:val="auto"/>
                <w:lang w:eastAsia="en-NZ"/>
              </w:rPr>
              <w:t>Comments were mixed on whether the changes were positive or not, though many clients expressed their appreciation for the Work and Income support they received. Some clients held the view that the changes would prevent others from taking advantage of the benefit system.</w:t>
            </w:r>
          </w:p>
        </w:tc>
      </w:tr>
    </w:tbl>
    <w:p w:rsidR="002E4A86" w:rsidRDefault="002E4A86" w:rsidP="00540F7F">
      <w:pPr>
        <w:rPr>
          <w:lang w:val="en-CA" w:eastAsia="en-NZ"/>
        </w:rPr>
      </w:pPr>
    </w:p>
    <w:p w:rsidR="002E4A86" w:rsidRPr="00662D45" w:rsidRDefault="00662D45">
      <w:pPr>
        <w:pStyle w:val="MIHeading2"/>
        <w:rPr>
          <w:lang w:val="en-CA" w:eastAsia="en-NZ"/>
        </w:rPr>
      </w:pPr>
      <w:bookmarkStart w:id="14" w:name="_Ref405892321"/>
      <w:bookmarkStart w:id="15" w:name="_Toc414613467"/>
      <w:r>
        <w:rPr>
          <w:lang w:val="en-CA" w:eastAsia="en-NZ"/>
        </w:rPr>
        <w:t>Changes to Work and Income services</w:t>
      </w:r>
      <w:bookmarkEnd w:id="14"/>
      <w:bookmarkEnd w:id="15"/>
    </w:p>
    <w:p w:rsidR="000C3DBB" w:rsidRDefault="000C3DBB" w:rsidP="00540F7F">
      <w:pPr>
        <w:tabs>
          <w:tab w:val="left" w:pos="0"/>
        </w:tabs>
        <w:rPr>
          <w:lang w:val="en-CA" w:eastAsia="en-NZ"/>
        </w:rPr>
      </w:pPr>
      <w:r>
        <w:rPr>
          <w:lang w:val="en-CA" w:eastAsia="en-NZ"/>
        </w:rPr>
        <w:t>Work and Income introduced three service</w:t>
      </w:r>
      <w:r w:rsidR="00FA2CE1">
        <w:rPr>
          <w:lang w:val="en-CA" w:eastAsia="en-NZ"/>
        </w:rPr>
        <w:t>s</w:t>
      </w:r>
      <w:r>
        <w:rPr>
          <w:lang w:val="en-CA" w:eastAsia="en-NZ"/>
        </w:rPr>
        <w:t xml:space="preserve"> </w:t>
      </w:r>
      <w:r w:rsidR="00D3088C">
        <w:rPr>
          <w:lang w:val="en-CA" w:eastAsia="en-NZ"/>
        </w:rPr>
        <w:t xml:space="preserve">in </w:t>
      </w:r>
      <w:r>
        <w:rPr>
          <w:lang w:val="en-CA" w:eastAsia="en-NZ"/>
        </w:rPr>
        <w:t xml:space="preserve">the </w:t>
      </w:r>
      <w:r w:rsidR="00D3088C">
        <w:rPr>
          <w:lang w:val="en-CA" w:eastAsia="en-NZ"/>
        </w:rPr>
        <w:t>Welfare Reform</w:t>
      </w:r>
      <w:r>
        <w:rPr>
          <w:lang w:val="en-CA" w:eastAsia="en-NZ"/>
        </w:rPr>
        <w:t xml:space="preserve"> changes:</w:t>
      </w:r>
    </w:p>
    <w:tbl>
      <w:tblPr>
        <w:tblStyle w:val="Malateststyle"/>
        <w:tblW w:w="0" w:type="auto"/>
        <w:tblLook w:val="04A0" w:firstRow="1" w:lastRow="0" w:firstColumn="1" w:lastColumn="0" w:noHBand="0" w:noVBand="1"/>
      </w:tblPr>
      <w:tblGrid>
        <w:gridCol w:w="1809"/>
        <w:gridCol w:w="3969"/>
        <w:gridCol w:w="3969"/>
      </w:tblGrid>
      <w:tr w:rsidR="0079626B" w:rsidTr="00635268">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809" w:type="dxa"/>
          </w:tcPr>
          <w:p w:rsidR="0079626B" w:rsidRDefault="0079626B" w:rsidP="00FA2CE1">
            <w:pPr>
              <w:spacing w:after="0"/>
              <w:rPr>
                <w:lang w:eastAsia="en-NZ"/>
              </w:rPr>
            </w:pPr>
            <w:r>
              <w:rPr>
                <w:lang w:eastAsia="en-NZ"/>
              </w:rPr>
              <w:t xml:space="preserve">Service </w:t>
            </w:r>
          </w:p>
        </w:tc>
        <w:tc>
          <w:tcPr>
            <w:tcW w:w="3969" w:type="dxa"/>
          </w:tcPr>
          <w:p w:rsidR="0079626B" w:rsidRDefault="0079626B" w:rsidP="00540F7F">
            <w:pPr>
              <w:spacing w:after="0"/>
              <w:cnfStyle w:val="100000000000" w:firstRow="1" w:lastRow="0" w:firstColumn="0" w:lastColumn="0" w:oddVBand="0" w:evenVBand="0" w:oddHBand="0" w:evenHBand="0" w:firstRowFirstColumn="0" w:firstRowLastColumn="0" w:lastRowFirstColumn="0" w:lastRowLastColumn="0"/>
              <w:rPr>
                <w:lang w:eastAsia="en-NZ"/>
              </w:rPr>
            </w:pPr>
            <w:r>
              <w:rPr>
                <w:lang w:eastAsia="en-NZ"/>
              </w:rPr>
              <w:t>Description</w:t>
            </w:r>
          </w:p>
        </w:tc>
        <w:tc>
          <w:tcPr>
            <w:tcW w:w="3969" w:type="dxa"/>
          </w:tcPr>
          <w:p w:rsidR="0079626B" w:rsidRDefault="0079626B" w:rsidP="00540F7F">
            <w:pPr>
              <w:spacing w:after="0"/>
              <w:cnfStyle w:val="100000000000" w:firstRow="1" w:lastRow="0" w:firstColumn="0" w:lastColumn="0" w:oddVBand="0" w:evenVBand="0" w:oddHBand="0" w:evenHBand="0" w:firstRowFirstColumn="0" w:firstRowLastColumn="0" w:lastRowFirstColumn="0" w:lastRowLastColumn="0"/>
              <w:rPr>
                <w:lang w:eastAsia="en-NZ"/>
              </w:rPr>
            </w:pPr>
            <w:r>
              <w:rPr>
                <w:lang w:eastAsia="en-NZ"/>
              </w:rPr>
              <w:t>Target group</w:t>
            </w:r>
          </w:p>
        </w:tc>
      </w:tr>
      <w:tr w:rsidR="0079626B" w:rsidTr="0063526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09" w:type="dxa"/>
          </w:tcPr>
          <w:p w:rsidR="0079626B" w:rsidRDefault="0079626B" w:rsidP="00540F7F">
            <w:pPr>
              <w:spacing w:after="0"/>
              <w:rPr>
                <w:lang w:eastAsia="en-NZ"/>
              </w:rPr>
            </w:pPr>
            <w:r>
              <w:rPr>
                <w:lang w:eastAsia="en-NZ"/>
              </w:rPr>
              <w:t>Work Focused Case Management</w:t>
            </w:r>
          </w:p>
          <w:p w:rsidR="0079626B" w:rsidRDefault="0079626B" w:rsidP="00540F7F">
            <w:pPr>
              <w:spacing w:after="0"/>
              <w:rPr>
                <w:lang w:eastAsia="en-NZ"/>
              </w:rPr>
            </w:pPr>
            <w:r>
              <w:rPr>
                <w:lang w:eastAsia="en-NZ"/>
              </w:rPr>
              <w:t>(WFCM)</w:t>
            </w:r>
          </w:p>
        </w:tc>
        <w:tc>
          <w:tcPr>
            <w:tcW w:w="3969" w:type="dxa"/>
          </w:tcPr>
          <w:p w:rsidR="0079626B" w:rsidRDefault="0079626B" w:rsidP="0055553B">
            <w:pPr>
              <w:spacing w:after="0"/>
              <w:cnfStyle w:val="000000100000" w:firstRow="0" w:lastRow="0" w:firstColumn="0" w:lastColumn="0" w:oddVBand="0" w:evenVBand="0" w:oddHBand="1" w:evenHBand="0" w:firstRowFirstColumn="0" w:firstRowLastColumn="0" w:lastRowFirstColumn="0" w:lastRowLastColumn="0"/>
              <w:rPr>
                <w:lang w:eastAsia="en-NZ"/>
              </w:rPr>
            </w:pPr>
            <w:r>
              <w:rPr>
                <w:lang w:eastAsia="en-NZ"/>
              </w:rPr>
              <w:t>Provides intensive one-to-one case management to support clients with full- and part-time work obligations, into sustainable employment</w:t>
            </w:r>
          </w:p>
        </w:tc>
        <w:tc>
          <w:tcPr>
            <w:tcW w:w="3969" w:type="dxa"/>
          </w:tcPr>
          <w:p w:rsidR="0079626B" w:rsidRDefault="0079626B" w:rsidP="00540F7F">
            <w:pPr>
              <w:spacing w:after="0"/>
              <w:cnfStyle w:val="000000100000" w:firstRow="0" w:lastRow="0" w:firstColumn="0" w:lastColumn="0" w:oddVBand="0" w:evenVBand="0" w:oddHBand="1" w:evenHBand="0" w:firstRowFirstColumn="0" w:firstRowLastColumn="0" w:lastRowFirstColumn="0" w:lastRowLastColumn="0"/>
              <w:rPr>
                <w:lang w:eastAsia="en-NZ"/>
              </w:rPr>
            </w:pPr>
            <w:r>
              <w:rPr>
                <w:lang w:eastAsia="en-NZ"/>
              </w:rPr>
              <w:t>People likely to stay on a benefit for a long period of time</w:t>
            </w:r>
          </w:p>
        </w:tc>
      </w:tr>
      <w:tr w:rsidR="0079626B" w:rsidTr="00635268">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09" w:type="dxa"/>
          </w:tcPr>
          <w:p w:rsidR="0079626B" w:rsidRDefault="0079626B" w:rsidP="00540F7F">
            <w:pPr>
              <w:spacing w:after="0"/>
              <w:rPr>
                <w:lang w:eastAsia="en-NZ"/>
              </w:rPr>
            </w:pPr>
            <w:r>
              <w:rPr>
                <w:lang w:eastAsia="en-NZ"/>
              </w:rPr>
              <w:t>Work Search Support (WSS)</w:t>
            </w:r>
          </w:p>
        </w:tc>
        <w:tc>
          <w:tcPr>
            <w:tcW w:w="3969" w:type="dxa"/>
          </w:tcPr>
          <w:p w:rsidR="0079626B" w:rsidRDefault="0079626B" w:rsidP="003C665C">
            <w:pPr>
              <w:spacing w:after="0"/>
              <w:cnfStyle w:val="000000010000" w:firstRow="0" w:lastRow="0" w:firstColumn="0" w:lastColumn="0" w:oddVBand="0" w:evenVBand="0" w:oddHBand="0" w:evenHBand="1" w:firstRowFirstColumn="0" w:firstRowLastColumn="0" w:lastRowFirstColumn="0" w:lastRowLastColumn="0"/>
              <w:rPr>
                <w:lang w:eastAsia="en-NZ"/>
              </w:rPr>
            </w:pPr>
            <w:r>
              <w:rPr>
                <w:lang w:eastAsia="en-NZ"/>
              </w:rPr>
              <w:t xml:space="preserve">Provides less intensive one-to-many case management to assist those clients with full- and part-time work obligations who are closer to the labour market into sustainable employment </w:t>
            </w:r>
          </w:p>
        </w:tc>
        <w:tc>
          <w:tcPr>
            <w:tcW w:w="3969" w:type="dxa"/>
          </w:tcPr>
          <w:p w:rsidR="0079626B" w:rsidRDefault="0079626B" w:rsidP="00540F7F">
            <w:pPr>
              <w:spacing w:after="0"/>
              <w:cnfStyle w:val="000000010000" w:firstRow="0" w:lastRow="0" w:firstColumn="0" w:lastColumn="0" w:oddVBand="0" w:evenVBand="0" w:oddHBand="0" w:evenHBand="1" w:firstRowFirstColumn="0" w:firstRowLastColumn="0" w:lastRowFirstColumn="0" w:lastRowLastColumn="0"/>
              <w:rPr>
                <w:lang w:eastAsia="en-NZ"/>
              </w:rPr>
            </w:pPr>
            <w:r>
              <w:rPr>
                <w:lang w:eastAsia="en-NZ"/>
              </w:rPr>
              <w:t>People who are more likely to move into employment quickly and are able to conduct their initial job search with a minimum of assistance</w:t>
            </w:r>
          </w:p>
        </w:tc>
      </w:tr>
      <w:tr w:rsidR="0079626B" w:rsidTr="0063526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09" w:type="dxa"/>
          </w:tcPr>
          <w:p w:rsidR="0079626B" w:rsidRDefault="0079626B" w:rsidP="00540F7F">
            <w:pPr>
              <w:spacing w:after="0"/>
              <w:rPr>
                <w:lang w:eastAsia="en-NZ"/>
              </w:rPr>
            </w:pPr>
            <w:r>
              <w:rPr>
                <w:lang w:eastAsia="en-NZ"/>
              </w:rPr>
              <w:t>General Case Management (GCM)</w:t>
            </w:r>
          </w:p>
        </w:tc>
        <w:tc>
          <w:tcPr>
            <w:tcW w:w="3969" w:type="dxa"/>
          </w:tcPr>
          <w:p w:rsidR="0079626B" w:rsidRDefault="0079626B" w:rsidP="003C665C">
            <w:pPr>
              <w:spacing w:after="0"/>
              <w:cnfStyle w:val="000000100000" w:firstRow="0" w:lastRow="0" w:firstColumn="0" w:lastColumn="0" w:oddVBand="0" w:evenVBand="0" w:oddHBand="1" w:evenHBand="0" w:firstRowFirstColumn="0" w:firstRowLastColumn="0" w:lastRowFirstColumn="0" w:lastRowLastColumn="0"/>
              <w:rPr>
                <w:lang w:eastAsia="en-NZ"/>
              </w:rPr>
            </w:pPr>
            <w:r>
              <w:rPr>
                <w:lang w:eastAsia="en-NZ"/>
              </w:rPr>
              <w:t xml:space="preserve">Provides benefit administration and other assistance </w:t>
            </w:r>
          </w:p>
        </w:tc>
        <w:tc>
          <w:tcPr>
            <w:tcW w:w="3969" w:type="dxa"/>
          </w:tcPr>
          <w:p w:rsidR="0079626B" w:rsidRDefault="0079626B" w:rsidP="00540F7F">
            <w:pPr>
              <w:spacing w:after="0"/>
              <w:cnfStyle w:val="000000100000" w:firstRow="0" w:lastRow="0" w:firstColumn="0" w:lastColumn="0" w:oddVBand="0" w:evenVBand="0" w:oddHBand="1" w:evenHBand="0" w:firstRowFirstColumn="0" w:firstRowLastColumn="0" w:lastRowFirstColumn="0" w:lastRowLastColumn="0"/>
              <w:rPr>
                <w:lang w:eastAsia="en-NZ"/>
              </w:rPr>
            </w:pPr>
            <w:r>
              <w:rPr>
                <w:lang w:eastAsia="en-NZ"/>
              </w:rPr>
              <w:t>People not in WFCM or WSS, or people who need more tailored interventions to suit their needs</w:t>
            </w:r>
          </w:p>
        </w:tc>
      </w:tr>
    </w:tbl>
    <w:p w:rsidR="000C3DBB" w:rsidRDefault="000C3DBB" w:rsidP="00540F7F">
      <w:pPr>
        <w:spacing w:after="0"/>
        <w:rPr>
          <w:lang w:val="en-CA" w:eastAsia="en-NZ"/>
        </w:rPr>
      </w:pPr>
    </w:p>
    <w:p w:rsidR="002E4A86" w:rsidRDefault="00836ED5" w:rsidP="00540F7F">
      <w:pPr>
        <w:tabs>
          <w:tab w:val="left" w:pos="0"/>
        </w:tabs>
        <w:rPr>
          <w:lang w:val="en-CA" w:eastAsia="en-NZ"/>
        </w:rPr>
      </w:pPr>
      <w:r>
        <w:rPr>
          <w:lang w:val="en-CA" w:eastAsia="en-NZ"/>
        </w:rPr>
        <w:t xml:space="preserve">The matching of </w:t>
      </w:r>
      <w:r w:rsidR="008459B6">
        <w:rPr>
          <w:lang w:val="en-CA" w:eastAsia="en-NZ"/>
        </w:rPr>
        <w:t>clients</w:t>
      </w:r>
      <w:r>
        <w:rPr>
          <w:lang w:val="en-CA" w:eastAsia="en-NZ"/>
        </w:rPr>
        <w:t xml:space="preserve"> </w:t>
      </w:r>
      <w:r w:rsidR="00635268">
        <w:rPr>
          <w:lang w:val="en-CA" w:eastAsia="en-NZ"/>
        </w:rPr>
        <w:t>to services</w:t>
      </w:r>
      <w:r w:rsidR="000C3DBB">
        <w:rPr>
          <w:lang w:val="en-CA" w:eastAsia="en-NZ"/>
        </w:rPr>
        <w:t xml:space="preserve"> </w:t>
      </w:r>
      <w:r w:rsidR="001815DD">
        <w:rPr>
          <w:lang w:val="en-CA" w:eastAsia="en-NZ"/>
        </w:rPr>
        <w:t xml:space="preserve">depends on a range of factors including </w:t>
      </w:r>
      <w:r>
        <w:rPr>
          <w:lang w:val="en-CA" w:eastAsia="en-NZ"/>
        </w:rPr>
        <w:t>their</w:t>
      </w:r>
      <w:r w:rsidR="001815DD">
        <w:rPr>
          <w:lang w:val="en-CA" w:eastAsia="en-NZ"/>
        </w:rPr>
        <w:t xml:space="preserve"> </w:t>
      </w:r>
      <w:r w:rsidR="000C3DBB">
        <w:rPr>
          <w:lang w:val="en-CA" w:eastAsia="en-NZ"/>
        </w:rPr>
        <w:t>circumstances</w:t>
      </w:r>
      <w:r w:rsidR="001815DD">
        <w:rPr>
          <w:lang w:val="en-CA" w:eastAsia="en-NZ"/>
        </w:rPr>
        <w:t>, the</w:t>
      </w:r>
      <w:r>
        <w:rPr>
          <w:lang w:val="en-CA" w:eastAsia="en-NZ"/>
        </w:rPr>
        <w:t xml:space="preserve"> support they may </w:t>
      </w:r>
      <w:r w:rsidR="00635268">
        <w:rPr>
          <w:lang w:val="en-CA" w:eastAsia="en-NZ"/>
        </w:rPr>
        <w:t>need to</w:t>
      </w:r>
      <w:r w:rsidR="001815DD">
        <w:rPr>
          <w:lang w:val="en-CA" w:eastAsia="en-NZ"/>
        </w:rPr>
        <w:t xml:space="preserve"> </w:t>
      </w:r>
      <w:r>
        <w:rPr>
          <w:lang w:val="en-CA" w:eastAsia="en-NZ"/>
        </w:rPr>
        <w:t>find work (for example, training or other services as appropriate)</w:t>
      </w:r>
      <w:r w:rsidR="001815DD">
        <w:rPr>
          <w:lang w:val="en-CA" w:eastAsia="en-NZ"/>
        </w:rPr>
        <w:t xml:space="preserve">, </w:t>
      </w:r>
      <w:r w:rsidR="00FA2CE1">
        <w:rPr>
          <w:lang w:val="en-CA" w:eastAsia="en-NZ"/>
        </w:rPr>
        <w:t xml:space="preserve">and </w:t>
      </w:r>
      <w:r>
        <w:rPr>
          <w:lang w:val="en-CA" w:eastAsia="en-NZ"/>
        </w:rPr>
        <w:t xml:space="preserve">the </w:t>
      </w:r>
      <w:r w:rsidR="000C3DBB">
        <w:rPr>
          <w:lang w:val="en-CA" w:eastAsia="en-NZ"/>
        </w:rPr>
        <w:t xml:space="preserve">capacity </w:t>
      </w:r>
      <w:r>
        <w:rPr>
          <w:lang w:val="en-CA" w:eastAsia="en-NZ"/>
        </w:rPr>
        <w:t xml:space="preserve">of </w:t>
      </w:r>
      <w:r w:rsidR="000C3DBB">
        <w:rPr>
          <w:lang w:val="en-CA" w:eastAsia="en-NZ"/>
        </w:rPr>
        <w:t>the WSS and WFCM service</w:t>
      </w:r>
      <w:r w:rsidR="00FA2CE1">
        <w:rPr>
          <w:lang w:val="en-CA" w:eastAsia="en-NZ"/>
        </w:rPr>
        <w:t xml:space="preserve">s </w:t>
      </w:r>
      <w:r w:rsidR="001815DD">
        <w:rPr>
          <w:lang w:val="en-CA" w:eastAsia="en-NZ"/>
        </w:rPr>
        <w:t>at the site</w:t>
      </w:r>
      <w:r w:rsidR="000C3DBB">
        <w:rPr>
          <w:lang w:val="en-CA" w:eastAsia="en-NZ"/>
        </w:rPr>
        <w:t xml:space="preserve">. </w:t>
      </w:r>
      <w:r>
        <w:rPr>
          <w:lang w:val="en-CA" w:eastAsia="en-NZ"/>
        </w:rPr>
        <w:t>More intensive support is offered to those people who are at risk of being on a benefit for a long period of time</w:t>
      </w:r>
      <w:r w:rsidR="008459B6">
        <w:rPr>
          <w:lang w:val="en-CA" w:eastAsia="en-NZ"/>
        </w:rPr>
        <w:t xml:space="preserve"> in line with the Investment Approach</w:t>
      </w:r>
      <w:r w:rsidR="008459B6">
        <w:rPr>
          <w:rStyle w:val="FootnoteReference"/>
          <w:lang w:val="en-CA" w:eastAsia="en-NZ"/>
        </w:rPr>
        <w:footnoteReference w:id="1"/>
      </w:r>
      <w:r>
        <w:rPr>
          <w:lang w:val="en-CA" w:eastAsia="en-NZ"/>
        </w:rPr>
        <w:t xml:space="preserve">. </w:t>
      </w:r>
      <w:r w:rsidR="000C3DBB">
        <w:rPr>
          <w:lang w:val="en-CA" w:eastAsia="en-NZ"/>
        </w:rPr>
        <w:t xml:space="preserve">The service experienced by clients (for example, frequency of contact with their case manager or whether they consistently see the same case manager or a different case manager) </w:t>
      </w:r>
      <w:r>
        <w:rPr>
          <w:lang w:val="en-CA" w:eastAsia="en-NZ"/>
        </w:rPr>
        <w:t>can</w:t>
      </w:r>
      <w:r w:rsidR="000C3DBB">
        <w:rPr>
          <w:lang w:val="en-CA" w:eastAsia="en-NZ"/>
        </w:rPr>
        <w:t xml:space="preserve"> change as clients </w:t>
      </w:r>
      <w:r>
        <w:rPr>
          <w:lang w:val="en-CA" w:eastAsia="en-NZ"/>
        </w:rPr>
        <w:t xml:space="preserve">circumstances change and they </w:t>
      </w:r>
      <w:r w:rsidR="000C3DBB">
        <w:rPr>
          <w:lang w:val="en-CA" w:eastAsia="en-NZ"/>
        </w:rPr>
        <w:t>move between service</w:t>
      </w:r>
      <w:r w:rsidR="00FA2CE1">
        <w:rPr>
          <w:lang w:val="en-CA" w:eastAsia="en-NZ"/>
        </w:rPr>
        <w:t>s</w:t>
      </w:r>
      <w:r w:rsidR="000C3DBB">
        <w:rPr>
          <w:lang w:val="en-CA" w:eastAsia="en-NZ"/>
        </w:rPr>
        <w:t xml:space="preserve">. </w:t>
      </w:r>
    </w:p>
    <w:p w:rsidR="006B57E5" w:rsidRDefault="006B57E5" w:rsidP="006B57E5">
      <w:pPr>
        <w:pStyle w:val="MIHeading2"/>
        <w:rPr>
          <w:lang w:val="en-CA" w:eastAsia="en-NZ"/>
        </w:rPr>
      </w:pPr>
      <w:bookmarkStart w:id="16" w:name="_Toc414613468"/>
      <w:r>
        <w:rPr>
          <w:lang w:val="en-CA" w:eastAsia="en-NZ"/>
        </w:rPr>
        <w:t>Contact with Work and Income</w:t>
      </w:r>
      <w:bookmarkEnd w:id="16"/>
    </w:p>
    <w:p w:rsidR="00B9309C" w:rsidRDefault="00B9309C" w:rsidP="006B57E5">
      <w:pPr>
        <w:rPr>
          <w:lang w:val="en-CA" w:eastAsia="en-NZ"/>
        </w:rPr>
      </w:pPr>
      <w:r>
        <w:rPr>
          <w:lang w:val="en-CA" w:eastAsia="en-NZ"/>
        </w:rPr>
        <w:t>Clients varied in the frequency of their contact with Work and Income, even where clients appeared to be in similar personal circumstances. This variation is an expected result of the different levels of se</w:t>
      </w:r>
      <w:r w:rsidR="00D96F10">
        <w:rPr>
          <w:lang w:val="en-CA" w:eastAsia="en-NZ"/>
        </w:rPr>
        <w:t xml:space="preserve">rvice </w:t>
      </w:r>
      <w:r w:rsidR="00785F2A">
        <w:rPr>
          <w:lang w:val="en-CA" w:eastAsia="en-NZ"/>
        </w:rPr>
        <w:t xml:space="preserve">(WFCM, </w:t>
      </w:r>
      <w:r w:rsidR="00785F2A">
        <w:rPr>
          <w:lang w:val="en-CA" w:eastAsia="en-NZ"/>
        </w:rPr>
        <w:lastRenderedPageBreak/>
        <w:t xml:space="preserve">WSS and GCM) </w:t>
      </w:r>
      <w:r w:rsidR="00D96F10">
        <w:rPr>
          <w:lang w:val="en-CA" w:eastAsia="en-NZ"/>
        </w:rPr>
        <w:t xml:space="preserve">Work and Income provides. Clients </w:t>
      </w:r>
      <w:r w:rsidR="00161949">
        <w:rPr>
          <w:lang w:val="en-CA" w:eastAsia="en-NZ"/>
        </w:rPr>
        <w:t>can move</w:t>
      </w:r>
      <w:r w:rsidR="00D96F10">
        <w:rPr>
          <w:lang w:val="en-CA" w:eastAsia="en-NZ"/>
        </w:rPr>
        <w:t xml:space="preserve"> between different levels of service intensity according to their </w:t>
      </w:r>
      <w:r w:rsidR="0055553B">
        <w:rPr>
          <w:lang w:val="en-CA" w:eastAsia="en-NZ"/>
        </w:rPr>
        <w:t xml:space="preserve">circumstances, </w:t>
      </w:r>
      <w:r w:rsidR="00785F2A">
        <w:rPr>
          <w:lang w:val="en-CA" w:eastAsia="en-NZ"/>
        </w:rPr>
        <w:t xml:space="preserve">support </w:t>
      </w:r>
      <w:r w:rsidR="00D96F10">
        <w:rPr>
          <w:lang w:val="en-CA" w:eastAsia="en-NZ"/>
        </w:rPr>
        <w:t xml:space="preserve">needs and </w:t>
      </w:r>
      <w:r w:rsidR="00161949">
        <w:rPr>
          <w:lang w:val="en-CA" w:eastAsia="en-NZ"/>
        </w:rPr>
        <w:t xml:space="preserve">capacity of the </w:t>
      </w:r>
      <w:r w:rsidR="00D96F10">
        <w:rPr>
          <w:lang w:val="en-CA" w:eastAsia="en-NZ"/>
        </w:rPr>
        <w:t xml:space="preserve">Work and Income </w:t>
      </w:r>
      <w:r w:rsidR="00161949">
        <w:rPr>
          <w:lang w:val="en-CA" w:eastAsia="en-NZ"/>
        </w:rPr>
        <w:t>site to provide the service</w:t>
      </w:r>
      <w:r w:rsidR="00D96F10">
        <w:rPr>
          <w:lang w:val="en-CA" w:eastAsia="en-NZ"/>
        </w:rPr>
        <w:t>.</w:t>
      </w:r>
    </w:p>
    <w:p w:rsidR="000836D4" w:rsidRDefault="000836D4" w:rsidP="000836D4">
      <w:pPr>
        <w:rPr>
          <w:lang w:val="en-CA" w:eastAsia="en-NZ"/>
        </w:rPr>
      </w:pPr>
      <w:r>
        <w:rPr>
          <w:lang w:val="en-CA" w:eastAsia="en-NZ"/>
        </w:rPr>
        <w:t xml:space="preserve">Interviewed clients were divided in the frequency of their contact with Work and Income. Twelve of the current clients said they saw Work and Income monthly or more often, twelve once every two or three months, and six saying they saw Work and Income less often. </w:t>
      </w:r>
    </w:p>
    <w:p w:rsidR="000836D4" w:rsidRPr="000836D4" w:rsidRDefault="000836D4" w:rsidP="000836D4">
      <w:pPr>
        <w:rPr>
          <w:lang w:val="en-CA" w:eastAsia="en-NZ"/>
        </w:rPr>
      </w:pPr>
      <w:r>
        <w:rPr>
          <w:lang w:val="en-CA" w:eastAsia="en-NZ"/>
        </w:rPr>
        <w:t>In interviews</w:t>
      </w:r>
      <w:r w:rsidR="009850CF">
        <w:rPr>
          <w:lang w:val="en-CA" w:eastAsia="en-NZ"/>
        </w:rPr>
        <w:t>, some</w:t>
      </w:r>
      <w:r>
        <w:rPr>
          <w:lang w:val="en-CA" w:eastAsia="en-NZ"/>
        </w:rPr>
        <w:t xml:space="preserve"> </w:t>
      </w:r>
      <w:r w:rsidRPr="000836D4">
        <w:rPr>
          <w:lang w:val="en-CA" w:eastAsia="en-NZ"/>
        </w:rPr>
        <w:t xml:space="preserve">clients identified that they have to go in </w:t>
      </w:r>
      <w:r w:rsidR="009850CF">
        <w:rPr>
          <w:lang w:val="en-CA" w:eastAsia="en-NZ"/>
        </w:rPr>
        <w:t xml:space="preserve">to a Work and Income office </w:t>
      </w:r>
      <w:r w:rsidRPr="000836D4">
        <w:rPr>
          <w:lang w:val="en-CA" w:eastAsia="en-NZ"/>
        </w:rPr>
        <w:t>every month</w:t>
      </w:r>
      <w:r w:rsidR="00A22C21">
        <w:rPr>
          <w:lang w:val="en-CA" w:eastAsia="en-NZ"/>
        </w:rPr>
        <w:t>,</w:t>
      </w:r>
      <w:r w:rsidRPr="000836D4">
        <w:rPr>
          <w:lang w:val="en-CA" w:eastAsia="en-NZ"/>
        </w:rPr>
        <w:t xml:space="preserve"> even though they are unable to work due to having children under five</w:t>
      </w:r>
      <w:r w:rsidR="00A22C21">
        <w:rPr>
          <w:lang w:val="en-CA" w:eastAsia="en-NZ"/>
        </w:rPr>
        <w:t>,</w:t>
      </w:r>
      <w:r w:rsidRPr="000836D4">
        <w:rPr>
          <w:lang w:val="en-CA" w:eastAsia="en-NZ"/>
        </w:rPr>
        <w:t xml:space="preserve"> while they knew other clients in similar situations only visited Work and Income on an annual basis. For example, </w:t>
      </w:r>
      <w:r w:rsidR="00A22C21">
        <w:rPr>
          <w:lang w:val="en-CA" w:eastAsia="en-NZ"/>
        </w:rPr>
        <w:t xml:space="preserve">one </w:t>
      </w:r>
      <w:r w:rsidRPr="000836D4">
        <w:rPr>
          <w:lang w:val="en-CA" w:eastAsia="en-NZ"/>
        </w:rPr>
        <w:t>client said:</w:t>
      </w:r>
    </w:p>
    <w:p w:rsidR="000836D4" w:rsidRDefault="000836D4" w:rsidP="000836D4">
      <w:pPr>
        <w:pStyle w:val="Quotes"/>
        <w:rPr>
          <w:lang w:val="en-CA" w:eastAsia="en-NZ"/>
        </w:rPr>
      </w:pPr>
      <w:r w:rsidRPr="000836D4">
        <w:rPr>
          <w:lang w:val="en-CA" w:eastAsia="en-NZ"/>
        </w:rPr>
        <w:t>“I have to go in every month [to talk about] just getting my CV ready and getting ready to find work when I’m ready once my daughter goes to school.” (WFCM client, in-depth phone interview)</w:t>
      </w:r>
    </w:p>
    <w:p w:rsidR="00B9309C" w:rsidRDefault="00B9309C" w:rsidP="006B57E5">
      <w:pPr>
        <w:rPr>
          <w:lang w:val="en-CA" w:eastAsia="en-NZ"/>
        </w:rPr>
      </w:pPr>
      <w:r>
        <w:rPr>
          <w:lang w:val="en-CA" w:eastAsia="en-NZ"/>
        </w:rPr>
        <w:t>In the brief post-interaction interviews</w:t>
      </w:r>
      <w:r w:rsidR="00375297">
        <w:rPr>
          <w:lang w:val="en-CA" w:eastAsia="en-NZ"/>
        </w:rPr>
        <w:t>,</w:t>
      </w:r>
      <w:r>
        <w:rPr>
          <w:lang w:val="en-CA" w:eastAsia="en-NZ"/>
        </w:rPr>
        <w:t xml:space="preserve"> clients were asked to identify the reason for their visit to Work and Income and what they mainly talked about with their case manager.</w:t>
      </w:r>
      <w:r w:rsidR="00DE4E39">
        <w:rPr>
          <w:lang w:val="en-CA" w:eastAsia="en-NZ"/>
        </w:rPr>
        <w:t xml:space="preserve"> Just under half of the clients spoken with (48%) had been asked to attend the appointment by Work and Income. The </w:t>
      </w:r>
      <w:r w:rsidR="00375297">
        <w:rPr>
          <w:lang w:val="en-CA" w:eastAsia="en-NZ"/>
        </w:rPr>
        <w:t>rest had</w:t>
      </w:r>
      <w:r w:rsidR="00DE4E39">
        <w:rPr>
          <w:lang w:val="en-CA" w:eastAsia="en-NZ"/>
        </w:rPr>
        <w:t xml:space="preserve"> requested their appointments. The most common reason clients </w:t>
      </w:r>
      <w:r w:rsidR="00375297">
        <w:rPr>
          <w:lang w:val="en-CA" w:eastAsia="en-NZ"/>
        </w:rPr>
        <w:t>said for asking</w:t>
      </w:r>
      <w:r w:rsidR="00DE4E39">
        <w:rPr>
          <w:lang w:val="en-CA" w:eastAsia="en-NZ"/>
        </w:rPr>
        <w:t xml:space="preserve"> to see Work and Income was to apply </w:t>
      </w:r>
      <w:r w:rsidR="00635268">
        <w:rPr>
          <w:lang w:val="en-CA" w:eastAsia="en-NZ"/>
        </w:rPr>
        <w:t>for other</w:t>
      </w:r>
      <w:r w:rsidR="007D44CB">
        <w:rPr>
          <w:lang w:val="en-CA" w:eastAsia="en-NZ"/>
        </w:rPr>
        <w:t xml:space="preserve"> financial assistance</w:t>
      </w:r>
      <w:r w:rsidR="00DE4E39">
        <w:rPr>
          <w:lang w:val="en-CA" w:eastAsia="en-NZ"/>
        </w:rPr>
        <w:t xml:space="preserve">. Reasons given for needing </w:t>
      </w:r>
      <w:r w:rsidR="007D44CB">
        <w:rPr>
          <w:lang w:val="en-CA" w:eastAsia="en-NZ"/>
        </w:rPr>
        <w:t>other financial assistance</w:t>
      </w:r>
      <w:r w:rsidR="00DE4E39">
        <w:rPr>
          <w:lang w:val="en-CA" w:eastAsia="en-NZ"/>
        </w:rPr>
        <w:t xml:space="preserve"> included medical costs, being unable to pay a power bill, rent or other bill, or not being able to afford food or other essentials. For example, one client</w:t>
      </w:r>
      <w:r w:rsidR="00CE7D73">
        <w:rPr>
          <w:lang w:val="en-CA" w:eastAsia="en-NZ"/>
        </w:rPr>
        <w:t xml:space="preserve"> </w:t>
      </w:r>
      <w:r w:rsidR="00DE4E39">
        <w:rPr>
          <w:lang w:val="en-CA" w:eastAsia="en-NZ"/>
        </w:rPr>
        <w:t>said:</w:t>
      </w:r>
    </w:p>
    <w:p w:rsidR="00120DE7" w:rsidRDefault="00120DE7" w:rsidP="00120DE7">
      <w:pPr>
        <w:pStyle w:val="Quotes"/>
        <w:rPr>
          <w:lang w:val="en-CA" w:eastAsia="en-NZ"/>
        </w:rPr>
      </w:pPr>
      <w:proofErr w:type="gramStart"/>
      <w:r>
        <w:rPr>
          <w:lang w:val="en-CA" w:eastAsia="en-NZ"/>
        </w:rPr>
        <w:t>“Needed extra help with my power bill.”</w:t>
      </w:r>
      <w:proofErr w:type="gramEnd"/>
      <w:r>
        <w:rPr>
          <w:lang w:val="en-CA" w:eastAsia="en-NZ"/>
        </w:rPr>
        <w:t xml:space="preserve"> (Post-interaction brief interview client)</w:t>
      </w:r>
    </w:p>
    <w:p w:rsidR="00D4386B" w:rsidRDefault="00DE4E39" w:rsidP="006B57E5">
      <w:pPr>
        <w:rPr>
          <w:lang w:val="en-CA" w:eastAsia="en-NZ"/>
        </w:rPr>
      </w:pPr>
      <w:r>
        <w:rPr>
          <w:lang w:val="en-CA" w:eastAsia="en-NZ"/>
        </w:rPr>
        <w:t xml:space="preserve">Clients who said they had regular appointments at Work and Income’s request generally had them scheduled monthly. </w:t>
      </w:r>
      <w:r w:rsidR="00D4386B">
        <w:rPr>
          <w:lang w:val="en-CA" w:eastAsia="en-NZ"/>
        </w:rPr>
        <w:t>The appointments were generally used to discuss work readiness or specific job opportunities. For example, one client said:</w:t>
      </w:r>
    </w:p>
    <w:p w:rsidR="00D4386B" w:rsidRDefault="00D4386B" w:rsidP="00D4386B">
      <w:pPr>
        <w:pStyle w:val="Quotes"/>
        <w:rPr>
          <w:lang w:val="en-CA" w:eastAsia="en-NZ"/>
        </w:rPr>
      </w:pPr>
      <w:r>
        <w:rPr>
          <w:lang w:val="en-CA" w:eastAsia="en-NZ"/>
        </w:rPr>
        <w:t>“</w:t>
      </w:r>
      <w:r w:rsidRPr="00D4386B">
        <w:rPr>
          <w:lang w:val="en-CA" w:eastAsia="en-NZ"/>
        </w:rPr>
        <w:t>Go through current status and estimated work readiness: courses to take over voluntary</w:t>
      </w:r>
      <w:r>
        <w:rPr>
          <w:lang w:val="en-CA" w:eastAsia="en-NZ"/>
        </w:rPr>
        <w:t>.” (Post-interaction brief interview client)</w:t>
      </w:r>
    </w:p>
    <w:p w:rsidR="00DE4E39" w:rsidRDefault="00DE4E39" w:rsidP="006B57E5">
      <w:pPr>
        <w:rPr>
          <w:lang w:val="en-CA" w:eastAsia="en-NZ"/>
        </w:rPr>
      </w:pPr>
      <w:r>
        <w:rPr>
          <w:lang w:val="en-CA" w:eastAsia="en-NZ"/>
        </w:rPr>
        <w:t xml:space="preserve">Other reasons for </w:t>
      </w:r>
      <w:r w:rsidR="00D4386B">
        <w:rPr>
          <w:lang w:val="en-CA" w:eastAsia="en-NZ"/>
        </w:rPr>
        <w:t xml:space="preserve">the </w:t>
      </w:r>
      <w:r>
        <w:rPr>
          <w:lang w:val="en-CA" w:eastAsia="en-NZ"/>
        </w:rPr>
        <w:t>client</w:t>
      </w:r>
      <w:r w:rsidR="00D4386B">
        <w:rPr>
          <w:lang w:val="en-CA" w:eastAsia="en-NZ"/>
        </w:rPr>
        <w:t>s’</w:t>
      </w:r>
      <w:r>
        <w:rPr>
          <w:lang w:val="en-CA" w:eastAsia="en-NZ"/>
        </w:rPr>
        <w:t xml:space="preserve"> visits to Work and Income included:</w:t>
      </w:r>
    </w:p>
    <w:p w:rsidR="00DE4E39" w:rsidRDefault="00DE4E39" w:rsidP="00DE4E39">
      <w:pPr>
        <w:pStyle w:val="MIBullets"/>
        <w:rPr>
          <w:lang w:eastAsia="en-NZ"/>
        </w:rPr>
      </w:pPr>
      <w:r>
        <w:rPr>
          <w:lang w:eastAsia="en-NZ"/>
        </w:rPr>
        <w:t>Six clients had to make changes to their entitlement, for example due to receiving some income from overseas or just checking that they were receiving the correct amount.</w:t>
      </w:r>
    </w:p>
    <w:p w:rsidR="00DE4E39" w:rsidRDefault="00DE4E39" w:rsidP="00DE4E39">
      <w:pPr>
        <w:pStyle w:val="MIBullets"/>
        <w:rPr>
          <w:lang w:eastAsia="en-NZ"/>
        </w:rPr>
      </w:pPr>
      <w:r>
        <w:rPr>
          <w:lang w:eastAsia="en-NZ"/>
        </w:rPr>
        <w:t xml:space="preserve">Two clients were </w:t>
      </w:r>
      <w:r w:rsidR="004C47C1">
        <w:rPr>
          <w:lang w:eastAsia="en-NZ"/>
        </w:rPr>
        <w:t xml:space="preserve">cancelling </w:t>
      </w:r>
      <w:r>
        <w:rPr>
          <w:lang w:eastAsia="en-NZ"/>
        </w:rPr>
        <w:t xml:space="preserve">their benefit because they had gained employment. </w:t>
      </w:r>
    </w:p>
    <w:p w:rsidR="00DE4E39" w:rsidRDefault="00DE4E39" w:rsidP="00DE4E39">
      <w:pPr>
        <w:pStyle w:val="MIBullets"/>
        <w:rPr>
          <w:lang w:eastAsia="en-NZ"/>
        </w:rPr>
      </w:pPr>
      <w:r>
        <w:rPr>
          <w:lang w:eastAsia="en-NZ"/>
        </w:rPr>
        <w:t xml:space="preserve">Two clients had their benefit sanctioned. One said he had attended to discuss </w:t>
      </w:r>
      <w:r w:rsidRPr="00A22C21">
        <w:rPr>
          <w:rStyle w:val="QuotesChar"/>
        </w:rPr>
        <w:t>“non-compliance with obligations.”</w:t>
      </w:r>
      <w:r>
        <w:rPr>
          <w:lang w:eastAsia="en-NZ"/>
        </w:rPr>
        <w:t xml:space="preserve"> The other said he talked to the case manager about </w:t>
      </w:r>
      <w:r w:rsidRPr="00A22C21">
        <w:rPr>
          <w:rStyle w:val="QuotesChar"/>
        </w:rPr>
        <w:t>“getting a job and getting the benefit back on track.”</w:t>
      </w:r>
    </w:p>
    <w:p w:rsidR="00DE4E39" w:rsidRDefault="00D4386B" w:rsidP="00DE4E39">
      <w:pPr>
        <w:pStyle w:val="MIBullets"/>
        <w:rPr>
          <w:lang w:eastAsia="en-NZ"/>
        </w:rPr>
      </w:pPr>
      <w:r>
        <w:rPr>
          <w:lang w:eastAsia="en-NZ"/>
        </w:rPr>
        <w:t>Six c</w:t>
      </w:r>
      <w:r w:rsidR="00DE4E39">
        <w:rPr>
          <w:lang w:eastAsia="en-NZ"/>
        </w:rPr>
        <w:t xml:space="preserve">lients wanting help with an employment opportunity wanted some funding to attend an interview or move to a job. </w:t>
      </w:r>
      <w:r w:rsidR="00A665F3">
        <w:rPr>
          <w:lang w:val="en-CA" w:eastAsia="en-CA"/>
        </w:rPr>
        <w:t xml:space="preserve">For example, one client said: </w:t>
      </w:r>
    </w:p>
    <w:p w:rsidR="00D4386B" w:rsidRDefault="00D4386B" w:rsidP="00D4386B">
      <w:pPr>
        <w:pStyle w:val="Quotes"/>
        <w:ind w:firstLine="720"/>
        <w:rPr>
          <w:lang w:eastAsia="en-NZ"/>
        </w:rPr>
      </w:pPr>
      <w:r>
        <w:rPr>
          <w:lang w:eastAsia="en-NZ"/>
        </w:rPr>
        <w:t>“</w:t>
      </w:r>
      <w:r w:rsidRPr="00D4386B">
        <w:rPr>
          <w:lang w:eastAsia="en-NZ"/>
        </w:rPr>
        <w:t xml:space="preserve">Got a job through MSD and had to </w:t>
      </w:r>
      <w:proofErr w:type="gramStart"/>
      <w:r w:rsidRPr="00D4386B">
        <w:rPr>
          <w:lang w:eastAsia="en-NZ"/>
        </w:rPr>
        <w:t>fundraise</w:t>
      </w:r>
      <w:proofErr w:type="gramEnd"/>
      <w:r w:rsidRPr="00D4386B">
        <w:rPr>
          <w:lang w:eastAsia="en-NZ"/>
        </w:rPr>
        <w:t xml:space="preserve"> things</w:t>
      </w:r>
      <w:r>
        <w:rPr>
          <w:lang w:eastAsia="en-NZ"/>
        </w:rPr>
        <w:t>.”</w:t>
      </w:r>
      <w:r w:rsidRPr="00D4386B">
        <w:rPr>
          <w:lang w:val="en-CA" w:eastAsia="en-NZ"/>
        </w:rPr>
        <w:t xml:space="preserve"> </w:t>
      </w:r>
      <w:r>
        <w:rPr>
          <w:lang w:val="en-CA" w:eastAsia="en-NZ"/>
        </w:rPr>
        <w:t>(Post-interaction brief interview client)</w:t>
      </w:r>
    </w:p>
    <w:p w:rsidR="00D4386B" w:rsidRDefault="00D4386B" w:rsidP="00DE4E39">
      <w:pPr>
        <w:pStyle w:val="MIBullets"/>
        <w:rPr>
          <w:lang w:eastAsia="en-NZ"/>
        </w:rPr>
      </w:pPr>
      <w:r>
        <w:rPr>
          <w:lang w:eastAsia="en-NZ"/>
        </w:rPr>
        <w:t>Ten clients were attending Work and Income for job searching activities, such as catching up on the available opportunities or talking</w:t>
      </w:r>
      <w:r w:rsidR="00A22C21">
        <w:rPr>
          <w:lang w:eastAsia="en-NZ"/>
        </w:rPr>
        <w:t xml:space="preserve"> to</w:t>
      </w:r>
      <w:r>
        <w:rPr>
          <w:lang w:eastAsia="en-NZ"/>
        </w:rPr>
        <w:t xml:space="preserve"> a work broker. For example, one said:</w:t>
      </w:r>
    </w:p>
    <w:p w:rsidR="00D4386B" w:rsidRDefault="00D4386B" w:rsidP="00D4386B">
      <w:pPr>
        <w:pStyle w:val="Quotes"/>
        <w:ind w:left="1440"/>
        <w:rPr>
          <w:lang w:eastAsia="en-NZ"/>
        </w:rPr>
      </w:pPr>
      <w:r>
        <w:rPr>
          <w:lang w:eastAsia="en-NZ"/>
        </w:rPr>
        <w:t>“[I came to see the] w</w:t>
      </w:r>
      <w:r w:rsidRPr="00D4386B">
        <w:rPr>
          <w:lang w:eastAsia="en-NZ"/>
        </w:rPr>
        <w:t>ork broker, discussing what work opportunities are out there.</w:t>
      </w:r>
      <w:r>
        <w:rPr>
          <w:lang w:eastAsia="en-NZ"/>
        </w:rPr>
        <w:t>”</w:t>
      </w:r>
      <w:r w:rsidRPr="00D4386B">
        <w:rPr>
          <w:lang w:val="en-CA" w:eastAsia="en-NZ"/>
        </w:rPr>
        <w:t xml:space="preserve"> </w:t>
      </w:r>
      <w:r>
        <w:rPr>
          <w:lang w:val="en-CA" w:eastAsia="en-NZ"/>
        </w:rPr>
        <w:t>(Post-interaction brief interview client)</w:t>
      </w:r>
    </w:p>
    <w:p w:rsidR="00836819" w:rsidRDefault="00836819" w:rsidP="00836819">
      <w:pPr>
        <w:pStyle w:val="MIBullets"/>
        <w:numPr>
          <w:ilvl w:val="0"/>
          <w:numId w:val="0"/>
        </w:numPr>
      </w:pPr>
      <w:r>
        <w:t>Just over one-third of post-interaction clients said that they discussed work with a case manager, for example:</w:t>
      </w:r>
    </w:p>
    <w:p w:rsidR="00836819" w:rsidRDefault="00836819" w:rsidP="00836819">
      <w:pPr>
        <w:pStyle w:val="Quotes"/>
      </w:pPr>
      <w:r>
        <w:t>“</w:t>
      </w:r>
      <w:r w:rsidRPr="00A76FD6">
        <w:t xml:space="preserve">Yes. </w:t>
      </w:r>
      <w:r>
        <w:t>We t</w:t>
      </w:r>
      <w:r w:rsidRPr="00A76FD6">
        <w:t>alked about a few roles opening up.</w:t>
      </w:r>
      <w:r>
        <w:t>”</w:t>
      </w:r>
      <w:r w:rsidRPr="00836819">
        <w:t xml:space="preserve"> </w:t>
      </w:r>
      <w:r>
        <w:t>(Post-interaction brief interview client)</w:t>
      </w:r>
    </w:p>
    <w:p w:rsidR="00836819" w:rsidRDefault="00836819" w:rsidP="00836819">
      <w:pPr>
        <w:pStyle w:val="Quotes"/>
      </w:pPr>
      <w:r>
        <w:t>“</w:t>
      </w:r>
      <w:r w:rsidRPr="00545CAC">
        <w:t>Yes, with my case manager; also went through job sheets and looked at jobs on the board</w:t>
      </w:r>
      <w:r>
        <w:t>.”</w:t>
      </w:r>
      <w:r w:rsidRPr="00836819">
        <w:t xml:space="preserve"> </w:t>
      </w:r>
      <w:r>
        <w:t>(Post-interaction brief interview client)</w:t>
      </w:r>
    </w:p>
    <w:p w:rsidR="00836819" w:rsidRPr="00836819" w:rsidRDefault="00836819" w:rsidP="00836819">
      <w:pPr>
        <w:pStyle w:val="MIBullets"/>
        <w:numPr>
          <w:ilvl w:val="0"/>
          <w:numId w:val="0"/>
        </w:numPr>
      </w:pPr>
      <w:r w:rsidRPr="00836819">
        <w:lastRenderedPageBreak/>
        <w:t xml:space="preserve">While </w:t>
      </w:r>
      <w:r>
        <w:t xml:space="preserve">many clients </w:t>
      </w:r>
      <w:r w:rsidRPr="00836819">
        <w:t xml:space="preserve">said work was not the main reason they came to Work and Income on the day, some discussed work with their case managers anyway. </w:t>
      </w:r>
      <w:r w:rsidR="00A665F3">
        <w:rPr>
          <w:lang w:val="en-CA" w:eastAsia="en-CA"/>
        </w:rPr>
        <w:t xml:space="preserve">For example, one client said: </w:t>
      </w:r>
    </w:p>
    <w:p w:rsidR="00836819" w:rsidRDefault="00836819" w:rsidP="00836819">
      <w:pPr>
        <w:pStyle w:val="Quotes"/>
        <w:rPr>
          <w:lang w:eastAsia="en-NZ"/>
        </w:rPr>
      </w:pPr>
      <w:proofErr w:type="gramStart"/>
      <w:r>
        <w:rPr>
          <w:lang w:eastAsia="en-NZ"/>
        </w:rPr>
        <w:t>“</w:t>
      </w:r>
      <w:r w:rsidRPr="001E3FB7">
        <w:rPr>
          <w:lang w:eastAsia="en-NZ"/>
        </w:rPr>
        <w:t>Talked about - on shortlist for a job at the moment.</w:t>
      </w:r>
      <w:proofErr w:type="gramEnd"/>
      <w:r w:rsidRPr="001E3FB7">
        <w:rPr>
          <w:lang w:eastAsia="en-NZ"/>
        </w:rPr>
        <w:t xml:space="preserve"> His advice helped get here. </w:t>
      </w:r>
      <w:proofErr w:type="gramStart"/>
      <w:r w:rsidRPr="001E3FB7">
        <w:rPr>
          <w:lang w:eastAsia="en-NZ"/>
        </w:rPr>
        <w:t>Talked about getting spectacles grant for getting back to work.</w:t>
      </w:r>
      <w:r>
        <w:rPr>
          <w:lang w:eastAsia="en-NZ"/>
        </w:rPr>
        <w:t>”</w:t>
      </w:r>
      <w:proofErr w:type="gramEnd"/>
      <w:r w:rsidRPr="00836819">
        <w:t xml:space="preserve"> </w:t>
      </w:r>
      <w:r>
        <w:t>(Post-interaction brief interview client)</w:t>
      </w:r>
    </w:p>
    <w:p w:rsidR="00DE4E39" w:rsidRDefault="00DE4E39" w:rsidP="006B57E5">
      <w:pPr>
        <w:rPr>
          <w:lang w:val="en-CA" w:eastAsia="en-NZ"/>
        </w:rPr>
      </w:pPr>
      <w:r>
        <w:rPr>
          <w:lang w:val="en-CA" w:eastAsia="en-NZ"/>
        </w:rPr>
        <w:t>In interviews, a higher proportion of the clients reported that they</w:t>
      </w:r>
      <w:r w:rsidR="004A5BA6">
        <w:rPr>
          <w:lang w:val="en-CA" w:eastAsia="en-NZ"/>
        </w:rPr>
        <w:t xml:space="preserve"> usually</w:t>
      </w:r>
      <w:r>
        <w:rPr>
          <w:lang w:val="en-CA" w:eastAsia="en-NZ"/>
        </w:rPr>
        <w:t xml:space="preserve"> attended Work and Income </w:t>
      </w:r>
      <w:r w:rsidR="004A5BA6">
        <w:rPr>
          <w:lang w:val="en-CA" w:eastAsia="en-NZ"/>
        </w:rPr>
        <w:t xml:space="preserve">only </w:t>
      </w:r>
      <w:r>
        <w:rPr>
          <w:lang w:val="en-CA" w:eastAsia="en-NZ"/>
        </w:rPr>
        <w:t xml:space="preserve">when they were asked to come for an appointment. </w:t>
      </w:r>
      <w:r w:rsidR="008B7E8B">
        <w:rPr>
          <w:lang w:val="en-CA" w:eastAsia="en-NZ"/>
        </w:rPr>
        <w:t>For example, clients said:</w:t>
      </w:r>
    </w:p>
    <w:p w:rsidR="004A5BA6" w:rsidRDefault="004A5BA6" w:rsidP="000D73F4">
      <w:pPr>
        <w:rPr>
          <w:i/>
          <w:color w:val="632423" w:themeColor="accent2" w:themeShade="80"/>
          <w:lang w:eastAsia="en-NZ"/>
        </w:rPr>
      </w:pPr>
      <w:r w:rsidRPr="00B062DD">
        <w:rPr>
          <w:lang w:val="en-CA" w:eastAsia="en-NZ"/>
        </w:rPr>
        <w:tab/>
      </w:r>
      <w:proofErr w:type="gramStart"/>
      <w:r w:rsidRPr="00B062DD">
        <w:rPr>
          <w:i/>
          <w:color w:val="632423" w:themeColor="accent2" w:themeShade="80"/>
          <w:lang w:eastAsia="en-NZ"/>
        </w:rPr>
        <w:t>“Twice a month usually when they ask me to come in.”</w:t>
      </w:r>
      <w:proofErr w:type="gramEnd"/>
      <w:r w:rsidRPr="00B062DD">
        <w:rPr>
          <w:i/>
          <w:color w:val="632423" w:themeColor="accent2" w:themeShade="80"/>
          <w:lang w:eastAsia="en-NZ"/>
        </w:rPr>
        <w:t xml:space="preserve"> (WFCM client, in-depth phone interview)</w:t>
      </w:r>
    </w:p>
    <w:p w:rsidR="00527D16" w:rsidRPr="00342E06" w:rsidRDefault="00527D16" w:rsidP="00527D16">
      <w:pPr>
        <w:ind w:left="720"/>
        <w:rPr>
          <w:i/>
          <w:color w:val="632423" w:themeColor="accent2" w:themeShade="80"/>
          <w:lang w:eastAsia="en-NZ"/>
        </w:rPr>
      </w:pPr>
      <w:r w:rsidRPr="00342E06">
        <w:rPr>
          <w:i/>
          <w:color w:val="632423" w:themeColor="accent2" w:themeShade="80"/>
          <w:lang w:eastAsia="en-NZ"/>
        </w:rPr>
        <w:t>“Generally they ask me</w:t>
      </w:r>
      <w:r>
        <w:rPr>
          <w:i/>
          <w:color w:val="632423" w:themeColor="accent2" w:themeShade="80"/>
          <w:lang w:eastAsia="en-NZ"/>
        </w:rPr>
        <w:t xml:space="preserve"> [to come in]</w:t>
      </w:r>
      <w:proofErr w:type="gramStart"/>
      <w:r>
        <w:rPr>
          <w:i/>
          <w:color w:val="632423" w:themeColor="accent2" w:themeShade="80"/>
          <w:lang w:eastAsia="en-NZ"/>
        </w:rPr>
        <w:t>,</w:t>
      </w:r>
      <w:proofErr w:type="gramEnd"/>
      <w:r>
        <w:rPr>
          <w:i/>
          <w:color w:val="632423" w:themeColor="accent2" w:themeShade="80"/>
          <w:lang w:eastAsia="en-NZ"/>
        </w:rPr>
        <w:t xml:space="preserve"> it’s about an hour’s</w:t>
      </w:r>
      <w:r w:rsidRPr="00342E06">
        <w:rPr>
          <w:i/>
          <w:color w:val="632423" w:themeColor="accent2" w:themeShade="80"/>
          <w:lang w:eastAsia="en-NZ"/>
        </w:rPr>
        <w:t xml:space="preserve"> drive for me.” (</w:t>
      </w:r>
      <w:r>
        <w:rPr>
          <w:i/>
          <w:color w:val="632423" w:themeColor="accent2" w:themeShade="80"/>
          <w:lang w:eastAsia="en-NZ"/>
        </w:rPr>
        <w:t>WSS</w:t>
      </w:r>
      <w:r w:rsidRPr="00342E06">
        <w:rPr>
          <w:i/>
          <w:color w:val="632423" w:themeColor="accent2" w:themeShade="80"/>
          <w:lang w:eastAsia="en-NZ"/>
        </w:rPr>
        <w:t xml:space="preserve"> client, in-depth phone interview)</w:t>
      </w:r>
    </w:p>
    <w:p w:rsidR="00527D16" w:rsidRPr="00342E06" w:rsidRDefault="00527D16" w:rsidP="00527D16">
      <w:pPr>
        <w:ind w:left="720"/>
        <w:rPr>
          <w:i/>
          <w:color w:val="632423" w:themeColor="accent2" w:themeShade="80"/>
          <w:lang w:eastAsia="en-NZ"/>
        </w:rPr>
      </w:pPr>
      <w:r w:rsidRPr="00342E06">
        <w:rPr>
          <w:i/>
          <w:color w:val="632423" w:themeColor="accent2" w:themeShade="80"/>
          <w:lang w:eastAsia="en-NZ"/>
        </w:rPr>
        <w:t>“[Work and Income] call me in about once every three months to come in for a seminar or a catch up.” (</w:t>
      </w:r>
      <w:r>
        <w:rPr>
          <w:i/>
          <w:color w:val="632423" w:themeColor="accent2" w:themeShade="80"/>
          <w:lang w:eastAsia="en-NZ"/>
        </w:rPr>
        <w:t>WSS</w:t>
      </w:r>
      <w:r w:rsidRPr="00342E06">
        <w:rPr>
          <w:i/>
          <w:color w:val="632423" w:themeColor="accent2" w:themeShade="80"/>
          <w:lang w:eastAsia="en-NZ"/>
        </w:rPr>
        <w:t xml:space="preserve"> client, in-depth phone interview)</w:t>
      </w:r>
    </w:p>
    <w:p w:rsidR="008B7E8B" w:rsidRDefault="008B7E8B" w:rsidP="00601120">
      <w:r w:rsidRPr="00B062DD">
        <w:rPr>
          <w:lang w:val="en-CA" w:eastAsia="en-NZ"/>
        </w:rPr>
        <w:t xml:space="preserve">In interviews, </w:t>
      </w:r>
      <w:r>
        <w:rPr>
          <w:lang w:val="en-CA" w:eastAsia="en-NZ"/>
        </w:rPr>
        <w:t>messages</w:t>
      </w:r>
      <w:r w:rsidR="000D73F4" w:rsidRPr="00935C07">
        <w:t xml:space="preserve"> about job searching and </w:t>
      </w:r>
      <w:r w:rsidR="009850CF">
        <w:t xml:space="preserve">work </w:t>
      </w:r>
      <w:r w:rsidR="000D73F4" w:rsidRPr="00935C07">
        <w:t>readiness were most commonly</w:t>
      </w:r>
      <w:r w:rsidR="000D73F4" w:rsidRPr="008B7E8B">
        <w:t xml:space="preserve"> recalled with a secondary focus on budgets and</w:t>
      </w:r>
      <w:r w:rsidR="000D73F4" w:rsidRPr="007D61FE">
        <w:t xml:space="preserve"> financial awareness</w:t>
      </w:r>
      <w:r w:rsidR="004A5BA6">
        <w:t>.</w:t>
      </w:r>
      <w:r>
        <w:t xml:space="preserve"> For example, clients said:</w:t>
      </w:r>
    </w:p>
    <w:p w:rsidR="008B7E8B" w:rsidRDefault="00527D16" w:rsidP="00B062DD">
      <w:pPr>
        <w:ind w:left="720"/>
        <w:rPr>
          <w:i/>
          <w:color w:val="632423" w:themeColor="accent2" w:themeShade="80"/>
          <w:lang w:eastAsia="en-NZ"/>
        </w:rPr>
      </w:pPr>
      <w:r w:rsidRPr="00B062DD">
        <w:rPr>
          <w:i/>
          <w:color w:val="632423" w:themeColor="accent2" w:themeShade="80"/>
          <w:lang w:eastAsia="en-NZ"/>
        </w:rPr>
        <w:t xml:space="preserve">“Just keep trying to find </w:t>
      </w:r>
      <w:r w:rsidR="009F3BCD">
        <w:rPr>
          <w:i/>
          <w:color w:val="632423" w:themeColor="accent2" w:themeShade="80"/>
          <w:lang w:eastAsia="en-NZ"/>
        </w:rPr>
        <w:t>part-time</w:t>
      </w:r>
      <w:r w:rsidRPr="00B062DD">
        <w:rPr>
          <w:i/>
          <w:color w:val="632423" w:themeColor="accent2" w:themeShade="80"/>
          <w:lang w:eastAsia="en-NZ"/>
        </w:rPr>
        <w:t xml:space="preserve"> work and they really ask me to demonstrate how I’ve been looking for work every time I go in to see them.” </w:t>
      </w:r>
      <w:r w:rsidRPr="00342E06">
        <w:rPr>
          <w:i/>
          <w:color w:val="632423" w:themeColor="accent2" w:themeShade="80"/>
          <w:lang w:eastAsia="en-NZ"/>
        </w:rPr>
        <w:t>(WFCM client, in-depth phone interview)</w:t>
      </w:r>
    </w:p>
    <w:p w:rsidR="00527D16" w:rsidRDefault="00527D16" w:rsidP="00B062DD">
      <w:pPr>
        <w:ind w:left="720"/>
        <w:rPr>
          <w:i/>
          <w:color w:val="632423" w:themeColor="accent2" w:themeShade="80"/>
          <w:lang w:eastAsia="en-NZ"/>
        </w:rPr>
      </w:pPr>
      <w:r>
        <w:rPr>
          <w:i/>
          <w:color w:val="632423" w:themeColor="accent2" w:themeShade="80"/>
          <w:lang w:eastAsia="en-NZ"/>
        </w:rPr>
        <w:t>“</w:t>
      </w:r>
      <w:r w:rsidRPr="00527D16">
        <w:rPr>
          <w:i/>
          <w:color w:val="632423" w:themeColor="accent2" w:themeShade="80"/>
          <w:lang w:eastAsia="en-NZ"/>
        </w:rPr>
        <w:t>Just checking on my well-being and helping me develop my CV and slowly getting into work</w:t>
      </w:r>
      <w:r>
        <w:rPr>
          <w:i/>
          <w:color w:val="632423" w:themeColor="accent2" w:themeShade="80"/>
          <w:lang w:eastAsia="en-NZ"/>
        </w:rPr>
        <w:t xml:space="preserve">.” </w:t>
      </w:r>
      <w:r w:rsidRPr="00342E06">
        <w:rPr>
          <w:i/>
          <w:color w:val="632423" w:themeColor="accent2" w:themeShade="80"/>
          <w:lang w:eastAsia="en-NZ"/>
        </w:rPr>
        <w:t>(WFCM client, in-depth phone interview)</w:t>
      </w:r>
    </w:p>
    <w:p w:rsidR="00527D16" w:rsidRPr="00B062DD" w:rsidRDefault="00527D16" w:rsidP="00B062DD">
      <w:pPr>
        <w:ind w:left="720"/>
        <w:rPr>
          <w:i/>
          <w:color w:val="632423" w:themeColor="accent2" w:themeShade="80"/>
          <w:lang w:eastAsia="en-NZ"/>
        </w:rPr>
      </w:pPr>
      <w:r>
        <w:rPr>
          <w:i/>
          <w:color w:val="632423" w:themeColor="accent2" w:themeShade="80"/>
          <w:lang w:eastAsia="en-NZ"/>
        </w:rPr>
        <w:t>“</w:t>
      </w:r>
      <w:r w:rsidRPr="00527D16">
        <w:rPr>
          <w:i/>
          <w:color w:val="632423" w:themeColor="accent2" w:themeShade="80"/>
          <w:lang w:eastAsia="en-NZ"/>
        </w:rPr>
        <w:t>Always talking about the budget and making sure I have one in place</w:t>
      </w:r>
      <w:r>
        <w:rPr>
          <w:i/>
          <w:color w:val="632423" w:themeColor="accent2" w:themeShade="80"/>
          <w:lang w:eastAsia="en-NZ"/>
        </w:rPr>
        <w:t xml:space="preserve">.” </w:t>
      </w:r>
      <w:r w:rsidRPr="00342E06">
        <w:rPr>
          <w:i/>
          <w:color w:val="632423" w:themeColor="accent2" w:themeShade="80"/>
          <w:lang w:eastAsia="en-NZ"/>
        </w:rPr>
        <w:t>(WFCM client, in-depth phone interview)</w:t>
      </w:r>
    </w:p>
    <w:p w:rsidR="00B15CC5" w:rsidRDefault="00B15CC5" w:rsidP="00B15CC5">
      <w:pPr>
        <w:pStyle w:val="MIHeading2"/>
        <w:rPr>
          <w:lang w:val="en-CA" w:eastAsia="en-CA"/>
        </w:rPr>
      </w:pPr>
      <w:bookmarkStart w:id="17" w:name="_Toc414613469"/>
      <w:r>
        <w:rPr>
          <w:lang w:val="en-CA" w:eastAsia="en-CA"/>
        </w:rPr>
        <w:t xml:space="preserve">Changes in </w:t>
      </w:r>
      <w:r w:rsidR="00C0212A">
        <w:rPr>
          <w:lang w:val="en-CA" w:eastAsia="en-CA"/>
        </w:rPr>
        <w:t>expectations and contact</w:t>
      </w:r>
      <w:bookmarkEnd w:id="17"/>
    </w:p>
    <w:p w:rsidR="00A22266" w:rsidRDefault="00B15CC5" w:rsidP="00B15CC5">
      <w:pPr>
        <w:rPr>
          <w:lang w:val="en-CA" w:eastAsia="en-CA"/>
        </w:rPr>
      </w:pPr>
      <w:r>
        <w:rPr>
          <w:lang w:val="en-CA" w:eastAsia="en-CA"/>
        </w:rPr>
        <w:t xml:space="preserve">The interviewed clients had mixed views on whether Work and Income’s expectations of them had changed in recent years. </w:t>
      </w:r>
      <w:r w:rsidR="00A22266">
        <w:rPr>
          <w:lang w:val="en-CA" w:eastAsia="en-CA"/>
        </w:rPr>
        <w:t>It is important to note that after the Welfare Reform changes clients may be expected to still receive the same service, or to receive more intensive service, depending on whether they moved between service</w:t>
      </w:r>
      <w:r w:rsidR="00FA2CE1">
        <w:rPr>
          <w:lang w:val="en-CA" w:eastAsia="en-CA"/>
        </w:rPr>
        <w:t>s</w:t>
      </w:r>
      <w:r w:rsidR="00A22266">
        <w:rPr>
          <w:lang w:val="en-CA" w:eastAsia="en-CA"/>
        </w:rPr>
        <w:t xml:space="preserve"> (see the table in section </w:t>
      </w:r>
      <w:r w:rsidR="00A22266">
        <w:rPr>
          <w:lang w:val="en-CA" w:eastAsia="en-CA"/>
        </w:rPr>
        <w:fldChar w:fldCharType="begin"/>
      </w:r>
      <w:r w:rsidR="00A22266">
        <w:rPr>
          <w:lang w:val="en-CA" w:eastAsia="en-CA"/>
        </w:rPr>
        <w:instrText xml:space="preserve"> REF _Ref405892321 \r \h </w:instrText>
      </w:r>
      <w:r w:rsidR="00A22266">
        <w:rPr>
          <w:lang w:val="en-CA" w:eastAsia="en-CA"/>
        </w:rPr>
      </w:r>
      <w:r w:rsidR="00A22266">
        <w:rPr>
          <w:lang w:val="en-CA" w:eastAsia="en-CA"/>
        </w:rPr>
        <w:fldChar w:fldCharType="separate"/>
      </w:r>
      <w:r w:rsidR="001F6A01">
        <w:rPr>
          <w:lang w:val="en-CA" w:eastAsia="en-CA"/>
        </w:rPr>
        <w:t>3.1</w:t>
      </w:r>
      <w:r w:rsidR="00A22266">
        <w:rPr>
          <w:lang w:val="en-CA" w:eastAsia="en-CA"/>
        </w:rPr>
        <w:fldChar w:fldCharType="end"/>
      </w:r>
      <w:r w:rsidR="00A22266">
        <w:rPr>
          <w:lang w:val="en-CA" w:eastAsia="en-CA"/>
        </w:rPr>
        <w:t xml:space="preserve">). </w:t>
      </w:r>
      <w:r w:rsidR="003079C3">
        <w:rPr>
          <w:lang w:val="en-CA" w:eastAsia="en-CA"/>
        </w:rPr>
        <w:t>For example, clients in WSS may receive the same level of support before and after the changes.</w:t>
      </w:r>
    </w:p>
    <w:p w:rsidR="00B15CC5" w:rsidRDefault="00B15CC5" w:rsidP="00B15CC5">
      <w:pPr>
        <w:rPr>
          <w:lang w:val="en-CA" w:eastAsia="en-CA"/>
        </w:rPr>
      </w:pPr>
      <w:r>
        <w:rPr>
          <w:lang w:val="en-CA" w:eastAsia="en-CA"/>
        </w:rPr>
        <w:t>Some clients felt that there had not been any changes in the Work and Income service and that it was more or less the same as they had been receiving for some time.</w:t>
      </w:r>
      <w:r w:rsidR="00A665F3">
        <w:rPr>
          <w:lang w:val="en-CA" w:eastAsia="en-CA"/>
        </w:rPr>
        <w:t xml:space="preserve"> For example, one client said:</w:t>
      </w:r>
    </w:p>
    <w:p w:rsidR="00836819" w:rsidRDefault="00836819" w:rsidP="00836819">
      <w:pPr>
        <w:pStyle w:val="Quotes"/>
      </w:pPr>
      <w:proofErr w:type="gramStart"/>
      <w:r w:rsidRPr="00836819">
        <w:t xml:space="preserve">“Stayed pretty much </w:t>
      </w:r>
      <w:r w:rsidR="00A22C21">
        <w:t xml:space="preserve">the </w:t>
      </w:r>
      <w:r w:rsidRPr="00836819">
        <w:t>same.</w:t>
      </w:r>
      <w:proofErr w:type="gramEnd"/>
      <w:r w:rsidRPr="00836819">
        <w:t xml:space="preserve"> Compared to last time I was on benefit, if anything it’s a little </w:t>
      </w:r>
      <w:r w:rsidR="00635268" w:rsidRPr="00836819">
        <w:t>friendlier</w:t>
      </w:r>
      <w:r w:rsidRPr="00836819">
        <w:t xml:space="preserve">, they actually seem to listen. It didn’t seem like they used to do that. They used to just go with the flow. Now they actually listen and take an interest. I think it’s good.” </w:t>
      </w:r>
      <w:r w:rsidRPr="008C3564">
        <w:t>(WSS with full-time work obligations)</w:t>
      </w:r>
    </w:p>
    <w:p w:rsidR="00A22266" w:rsidRPr="00836819" w:rsidRDefault="003079C3" w:rsidP="00540F7F">
      <w:r>
        <w:t>Some clients</w:t>
      </w:r>
      <w:r w:rsidR="00A22266">
        <w:t xml:space="preserve">, </w:t>
      </w:r>
      <w:r>
        <w:t xml:space="preserve">even those </w:t>
      </w:r>
      <w:r w:rsidR="00A22266">
        <w:t>on the more intensive</w:t>
      </w:r>
      <w:r>
        <w:t xml:space="preserve"> WFCM, thought the service had not changed much though noted that there was more contact.</w:t>
      </w:r>
    </w:p>
    <w:p w:rsidR="00836819" w:rsidRPr="008C3564" w:rsidRDefault="003079C3" w:rsidP="00836819">
      <w:pPr>
        <w:pStyle w:val="Quotes"/>
      </w:pPr>
      <w:r>
        <w:t>“</w:t>
      </w:r>
      <w:r w:rsidRPr="003079C3">
        <w:t xml:space="preserve">It’s alright, it hasn’t really changed much, just a bit annoying coming in every month especially when I can’t do anything since </w:t>
      </w:r>
      <w:r>
        <w:t>[my daughter</w:t>
      </w:r>
      <w:r w:rsidRPr="003079C3">
        <w:t>’s</w:t>
      </w:r>
      <w:r w:rsidR="00D937CD">
        <w:t>]</w:t>
      </w:r>
      <w:r w:rsidRPr="003079C3">
        <w:t xml:space="preserve"> under five.</w:t>
      </w:r>
      <w:r>
        <w:t>” (WFCM sole parent, no work obligations)</w:t>
      </w:r>
    </w:p>
    <w:p w:rsidR="00B15CC5" w:rsidRDefault="00B15CC5" w:rsidP="00B15CC5">
      <w:pPr>
        <w:rPr>
          <w:lang w:val="en-CA" w:eastAsia="en-CA"/>
        </w:rPr>
      </w:pPr>
      <w:r>
        <w:rPr>
          <w:lang w:val="en-CA" w:eastAsia="en-CA"/>
        </w:rPr>
        <w:t xml:space="preserve">For other clients the interviews offered an opportunity to reflect on the service they received and how it had changed over the years. Their initial reaction was that Work and Income service was the same as it had always </w:t>
      </w:r>
      <w:proofErr w:type="gramStart"/>
      <w:r>
        <w:rPr>
          <w:lang w:val="en-CA" w:eastAsia="en-CA"/>
        </w:rPr>
        <w:t>been,</w:t>
      </w:r>
      <w:proofErr w:type="gramEnd"/>
      <w:r>
        <w:rPr>
          <w:lang w:val="en-CA" w:eastAsia="en-CA"/>
        </w:rPr>
        <w:t xml:space="preserve"> however </w:t>
      </w:r>
      <w:r w:rsidR="00577958">
        <w:rPr>
          <w:lang w:val="en-CA" w:eastAsia="en-CA"/>
        </w:rPr>
        <w:t xml:space="preserve">on reflection </w:t>
      </w:r>
      <w:r>
        <w:rPr>
          <w:lang w:val="en-CA" w:eastAsia="en-CA"/>
        </w:rPr>
        <w:t>they were able to identify changes.</w:t>
      </w:r>
      <w:r w:rsidR="00A665F3">
        <w:rPr>
          <w:lang w:val="en-CA" w:eastAsia="en-CA"/>
        </w:rPr>
        <w:t xml:space="preserve"> For example, one client said:</w:t>
      </w:r>
    </w:p>
    <w:p w:rsidR="003079C3" w:rsidRDefault="00B15CC5" w:rsidP="00B15CC5">
      <w:pPr>
        <w:pStyle w:val="Quotes"/>
        <w:rPr>
          <w:lang w:eastAsia="en-NZ"/>
        </w:rPr>
      </w:pPr>
      <w:r w:rsidRPr="007D61FE">
        <w:t xml:space="preserve">“I don’t think </w:t>
      </w:r>
      <w:proofErr w:type="gramStart"/>
      <w:r w:rsidRPr="007D61FE">
        <w:t>so,</w:t>
      </w:r>
      <w:proofErr w:type="gramEnd"/>
      <w:r w:rsidRPr="007D61FE">
        <w:t xml:space="preserve"> they do update me with any changes. I see them probably about the same amount. I guess they do expect more.” </w:t>
      </w:r>
      <w:r w:rsidR="00C163CE" w:rsidRPr="00342E06">
        <w:rPr>
          <w:lang w:eastAsia="en-NZ"/>
        </w:rPr>
        <w:t>(WSS client, in-depth phone interview)</w:t>
      </w:r>
    </w:p>
    <w:p w:rsidR="00B15CC5" w:rsidRPr="007D61FE" w:rsidRDefault="003079C3" w:rsidP="00B15CC5">
      <w:pPr>
        <w:pStyle w:val="Quotes"/>
      </w:pPr>
      <w:r>
        <w:t>“</w:t>
      </w:r>
      <w:r w:rsidRPr="003079C3">
        <w:t>Yep</w:t>
      </w:r>
      <w:r>
        <w:t xml:space="preserve"> [it has changed]</w:t>
      </w:r>
      <w:r w:rsidRPr="003079C3">
        <w:t xml:space="preserve">, they expect me to get off my </w:t>
      </w:r>
      <w:r>
        <w:t>***</w:t>
      </w:r>
      <w:r w:rsidRPr="003079C3">
        <w:t xml:space="preserve"> and get more work, but that’s about it really</w:t>
      </w:r>
      <w:r>
        <w:t>.” (WFCM with part-time work obligations)</w:t>
      </w:r>
    </w:p>
    <w:p w:rsidR="00B15CC5" w:rsidRDefault="00B15CC5" w:rsidP="00B15CC5">
      <w:pPr>
        <w:rPr>
          <w:lang w:val="en-CA" w:eastAsia="en-CA"/>
        </w:rPr>
      </w:pPr>
      <w:r>
        <w:rPr>
          <w:lang w:val="en-CA" w:eastAsia="en-CA"/>
        </w:rPr>
        <w:lastRenderedPageBreak/>
        <w:t xml:space="preserve">Other clients were clear that there had been definite changes. </w:t>
      </w:r>
      <w:r w:rsidR="00836819">
        <w:rPr>
          <w:lang w:val="en-CA" w:eastAsia="en-CA"/>
        </w:rPr>
        <w:t xml:space="preserve">Their descriptions of the </w:t>
      </w:r>
      <w:r>
        <w:rPr>
          <w:lang w:val="en-CA" w:eastAsia="en-CA"/>
        </w:rPr>
        <w:t xml:space="preserve">changes </w:t>
      </w:r>
      <w:r w:rsidR="00836819">
        <w:rPr>
          <w:lang w:val="en-CA" w:eastAsia="en-CA"/>
        </w:rPr>
        <w:t>fell into</w:t>
      </w:r>
      <w:r>
        <w:rPr>
          <w:lang w:val="en-CA" w:eastAsia="en-CA"/>
        </w:rPr>
        <w:t xml:space="preserve"> three broad areas: </w:t>
      </w:r>
    </w:p>
    <w:p w:rsidR="00836819" w:rsidRPr="00B15CC5" w:rsidRDefault="00836819" w:rsidP="00836819">
      <w:pPr>
        <w:pStyle w:val="MIBullets"/>
        <w:rPr>
          <w:lang w:val="en-CA" w:eastAsia="en-CA"/>
        </w:rPr>
      </w:pPr>
      <w:r w:rsidRPr="00B15CC5">
        <w:rPr>
          <w:b/>
          <w:lang w:val="en-CA" w:eastAsia="en-CA"/>
        </w:rPr>
        <w:t xml:space="preserve">Expectations of attending Work and Income appointments and seminars: </w:t>
      </w:r>
      <w:r>
        <w:rPr>
          <w:lang w:val="en-CA" w:eastAsia="en-CA"/>
        </w:rPr>
        <w:t xml:space="preserve">Some clients </w:t>
      </w:r>
      <w:r w:rsidR="00577958">
        <w:rPr>
          <w:lang w:val="en-CA" w:eastAsia="en-CA"/>
        </w:rPr>
        <w:t>said</w:t>
      </w:r>
      <w:r>
        <w:rPr>
          <w:lang w:val="en-CA" w:eastAsia="en-CA"/>
        </w:rPr>
        <w:t xml:space="preserve"> that they were required to attend Work and Income service centres for appointments, seminars or other activities on a more regular basis. </w:t>
      </w:r>
      <w:r w:rsidR="00A665F3">
        <w:rPr>
          <w:lang w:val="en-CA" w:eastAsia="en-CA"/>
        </w:rPr>
        <w:t>For example, one client said:</w:t>
      </w:r>
    </w:p>
    <w:p w:rsidR="00C0212A" w:rsidRDefault="00C0212A" w:rsidP="00836819">
      <w:pPr>
        <w:pStyle w:val="Quotes"/>
        <w:ind w:left="1440"/>
      </w:pPr>
      <w:r w:rsidRPr="00C0212A">
        <w:t>“It’s helpful - I like being in regular contact, working together on what's suitable. My case manager understands my strengths and my background. It’s not about working for McDonalds. They are more helpful than they were previously. It’s not just coming in, signing something, carrying on. We have to go through a lot and it’s changed a lot.” (Post-interaction brief interview client)</w:t>
      </w:r>
    </w:p>
    <w:p w:rsidR="004C4565" w:rsidRDefault="00836819" w:rsidP="00B062DD">
      <w:pPr>
        <w:ind w:left="1440"/>
        <w:rPr>
          <w:i/>
          <w:color w:val="632423" w:themeColor="accent2" w:themeShade="80"/>
          <w:lang w:eastAsia="en-NZ"/>
        </w:rPr>
      </w:pPr>
      <w:r w:rsidRPr="00B062DD">
        <w:rPr>
          <w:i/>
          <w:color w:val="632423" w:themeColor="accent2" w:themeShade="80"/>
        </w:rPr>
        <w:t>“I have to go to all these seminars, some I’ve been to twice now. I don’t blame them, they need to stay on top of people and make sure they’re looking for work, but there are those that are already looking for work and doing everything they can.”</w:t>
      </w:r>
      <w:r w:rsidR="004C4565" w:rsidRPr="004C4565">
        <w:rPr>
          <w:i/>
          <w:color w:val="632423" w:themeColor="accent2" w:themeShade="80"/>
          <w:lang w:eastAsia="en-NZ"/>
        </w:rPr>
        <w:t xml:space="preserve"> </w:t>
      </w:r>
      <w:r w:rsidR="004C4565" w:rsidRPr="00342E06">
        <w:rPr>
          <w:i/>
          <w:color w:val="632423" w:themeColor="accent2" w:themeShade="80"/>
          <w:lang w:eastAsia="en-NZ"/>
        </w:rPr>
        <w:t>(</w:t>
      </w:r>
      <w:r w:rsidR="004C4565">
        <w:rPr>
          <w:i/>
          <w:color w:val="632423" w:themeColor="accent2" w:themeShade="80"/>
          <w:lang w:eastAsia="en-NZ"/>
        </w:rPr>
        <w:t>WSS</w:t>
      </w:r>
      <w:r w:rsidR="004C4565" w:rsidRPr="00342E06">
        <w:rPr>
          <w:i/>
          <w:color w:val="632423" w:themeColor="accent2" w:themeShade="80"/>
          <w:lang w:eastAsia="en-NZ"/>
        </w:rPr>
        <w:t xml:space="preserve"> client)</w:t>
      </w:r>
    </w:p>
    <w:p w:rsidR="003A6EA5" w:rsidRDefault="003A6EA5">
      <w:pPr>
        <w:ind w:left="720"/>
        <w:rPr>
          <w:lang w:val="en-CA" w:eastAsia="en-NZ"/>
        </w:rPr>
      </w:pPr>
      <w:r>
        <w:rPr>
          <w:lang w:val="en-CA" w:eastAsia="en-NZ"/>
        </w:rPr>
        <w:t xml:space="preserve">Some clients did feel that the level of contact with Work and Income was not reasonable given their situations. One client reported that she was being transferred from the “sickness benefit” to </w:t>
      </w:r>
      <w:r w:rsidR="00D2042E">
        <w:rPr>
          <w:lang w:val="en-CA" w:eastAsia="en-NZ"/>
        </w:rPr>
        <w:t>Jobseeker Support</w:t>
      </w:r>
      <w:r>
        <w:rPr>
          <w:lang w:val="en-CA" w:eastAsia="en-NZ"/>
        </w:rPr>
        <w:t xml:space="preserve"> and felt that, as she had provided medical certificates, she should not be expected to look for work or attend regular appointments.</w:t>
      </w:r>
      <w:r w:rsidR="00A665F3">
        <w:rPr>
          <w:lang w:val="en-CA" w:eastAsia="en-CA"/>
        </w:rPr>
        <w:t xml:space="preserve"> </w:t>
      </w:r>
      <w:r w:rsidR="003079C3">
        <w:rPr>
          <w:lang w:val="en-CA" w:eastAsia="en-CA"/>
        </w:rPr>
        <w:t>The level of service clients receive is based on their work capacity as determined by a doctor and recorded on the client’s medical certificates. The client said</w:t>
      </w:r>
      <w:r w:rsidR="00A665F3">
        <w:rPr>
          <w:lang w:val="en-CA" w:eastAsia="en-CA"/>
        </w:rPr>
        <w:t>:</w:t>
      </w:r>
    </w:p>
    <w:p w:rsidR="003A6EA5" w:rsidRDefault="003A6EA5" w:rsidP="003A6EA5">
      <w:pPr>
        <w:pStyle w:val="Quotes"/>
        <w:ind w:left="1440"/>
        <w:rPr>
          <w:lang w:val="en-CA" w:eastAsia="en-NZ"/>
        </w:rPr>
      </w:pPr>
      <w:r>
        <w:rPr>
          <w:lang w:val="en-CA" w:eastAsia="en-NZ"/>
        </w:rPr>
        <w:t>“</w:t>
      </w:r>
      <w:r w:rsidRPr="00D4386B">
        <w:rPr>
          <w:lang w:val="en-CA" w:eastAsia="en-NZ"/>
        </w:rPr>
        <w:t>The decision has been made from the top and there is nothing she can do to change that. WINZ seems not to understand her situation fully and insist on monthly appointments.</w:t>
      </w:r>
      <w:r>
        <w:rPr>
          <w:lang w:val="en-CA" w:eastAsia="en-NZ"/>
        </w:rPr>
        <w:t>” (Post-interaction brief interview, WSS client with a health condition)</w:t>
      </w:r>
    </w:p>
    <w:p w:rsidR="00B15CC5" w:rsidRDefault="00B15CC5" w:rsidP="00B15CC5">
      <w:pPr>
        <w:pStyle w:val="MIBullets"/>
        <w:rPr>
          <w:b/>
          <w:lang w:val="en-CA" w:eastAsia="en-CA"/>
        </w:rPr>
      </w:pPr>
      <w:r w:rsidRPr="00B15CC5">
        <w:rPr>
          <w:b/>
          <w:lang w:val="en-CA" w:eastAsia="en-CA"/>
        </w:rPr>
        <w:t xml:space="preserve">Expectations of job searching activity: </w:t>
      </w:r>
      <w:r w:rsidR="00836819">
        <w:rPr>
          <w:lang w:val="en-CA" w:eastAsia="en-CA"/>
        </w:rPr>
        <w:t>Some clients felt that Work and Income clients expected them to be doing more to look for work than they had in the past.</w:t>
      </w:r>
      <w:r w:rsidR="00A665F3">
        <w:rPr>
          <w:lang w:val="en-CA" w:eastAsia="en-CA"/>
        </w:rPr>
        <w:t xml:space="preserve"> For example, one client said:</w:t>
      </w:r>
    </w:p>
    <w:p w:rsidR="00836819" w:rsidRDefault="00836819" w:rsidP="00B062DD">
      <w:pPr>
        <w:pStyle w:val="Quotes"/>
        <w:ind w:left="1440"/>
        <w:rPr>
          <w:lang w:eastAsia="en-NZ"/>
        </w:rPr>
      </w:pPr>
      <w:r w:rsidRPr="007D61FE">
        <w:t xml:space="preserve">“I think they do expect a bit more but also </w:t>
      </w:r>
      <w:proofErr w:type="gramStart"/>
      <w:r w:rsidRPr="007D61FE">
        <w:t>that</w:t>
      </w:r>
      <w:proofErr w:type="gramEnd"/>
      <w:r w:rsidRPr="007D61FE">
        <w:t xml:space="preserve"> they’re offering more to you.</w:t>
      </w:r>
      <w:r w:rsidR="00C163CE">
        <w:t xml:space="preserve">” </w:t>
      </w:r>
      <w:r w:rsidR="00C163CE" w:rsidRPr="00342E06">
        <w:rPr>
          <w:lang w:eastAsia="en-NZ"/>
        </w:rPr>
        <w:t>(</w:t>
      </w:r>
      <w:r w:rsidR="00C163CE" w:rsidRPr="00B062DD">
        <w:rPr>
          <w:lang w:eastAsia="en-NZ"/>
        </w:rPr>
        <w:t>WSS</w:t>
      </w:r>
      <w:r w:rsidR="00C163CE" w:rsidRPr="00342E06">
        <w:rPr>
          <w:lang w:eastAsia="en-NZ"/>
        </w:rPr>
        <w:t xml:space="preserve"> client, in-depth phone interview)</w:t>
      </w:r>
    </w:p>
    <w:p w:rsidR="00E15336" w:rsidRDefault="00E15336" w:rsidP="00E15336">
      <w:pPr>
        <w:pStyle w:val="Quotes"/>
        <w:ind w:left="1440"/>
      </w:pPr>
      <w:r>
        <w:t>“Keep focusing on how jobs are going, applying for jobs, getting more experience.”</w:t>
      </w:r>
      <w:r w:rsidRPr="00E15336">
        <w:rPr>
          <w:lang w:eastAsia="en-NZ"/>
        </w:rPr>
        <w:t xml:space="preserve"> </w:t>
      </w:r>
      <w:r w:rsidRPr="00342E06">
        <w:rPr>
          <w:lang w:eastAsia="en-NZ"/>
        </w:rPr>
        <w:t>(</w:t>
      </w:r>
      <w:r w:rsidRPr="00B062DD">
        <w:rPr>
          <w:lang w:eastAsia="en-NZ"/>
        </w:rPr>
        <w:t>WSS</w:t>
      </w:r>
      <w:r w:rsidRPr="00342E06">
        <w:rPr>
          <w:lang w:eastAsia="en-NZ"/>
        </w:rPr>
        <w:t xml:space="preserve"> client, in-depth phone interview)</w:t>
      </w:r>
    </w:p>
    <w:p w:rsidR="00E15336" w:rsidRPr="007D61FE" w:rsidRDefault="00E15336" w:rsidP="00E15336">
      <w:pPr>
        <w:pStyle w:val="Quotes"/>
        <w:ind w:left="1440"/>
      </w:pPr>
      <w:r>
        <w:t>“Basically they talk about part-time. Yeah they just say keep trying because in my situation there’s not much out there for me.”</w:t>
      </w:r>
      <w:r w:rsidRPr="00E15336">
        <w:rPr>
          <w:lang w:eastAsia="en-NZ"/>
        </w:rPr>
        <w:t xml:space="preserve"> </w:t>
      </w:r>
      <w:r w:rsidRPr="00342E06">
        <w:rPr>
          <w:lang w:eastAsia="en-NZ"/>
        </w:rPr>
        <w:t>(</w:t>
      </w:r>
      <w:r w:rsidRPr="00B062DD">
        <w:rPr>
          <w:lang w:eastAsia="en-NZ"/>
        </w:rPr>
        <w:t>WSS</w:t>
      </w:r>
      <w:r w:rsidRPr="00342E06">
        <w:rPr>
          <w:lang w:eastAsia="en-NZ"/>
        </w:rPr>
        <w:t xml:space="preserve"> client, in-depth phone interview)</w:t>
      </w:r>
    </w:p>
    <w:p w:rsidR="00B15CC5" w:rsidRPr="00C0212A" w:rsidRDefault="00B15CC5" w:rsidP="00B15CC5">
      <w:pPr>
        <w:pStyle w:val="MIBullets"/>
        <w:rPr>
          <w:b/>
          <w:lang w:val="en-CA" w:eastAsia="en-CA"/>
        </w:rPr>
      </w:pPr>
      <w:r w:rsidRPr="00B15CC5">
        <w:rPr>
          <w:b/>
          <w:lang w:val="en-CA" w:eastAsia="en-CA"/>
        </w:rPr>
        <w:t>Expectations of providing evidence:</w:t>
      </w:r>
      <w:r>
        <w:rPr>
          <w:b/>
          <w:lang w:val="en-CA" w:eastAsia="en-CA"/>
        </w:rPr>
        <w:t xml:space="preserve"> </w:t>
      </w:r>
      <w:r w:rsidRPr="00B15CC5">
        <w:rPr>
          <w:lang w:val="en-CA" w:eastAsia="en-CA"/>
        </w:rPr>
        <w:t xml:space="preserve">Others felt they saw Work and Income about the same amount but that Work and Income expected more </w:t>
      </w:r>
      <w:r>
        <w:rPr>
          <w:lang w:val="en-CA" w:eastAsia="en-CA"/>
        </w:rPr>
        <w:t xml:space="preserve">evidence of their </w:t>
      </w:r>
      <w:r w:rsidR="00A9764F">
        <w:rPr>
          <w:lang w:val="en-CA" w:eastAsia="en-CA"/>
        </w:rPr>
        <w:t xml:space="preserve">job-searching </w:t>
      </w:r>
      <w:r>
        <w:rPr>
          <w:lang w:val="en-CA" w:eastAsia="en-CA"/>
        </w:rPr>
        <w:t xml:space="preserve">activity: </w:t>
      </w:r>
    </w:p>
    <w:p w:rsidR="00A9764F" w:rsidRPr="00540F7F" w:rsidRDefault="00A9764F" w:rsidP="00540F7F">
      <w:pPr>
        <w:pStyle w:val="Quotes"/>
        <w:ind w:left="1440"/>
        <w:rPr>
          <w:lang w:val="en-CA" w:eastAsia="en-CA"/>
        </w:rPr>
      </w:pPr>
      <w:r>
        <w:rPr>
          <w:lang w:val="en-CA" w:eastAsia="en-CA"/>
        </w:rPr>
        <w:t>“</w:t>
      </w:r>
      <w:r w:rsidRPr="00540F7F">
        <w:rPr>
          <w:lang w:val="en-CA" w:eastAsia="en-CA"/>
        </w:rPr>
        <w:t>It was fine, just had to explain myself clearly and bring in a lot of paperwork to prove my situation then it was easy.” (WSS with full-time work obligations)</w:t>
      </w:r>
    </w:p>
    <w:p w:rsidR="00A24595" w:rsidRDefault="00A9764F" w:rsidP="00A24595">
      <w:pPr>
        <w:pStyle w:val="Quotes"/>
        <w:ind w:left="1440"/>
        <w:rPr>
          <w:lang w:val="en-CA" w:eastAsia="en-CA"/>
        </w:rPr>
      </w:pPr>
      <w:r w:rsidRPr="00540F7F">
        <w:rPr>
          <w:lang w:val="en-CA" w:eastAsia="en-CA"/>
        </w:rPr>
        <w:t>“They always make me show how I’m spending my money and I know how to budget now.”</w:t>
      </w:r>
      <w:r>
        <w:rPr>
          <w:lang w:val="en-CA" w:eastAsia="en-CA"/>
        </w:rPr>
        <w:t>(Post-interaction brief interview client</w:t>
      </w:r>
      <w:r w:rsidR="00A24595">
        <w:rPr>
          <w:lang w:val="en-CA" w:eastAsia="en-CA"/>
        </w:rPr>
        <w:t>)”</w:t>
      </w:r>
    </w:p>
    <w:p w:rsidR="00C0212A" w:rsidRPr="00A24595" w:rsidRDefault="00C0212A" w:rsidP="00A24595">
      <w:pPr>
        <w:pStyle w:val="Quotes"/>
        <w:ind w:left="1440"/>
        <w:rPr>
          <w:lang w:val="en-CA" w:eastAsia="en-CA"/>
        </w:rPr>
      </w:pPr>
      <w:r w:rsidRPr="00A24595">
        <w:rPr>
          <w:lang w:val="en-CA" w:eastAsia="en-CA"/>
        </w:rPr>
        <w:t>“Work obligations contradict medical certificates and WINZ demanding medical reports based on care workers</w:t>
      </w:r>
      <w:r w:rsidR="00A24595">
        <w:rPr>
          <w:lang w:val="en-CA" w:eastAsia="en-CA"/>
        </w:rPr>
        <w:t>’</w:t>
      </w:r>
      <w:r w:rsidRPr="00A24595">
        <w:rPr>
          <w:lang w:val="en-CA" w:eastAsia="en-CA"/>
        </w:rPr>
        <w:t xml:space="preserve"> opinions increases costs.” (Post-interaction brief interview client)</w:t>
      </w:r>
    </w:p>
    <w:p w:rsidR="00C0212A" w:rsidRPr="00C0212A" w:rsidRDefault="00C0212A" w:rsidP="00C0212A">
      <w:pPr>
        <w:ind w:left="720"/>
        <w:rPr>
          <w:lang w:val="en-CA" w:eastAsia="en-CA"/>
        </w:rPr>
      </w:pPr>
      <w:r>
        <w:rPr>
          <w:lang w:val="en-CA" w:eastAsia="en-CA"/>
        </w:rPr>
        <w:t>The increases in evidence required</w:t>
      </w:r>
      <w:r w:rsidR="00577958">
        <w:rPr>
          <w:lang w:val="en-CA" w:eastAsia="en-CA"/>
        </w:rPr>
        <w:t xml:space="preserve"> by Work and Income</w:t>
      </w:r>
      <w:r>
        <w:rPr>
          <w:lang w:val="en-CA" w:eastAsia="en-CA"/>
        </w:rPr>
        <w:t xml:space="preserve"> were viewed positively </w:t>
      </w:r>
      <w:r w:rsidR="00577958">
        <w:rPr>
          <w:lang w:val="en-CA" w:eastAsia="en-CA"/>
        </w:rPr>
        <w:t xml:space="preserve">by many clients </w:t>
      </w:r>
      <w:r>
        <w:rPr>
          <w:lang w:val="en-CA" w:eastAsia="en-CA"/>
        </w:rPr>
        <w:t xml:space="preserve">as they would prevent other people from taking advantage of the system. The clients interviewed felt that </w:t>
      </w:r>
      <w:r w:rsidR="00577958">
        <w:rPr>
          <w:lang w:val="en-CA" w:eastAsia="en-CA"/>
        </w:rPr>
        <w:t xml:space="preserve">while </w:t>
      </w:r>
      <w:r>
        <w:rPr>
          <w:lang w:val="en-CA" w:eastAsia="en-CA"/>
        </w:rPr>
        <w:t>they were justified in receiving support from Work and Income there were other clients who were taking advantage of the support available from Work and Income. Providing evidence and continuing to receive support showed that their benefit receipt was legitimate.</w:t>
      </w:r>
    </w:p>
    <w:p w:rsidR="00B15CC5" w:rsidRDefault="009B23DD" w:rsidP="009B23DD">
      <w:pPr>
        <w:pStyle w:val="Quotes"/>
        <w:ind w:left="1440"/>
        <w:rPr>
          <w:lang w:eastAsia="en-NZ"/>
        </w:rPr>
      </w:pPr>
      <w:r w:rsidRPr="00A24595">
        <w:rPr>
          <w:lang w:val="en-CA" w:eastAsia="en-CA"/>
        </w:rPr>
        <w:lastRenderedPageBreak/>
        <w:t xml:space="preserve">“It’s good – there are lots of people who abuse the system. </w:t>
      </w:r>
      <w:proofErr w:type="gramStart"/>
      <w:r w:rsidRPr="00A24595">
        <w:rPr>
          <w:lang w:val="en-CA" w:eastAsia="en-CA"/>
        </w:rPr>
        <w:t>Even if it makes it harder for you.</w:t>
      </w:r>
      <w:proofErr w:type="gramEnd"/>
      <w:r w:rsidRPr="00A24595">
        <w:rPr>
          <w:lang w:val="en-CA" w:eastAsia="en-CA"/>
        </w:rPr>
        <w:t xml:space="preserve"> Getting proof costs - but it's a good thing, so people can't abuse the system.” </w:t>
      </w:r>
      <w:r w:rsidR="00C163CE" w:rsidRPr="00A24595">
        <w:rPr>
          <w:lang w:eastAsia="en-NZ"/>
        </w:rPr>
        <w:t>(WSS client, in-depth phone interview</w:t>
      </w:r>
      <w:r w:rsidR="00C163CE" w:rsidRPr="00342E06">
        <w:rPr>
          <w:lang w:eastAsia="en-NZ"/>
        </w:rPr>
        <w:t>)</w:t>
      </w:r>
    </w:p>
    <w:p w:rsidR="00C0212A" w:rsidRDefault="00C0212A" w:rsidP="00C0212A">
      <w:pPr>
        <w:pStyle w:val="Quotes"/>
        <w:ind w:left="1440"/>
        <w:rPr>
          <w:lang w:val="en-CA" w:eastAsia="en-NZ"/>
        </w:rPr>
      </w:pPr>
      <w:r>
        <w:rPr>
          <w:lang w:val="en-CA" w:eastAsia="en-NZ"/>
        </w:rPr>
        <w:t>“</w:t>
      </w:r>
      <w:r w:rsidR="00577958">
        <w:rPr>
          <w:lang w:val="en-CA" w:eastAsia="en-NZ"/>
        </w:rPr>
        <w:t>The l</w:t>
      </w:r>
      <w:r w:rsidRPr="00073826">
        <w:rPr>
          <w:lang w:val="en-CA" w:eastAsia="en-NZ"/>
        </w:rPr>
        <w:t>evel of accountability is fair and there seems to be a human concern, as opposed to b</w:t>
      </w:r>
      <w:r>
        <w:rPr>
          <w:lang w:val="en-CA" w:eastAsia="en-NZ"/>
        </w:rPr>
        <w:t>u</w:t>
      </w:r>
      <w:r w:rsidRPr="00073826">
        <w:rPr>
          <w:lang w:val="en-CA" w:eastAsia="en-NZ"/>
        </w:rPr>
        <w:t>r</w:t>
      </w:r>
      <w:r>
        <w:rPr>
          <w:lang w:val="en-CA" w:eastAsia="en-NZ"/>
        </w:rPr>
        <w:t>eau</w:t>
      </w:r>
      <w:r w:rsidRPr="00073826">
        <w:rPr>
          <w:lang w:val="en-CA" w:eastAsia="en-NZ"/>
        </w:rPr>
        <w:t>cratic</w:t>
      </w:r>
      <w:r>
        <w:rPr>
          <w:lang w:val="en-CA" w:eastAsia="en-NZ"/>
        </w:rPr>
        <w:t>.” (Post-interaction brief interview client)</w:t>
      </w:r>
    </w:p>
    <w:p w:rsidR="00B15CC5" w:rsidRDefault="00931B84" w:rsidP="00635268">
      <w:pPr>
        <w:ind w:left="720"/>
      </w:pPr>
      <w:r>
        <w:t xml:space="preserve">Changes in expectations and requirements </w:t>
      </w:r>
      <w:r w:rsidR="00B15CC5">
        <w:t xml:space="preserve">were </w:t>
      </w:r>
      <w:r>
        <w:t xml:space="preserve">often not </w:t>
      </w:r>
      <w:r w:rsidR="00B15CC5">
        <w:t xml:space="preserve">attributed to </w:t>
      </w:r>
      <w:r>
        <w:t xml:space="preserve">clients’ </w:t>
      </w:r>
      <w:r w:rsidR="00B15CC5" w:rsidRPr="007D61FE">
        <w:t>case manager</w:t>
      </w:r>
      <w:r>
        <w:t>s</w:t>
      </w:r>
      <w:r w:rsidR="00B15CC5">
        <w:t xml:space="preserve">, but </w:t>
      </w:r>
      <w:r>
        <w:t xml:space="preserve">instead to </w:t>
      </w:r>
      <w:r w:rsidR="00B15CC5">
        <w:t xml:space="preserve">higher levels of management, or Work and Income as a whole. </w:t>
      </w:r>
    </w:p>
    <w:p w:rsidR="00C163CE" w:rsidRDefault="00C163CE" w:rsidP="00635268">
      <w:pPr>
        <w:ind w:left="1418"/>
        <w:rPr>
          <w:i/>
          <w:color w:val="632423" w:themeColor="accent2" w:themeShade="80"/>
          <w:lang w:eastAsia="en-NZ"/>
        </w:rPr>
      </w:pPr>
      <w:r w:rsidRPr="00342E06">
        <w:rPr>
          <w:i/>
          <w:color w:val="632423" w:themeColor="accent2" w:themeShade="80"/>
        </w:rPr>
        <w:tab/>
        <w:t>“</w:t>
      </w:r>
      <w:r>
        <w:rPr>
          <w:i/>
          <w:color w:val="632423" w:themeColor="accent2" w:themeShade="80"/>
        </w:rPr>
        <w:t>Yeah, Work and Income</w:t>
      </w:r>
      <w:r w:rsidRPr="00C163CE">
        <w:rPr>
          <w:i/>
          <w:color w:val="632423" w:themeColor="accent2" w:themeShade="80"/>
        </w:rPr>
        <w:t xml:space="preserve"> expect more from me now</w:t>
      </w:r>
      <w:r w:rsidRPr="00342E06">
        <w:rPr>
          <w:i/>
          <w:color w:val="632423" w:themeColor="accent2" w:themeShade="80"/>
        </w:rPr>
        <w:t xml:space="preserve">.” </w:t>
      </w:r>
      <w:r w:rsidRPr="00342E06">
        <w:rPr>
          <w:i/>
          <w:color w:val="632423" w:themeColor="accent2" w:themeShade="80"/>
          <w:lang w:eastAsia="en-NZ"/>
        </w:rPr>
        <w:t>(W</w:t>
      </w:r>
      <w:r>
        <w:rPr>
          <w:i/>
          <w:color w:val="632423" w:themeColor="accent2" w:themeShade="80"/>
          <w:lang w:eastAsia="en-NZ"/>
        </w:rPr>
        <w:t>FCM</w:t>
      </w:r>
      <w:r w:rsidRPr="00342E06">
        <w:rPr>
          <w:i/>
          <w:color w:val="632423" w:themeColor="accent2" w:themeShade="80"/>
          <w:lang w:eastAsia="en-NZ"/>
        </w:rPr>
        <w:t xml:space="preserve"> client, in-depth phone interview)</w:t>
      </w:r>
    </w:p>
    <w:p w:rsidR="00C163CE" w:rsidRPr="00342E06" w:rsidRDefault="00C163CE" w:rsidP="00635268">
      <w:pPr>
        <w:ind w:left="1440"/>
        <w:rPr>
          <w:i/>
          <w:color w:val="632423" w:themeColor="accent2" w:themeShade="80"/>
        </w:rPr>
      </w:pPr>
      <w:r>
        <w:rPr>
          <w:i/>
          <w:color w:val="632423" w:themeColor="accent2" w:themeShade="80"/>
          <w:lang w:eastAsia="en-NZ"/>
        </w:rPr>
        <w:t>“</w:t>
      </w:r>
      <w:r w:rsidRPr="00C163CE">
        <w:rPr>
          <w:i/>
          <w:color w:val="632423" w:themeColor="accent2" w:themeShade="80"/>
          <w:lang w:eastAsia="en-NZ"/>
        </w:rPr>
        <w:t>Most definitely</w:t>
      </w:r>
      <w:r>
        <w:rPr>
          <w:i/>
          <w:color w:val="632423" w:themeColor="accent2" w:themeShade="80"/>
          <w:lang w:eastAsia="en-NZ"/>
        </w:rPr>
        <w:t xml:space="preserve"> [been a change in what Work and Income expect]</w:t>
      </w:r>
      <w:r w:rsidRPr="00C163CE">
        <w:rPr>
          <w:i/>
          <w:color w:val="632423" w:themeColor="accent2" w:themeShade="80"/>
          <w:lang w:eastAsia="en-NZ"/>
        </w:rPr>
        <w:t>, they are getting people out there and more motivated</w:t>
      </w:r>
      <w:r w:rsidRPr="00342E06">
        <w:rPr>
          <w:i/>
          <w:color w:val="632423" w:themeColor="accent2" w:themeShade="80"/>
        </w:rPr>
        <w:t xml:space="preserve">.” </w:t>
      </w:r>
      <w:r w:rsidRPr="00342E06">
        <w:rPr>
          <w:i/>
          <w:color w:val="632423" w:themeColor="accent2" w:themeShade="80"/>
          <w:lang w:eastAsia="en-NZ"/>
        </w:rPr>
        <w:t>(WSS client, in-depth phone interview)</w:t>
      </w:r>
    </w:p>
    <w:p w:rsidR="00C0212A" w:rsidRDefault="00C0212A" w:rsidP="00635268">
      <w:pPr>
        <w:ind w:left="720"/>
      </w:pPr>
      <w:r w:rsidRPr="00B062DD">
        <w:t>Clients were mixed between those who saw the same case manager, or a different one each time</w:t>
      </w:r>
      <w:r w:rsidR="00A22C21">
        <w:t>, which is expected under the different levels of service available</w:t>
      </w:r>
      <w:r w:rsidRPr="00B062DD">
        <w:t xml:space="preserve">. </w:t>
      </w:r>
    </w:p>
    <w:p w:rsidR="00C163CE" w:rsidRPr="00B062DD" w:rsidRDefault="00C163CE" w:rsidP="00B15CC5">
      <w:pPr>
        <w:rPr>
          <w:i/>
          <w:color w:val="632423" w:themeColor="accent2" w:themeShade="80"/>
        </w:rPr>
      </w:pPr>
      <w:r w:rsidRPr="00B062DD">
        <w:rPr>
          <w:i/>
          <w:color w:val="632423" w:themeColor="accent2" w:themeShade="80"/>
        </w:rPr>
        <w:tab/>
      </w:r>
      <w:r w:rsidR="00570FDF">
        <w:rPr>
          <w:i/>
          <w:color w:val="632423" w:themeColor="accent2" w:themeShade="80"/>
        </w:rPr>
        <w:tab/>
      </w:r>
      <w:r w:rsidRPr="00B062DD">
        <w:rPr>
          <w:i/>
          <w:color w:val="632423" w:themeColor="accent2" w:themeShade="80"/>
        </w:rPr>
        <w:t xml:space="preserve">“[I just see] whoever is available and who’s working.” </w:t>
      </w:r>
      <w:r w:rsidRPr="00342E06">
        <w:rPr>
          <w:i/>
          <w:color w:val="632423" w:themeColor="accent2" w:themeShade="80"/>
          <w:lang w:eastAsia="en-NZ"/>
        </w:rPr>
        <w:t>(WSS client, in-depth phone interview)</w:t>
      </w:r>
    </w:p>
    <w:p w:rsidR="00C163CE" w:rsidRPr="00B062DD" w:rsidRDefault="00C163CE" w:rsidP="00B15CC5">
      <w:pPr>
        <w:rPr>
          <w:i/>
          <w:color w:val="632423" w:themeColor="accent2" w:themeShade="80"/>
        </w:rPr>
      </w:pPr>
      <w:r w:rsidRPr="00B062DD">
        <w:rPr>
          <w:i/>
          <w:color w:val="632423" w:themeColor="accent2" w:themeShade="80"/>
        </w:rPr>
        <w:tab/>
      </w:r>
      <w:r w:rsidR="00570FDF">
        <w:rPr>
          <w:i/>
          <w:color w:val="632423" w:themeColor="accent2" w:themeShade="80"/>
        </w:rPr>
        <w:tab/>
      </w:r>
      <w:r w:rsidRPr="00B062DD">
        <w:rPr>
          <w:i/>
          <w:color w:val="632423" w:themeColor="accent2" w:themeShade="80"/>
        </w:rPr>
        <w:t xml:space="preserve">“I see the same person </w:t>
      </w:r>
      <w:r w:rsidRPr="00601120">
        <w:rPr>
          <w:i/>
          <w:color w:val="632423" w:themeColor="accent2" w:themeShade="80"/>
        </w:rPr>
        <w:t>every time</w:t>
      </w:r>
      <w:r w:rsidRPr="00B062DD">
        <w:rPr>
          <w:i/>
          <w:color w:val="632423" w:themeColor="accent2" w:themeShade="80"/>
        </w:rPr>
        <w:t xml:space="preserve">.” </w:t>
      </w:r>
      <w:r w:rsidRPr="00342E06">
        <w:rPr>
          <w:i/>
          <w:color w:val="632423" w:themeColor="accent2" w:themeShade="80"/>
          <w:lang w:eastAsia="en-NZ"/>
        </w:rPr>
        <w:t>(W</w:t>
      </w:r>
      <w:r>
        <w:rPr>
          <w:i/>
          <w:color w:val="632423" w:themeColor="accent2" w:themeShade="80"/>
          <w:lang w:eastAsia="en-NZ"/>
        </w:rPr>
        <w:t>FCM</w:t>
      </w:r>
      <w:r w:rsidRPr="00342E06">
        <w:rPr>
          <w:i/>
          <w:color w:val="632423" w:themeColor="accent2" w:themeShade="80"/>
          <w:lang w:eastAsia="en-NZ"/>
        </w:rPr>
        <w:t xml:space="preserve"> client, in-depth phone interview)</w:t>
      </w:r>
    </w:p>
    <w:p w:rsidR="00C163CE" w:rsidRPr="00B062DD" w:rsidRDefault="00C163CE" w:rsidP="00635268">
      <w:pPr>
        <w:ind w:left="1418" w:firstLine="22"/>
        <w:rPr>
          <w:i/>
          <w:color w:val="632423" w:themeColor="accent2" w:themeShade="80"/>
        </w:rPr>
      </w:pPr>
      <w:r w:rsidRPr="00B062DD">
        <w:rPr>
          <w:i/>
          <w:color w:val="632423" w:themeColor="accent2" w:themeShade="80"/>
        </w:rPr>
        <w:t xml:space="preserve">“Normally speak with same one, but have spoken with others too.” </w:t>
      </w:r>
      <w:r w:rsidRPr="00342E06">
        <w:rPr>
          <w:i/>
          <w:color w:val="632423" w:themeColor="accent2" w:themeShade="80"/>
          <w:lang w:eastAsia="en-NZ"/>
        </w:rPr>
        <w:t>(WSS client, in-depth phone interview)</w:t>
      </w:r>
    </w:p>
    <w:p w:rsidR="000D73F4" w:rsidRDefault="00C0212A" w:rsidP="00C0212A">
      <w:pPr>
        <w:pStyle w:val="MIHeading2"/>
      </w:pPr>
      <w:bookmarkStart w:id="18" w:name="_Toc414613470"/>
      <w:r>
        <w:t>Work and Income’s understanding of clients’ situations</w:t>
      </w:r>
      <w:bookmarkEnd w:id="18"/>
    </w:p>
    <w:p w:rsidR="00244946" w:rsidRDefault="00244946" w:rsidP="00B9309C">
      <w:r>
        <w:t xml:space="preserve">For clients, it was important that Work and Income understood their situations and they did not have to </w:t>
      </w:r>
      <w:r w:rsidR="00A22C21">
        <w:t xml:space="preserve">explain </w:t>
      </w:r>
      <w:r w:rsidR="008677A4">
        <w:t xml:space="preserve">their situations repeatedly whenever they spoke to a case manager. </w:t>
      </w:r>
      <w:r w:rsidR="00A22C21">
        <w:t>H</w:t>
      </w:r>
      <w:r w:rsidR="008677A4">
        <w:t>aving one case manager as a single point of contact reduced the re-explaining the client had to do</w:t>
      </w:r>
      <w:r w:rsidR="00A22C21">
        <w:t xml:space="preserve">. This </w:t>
      </w:r>
      <w:r w:rsidR="008677A4">
        <w:t>may have been one of the reasons why clients were generally more positive about Work and Income when they had a single case manager.</w:t>
      </w:r>
    </w:p>
    <w:p w:rsidR="008677A4" w:rsidRPr="00410D21" w:rsidRDefault="008677A4" w:rsidP="008677A4">
      <w:pPr>
        <w:ind w:left="720"/>
        <w:rPr>
          <w:i/>
          <w:color w:val="632423" w:themeColor="accent2" w:themeShade="80"/>
        </w:rPr>
      </w:pPr>
      <w:proofErr w:type="gramStart"/>
      <w:r w:rsidRPr="00410D21">
        <w:rPr>
          <w:i/>
          <w:color w:val="632423" w:themeColor="accent2" w:themeShade="80"/>
        </w:rPr>
        <w:t>“More sticking with the same case manager, because when you got to a new case manager, it can really be a challenge getting them to understand your situation and what’s happening to you.</w:t>
      </w:r>
      <w:proofErr w:type="gramEnd"/>
      <w:r w:rsidRPr="00410D21">
        <w:rPr>
          <w:i/>
          <w:color w:val="632423" w:themeColor="accent2" w:themeShade="80"/>
        </w:rPr>
        <w:t xml:space="preserve"> They’re more willing to help you out if they understand your situation.” (Exited WFCM client, in-depth phone interview)</w:t>
      </w:r>
    </w:p>
    <w:p w:rsidR="000D73F4" w:rsidRDefault="00E15336" w:rsidP="00B9309C">
      <w:r>
        <w:t xml:space="preserve">Overall, the majority of the current clients interviewed felt that Work and Income understood their situations. For example, one client with social obligations </w:t>
      </w:r>
      <w:r w:rsidR="000D73F4">
        <w:t>comment</w:t>
      </w:r>
      <w:r w:rsidR="000836D4">
        <w:t>ed</w:t>
      </w:r>
      <w:r w:rsidR="000D73F4">
        <w:t xml:space="preserve"> that they felt Work and Income understood their situation and had </w:t>
      </w:r>
      <w:r w:rsidR="000836D4">
        <w:t xml:space="preserve">been flexible to </w:t>
      </w:r>
      <w:r w:rsidR="000D73F4">
        <w:t xml:space="preserve">accommodate their circumstances. </w:t>
      </w:r>
    </w:p>
    <w:p w:rsidR="006B57E5" w:rsidRPr="000D73F4" w:rsidRDefault="000D73F4" w:rsidP="000D73F4">
      <w:pPr>
        <w:pStyle w:val="Quotes"/>
        <w:rPr>
          <w:lang w:val="en-CA" w:eastAsia="en-NZ"/>
        </w:rPr>
      </w:pPr>
      <w:r>
        <w:rPr>
          <w:lang w:val="en-CA" w:eastAsia="en-NZ"/>
        </w:rPr>
        <w:t>“</w:t>
      </w:r>
      <w:r w:rsidR="00753DE7" w:rsidRPr="000D73F4">
        <w:rPr>
          <w:lang w:val="en-CA" w:eastAsia="en-NZ"/>
        </w:rPr>
        <w:t xml:space="preserve">Yes, they have been talking about getting her into </w:t>
      </w:r>
      <w:proofErr w:type="spellStart"/>
      <w:r w:rsidR="00753DE7" w:rsidRPr="000D73F4">
        <w:rPr>
          <w:lang w:val="en-CA" w:eastAsia="en-NZ"/>
        </w:rPr>
        <w:t>kindy</w:t>
      </w:r>
      <w:proofErr w:type="spellEnd"/>
      <w:r w:rsidR="00753DE7" w:rsidRPr="000D73F4">
        <w:rPr>
          <w:lang w:val="en-CA" w:eastAsia="en-NZ"/>
        </w:rPr>
        <w:t xml:space="preserve">. But my daughter has a bit of a speech problem that we’re working on with the Ministry of Education, so I don’t feel comfortable putting her into </w:t>
      </w:r>
      <w:proofErr w:type="spellStart"/>
      <w:r w:rsidR="00753DE7" w:rsidRPr="000D73F4">
        <w:rPr>
          <w:lang w:val="en-CA" w:eastAsia="en-NZ"/>
        </w:rPr>
        <w:t>kindy</w:t>
      </w:r>
      <w:proofErr w:type="spellEnd"/>
      <w:r w:rsidR="00753DE7" w:rsidRPr="000D73F4">
        <w:rPr>
          <w:lang w:val="en-CA" w:eastAsia="en-NZ"/>
        </w:rPr>
        <w:t xml:space="preserve"> yet. They understand that and so I don’t have to do it.</w:t>
      </w:r>
      <w:r>
        <w:rPr>
          <w:lang w:val="en-CA" w:eastAsia="en-NZ"/>
        </w:rPr>
        <w:t xml:space="preserve">" (WFCM – </w:t>
      </w:r>
      <w:r w:rsidR="00E85F9D">
        <w:rPr>
          <w:lang w:val="en-CA" w:eastAsia="en-NZ"/>
        </w:rPr>
        <w:t>S</w:t>
      </w:r>
      <w:r>
        <w:rPr>
          <w:lang w:val="en-CA" w:eastAsia="en-NZ"/>
        </w:rPr>
        <w:t xml:space="preserve">ole </w:t>
      </w:r>
      <w:r w:rsidR="00E85F9D">
        <w:rPr>
          <w:lang w:val="en-CA" w:eastAsia="en-NZ"/>
        </w:rPr>
        <w:t>P</w:t>
      </w:r>
      <w:r>
        <w:rPr>
          <w:lang w:val="en-CA" w:eastAsia="en-NZ"/>
        </w:rPr>
        <w:t xml:space="preserve">arent </w:t>
      </w:r>
      <w:r w:rsidR="00E85F9D">
        <w:rPr>
          <w:lang w:val="en-CA" w:eastAsia="en-NZ"/>
        </w:rPr>
        <w:t>S</w:t>
      </w:r>
      <w:r>
        <w:rPr>
          <w:lang w:val="en-CA" w:eastAsia="en-NZ"/>
        </w:rPr>
        <w:t>upport with no work obligations)</w:t>
      </w:r>
    </w:p>
    <w:p w:rsidR="00E55ABF" w:rsidRDefault="000836D4" w:rsidP="006B57E5">
      <w:r>
        <w:t>Some differences in the way staff treated clients were attributed to recent changes to Work and Income.</w:t>
      </w:r>
    </w:p>
    <w:p w:rsidR="00E55ABF" w:rsidRPr="00963580" w:rsidRDefault="00E55ABF" w:rsidP="00E55ABF">
      <w:pPr>
        <w:ind w:left="720"/>
        <w:rPr>
          <w:i/>
          <w:color w:val="632423" w:themeColor="accent2" w:themeShade="80"/>
          <w:lang w:eastAsia="en-NZ"/>
        </w:rPr>
      </w:pPr>
      <w:r w:rsidRPr="00963580">
        <w:rPr>
          <w:i/>
          <w:color w:val="632423" w:themeColor="accent2" w:themeShade="80"/>
          <w:lang w:eastAsia="en-NZ"/>
        </w:rPr>
        <w:t xml:space="preserve">“When I go into WINZ now, I feel like a person, not just feeling degraded when you got to them and them to help with food and uniforms for your child. They used to make you feel so low, but I just look at them and think, if it wasn’t for us, you wouldn’t have a job anyway.” </w:t>
      </w:r>
      <w:r w:rsidRPr="00342E06">
        <w:rPr>
          <w:i/>
          <w:color w:val="632423" w:themeColor="accent2" w:themeShade="80"/>
          <w:lang w:eastAsia="en-NZ"/>
        </w:rPr>
        <w:t>(W</w:t>
      </w:r>
      <w:r>
        <w:rPr>
          <w:i/>
          <w:color w:val="632423" w:themeColor="accent2" w:themeShade="80"/>
          <w:lang w:eastAsia="en-NZ"/>
        </w:rPr>
        <w:t>FCM</w:t>
      </w:r>
      <w:r w:rsidRPr="00342E06">
        <w:rPr>
          <w:i/>
          <w:color w:val="632423" w:themeColor="accent2" w:themeShade="80"/>
          <w:lang w:eastAsia="en-NZ"/>
        </w:rPr>
        <w:t xml:space="preserve"> client, in-depth phone interview)</w:t>
      </w:r>
    </w:p>
    <w:p w:rsidR="008E3620" w:rsidRPr="008E3620" w:rsidRDefault="005B2A8D" w:rsidP="000836D4">
      <w:pPr>
        <w:pStyle w:val="Quotes"/>
        <w:rPr>
          <w:rFonts w:eastAsiaTheme="majorEastAsia" w:cs="Arial"/>
          <w:bCs/>
          <w:noProof/>
          <w:color w:val="1F6C91"/>
          <w:kern w:val="32"/>
          <w:sz w:val="28"/>
          <w:szCs w:val="28"/>
          <w:lang w:val="en-CA" w:eastAsia="en-CA"/>
        </w:rPr>
      </w:pPr>
      <w:r>
        <w:rPr>
          <w:lang w:val="en-CA" w:eastAsia="en-CA"/>
        </w:rPr>
        <w:t>“They i</w:t>
      </w:r>
      <w:r w:rsidR="008E3620" w:rsidRPr="008E3620">
        <w:rPr>
          <w:lang w:val="en-CA" w:eastAsia="en-CA"/>
        </w:rPr>
        <w:t>mproved in: the way they talk, interact. Before they were belittling, now feels like they are here to help. They would make me feel like I was trying to rob them. Now they say you do this and we'll do that for you - it's fair.</w:t>
      </w:r>
      <w:r w:rsidR="000836D4">
        <w:rPr>
          <w:lang w:val="en-CA" w:eastAsia="en-CA"/>
        </w:rPr>
        <w:t xml:space="preserve">” </w:t>
      </w:r>
      <w:r>
        <w:rPr>
          <w:lang w:val="en-CA" w:eastAsia="en-CA"/>
        </w:rPr>
        <w:t>(Post-interaction brief client interview)</w:t>
      </w:r>
    </w:p>
    <w:p w:rsidR="008E3620" w:rsidRPr="008C1F27" w:rsidRDefault="000836D4" w:rsidP="008E3620">
      <w:r w:rsidRPr="008C1F27">
        <w:t xml:space="preserve">Not all comments were positive though and </w:t>
      </w:r>
      <w:r w:rsidR="00E15336" w:rsidRPr="008C1F27">
        <w:t xml:space="preserve">a small proportion of the clients interviewed </w:t>
      </w:r>
      <w:r w:rsidRPr="008C1F27">
        <w:t>felt that Work and Income did not show enough compassion for their situations.</w:t>
      </w:r>
    </w:p>
    <w:p w:rsidR="000836D4" w:rsidRPr="008C1F27" w:rsidRDefault="000836D4" w:rsidP="000836D4">
      <w:pPr>
        <w:pStyle w:val="Quotes"/>
        <w:rPr>
          <w:lang w:eastAsia="en-NZ"/>
        </w:rPr>
      </w:pPr>
      <w:r w:rsidRPr="008C1F27">
        <w:rPr>
          <w:lang w:eastAsia="en-NZ"/>
        </w:rPr>
        <w:lastRenderedPageBreak/>
        <w:t xml:space="preserve">“There is so </w:t>
      </w:r>
      <w:proofErr w:type="gramStart"/>
      <w:r w:rsidRPr="008C1F27">
        <w:rPr>
          <w:lang w:eastAsia="en-NZ"/>
        </w:rPr>
        <w:t>much stigma</w:t>
      </w:r>
      <w:proofErr w:type="gramEnd"/>
      <w:r w:rsidRPr="008C1F27">
        <w:rPr>
          <w:lang w:eastAsia="en-NZ"/>
        </w:rPr>
        <w:t xml:space="preserve"> attached to WINZ and actually going there and asking for help. Sometimes the people you face – your case manager or work broker – just don’t give you enough compassion for people that are already feeling really shit.” (WFCM, health condition, part-time work obligations)</w:t>
      </w:r>
    </w:p>
    <w:p w:rsidR="008E3620" w:rsidRPr="008C1F27" w:rsidRDefault="005B2A8D" w:rsidP="005B2A8D">
      <w:pPr>
        <w:pStyle w:val="MIHeading2"/>
        <w:rPr>
          <w:lang w:eastAsia="en-NZ"/>
        </w:rPr>
      </w:pPr>
      <w:bookmarkStart w:id="19" w:name="_Toc414613471"/>
      <w:r w:rsidRPr="008C1F27">
        <w:rPr>
          <w:lang w:eastAsia="en-NZ"/>
        </w:rPr>
        <w:t>Self-service</w:t>
      </w:r>
      <w:bookmarkEnd w:id="19"/>
    </w:p>
    <w:p w:rsidR="005B2A8D" w:rsidRPr="008C1F27" w:rsidRDefault="005B2A8D" w:rsidP="005B2A8D">
      <w:pPr>
        <w:rPr>
          <w:lang w:val="en-CA" w:eastAsia="en-US"/>
        </w:rPr>
      </w:pPr>
      <w:r w:rsidRPr="008C1F27">
        <w:rPr>
          <w:lang w:val="en-CA"/>
        </w:rPr>
        <w:t>Only a small number of clients were observed to be using the self-service kiosks during the onsite visits and this was consistent with the small number of clients that mentioned the kiosks and online services during the interviews. Although some clients mentioned a desire to increase the volume of electronic communication (e.g. email alerts), only one client noted that they made use of the kiosks:</w:t>
      </w:r>
    </w:p>
    <w:p w:rsidR="005B2A8D" w:rsidRPr="008C1F27" w:rsidRDefault="005B2A8D" w:rsidP="005B2A8D">
      <w:pPr>
        <w:pStyle w:val="Quotes"/>
        <w:rPr>
          <w:lang w:val="en-CA"/>
        </w:rPr>
      </w:pPr>
      <w:r w:rsidRPr="008C1F27">
        <w:rPr>
          <w:lang w:val="en-CA"/>
        </w:rPr>
        <w:t>“I think the self-service kiosks have been great – easy to use and means I can stop in and look for what jobs might be available.” (WFCM client, in-depth phone interview)</w:t>
      </w:r>
    </w:p>
    <w:p w:rsidR="005B2A8D" w:rsidRPr="008C1F27" w:rsidRDefault="005B2A8D" w:rsidP="005B2A8D">
      <w:pPr>
        <w:pStyle w:val="Quotes"/>
        <w:ind w:left="0"/>
        <w:rPr>
          <w:i w:val="0"/>
          <w:color w:val="000000"/>
          <w:lang w:val="en-CA"/>
        </w:rPr>
      </w:pPr>
      <w:r w:rsidRPr="008C1F27">
        <w:rPr>
          <w:i w:val="0"/>
          <w:iCs/>
          <w:color w:val="000000"/>
          <w:lang w:val="en-CA"/>
        </w:rPr>
        <w:t>Although some clients would prefer to move to an electronic mode of communication, there are barriers that some clients may not be able to overcome, as noted by another client:</w:t>
      </w:r>
    </w:p>
    <w:p w:rsidR="005B2A8D" w:rsidRDefault="005B2A8D" w:rsidP="005B2A8D">
      <w:pPr>
        <w:pStyle w:val="Quotes"/>
        <w:rPr>
          <w:iCs/>
          <w:color w:val="833C0B"/>
          <w:lang w:val="en-CA"/>
        </w:rPr>
      </w:pPr>
      <w:r w:rsidRPr="008C1F27">
        <w:rPr>
          <w:lang w:val="en-CA"/>
        </w:rPr>
        <w:t>“I think the whole online situation doesn’t work very well, needing to have a cell phone to get online, it’s just not an option for a lot of beneficiaries who can’t even afford a phone.” (WFCM client, in-depth phone interview)</w:t>
      </w:r>
    </w:p>
    <w:p w:rsidR="006B57E5" w:rsidRDefault="006B57E5">
      <w:pPr>
        <w:spacing w:after="0"/>
      </w:pPr>
      <w:r>
        <w:br w:type="page"/>
      </w:r>
    </w:p>
    <w:bookmarkStart w:id="20" w:name="_Toc414613472"/>
    <w:p w:rsidR="006B57E5" w:rsidRPr="00914F40" w:rsidRDefault="005D5FB4" w:rsidP="005D5FB4">
      <w:pPr>
        <w:pStyle w:val="Heading1"/>
        <w:numPr>
          <w:ilvl w:val="0"/>
          <w:numId w:val="0"/>
        </w:numPr>
        <w:ind w:left="567" w:hanging="567"/>
      </w:pPr>
      <w:r>
        <w:lastRenderedPageBreak/>
        <mc:AlternateContent>
          <mc:Choice Requires="wpg">
            <w:drawing>
              <wp:anchor distT="0" distB="0" distL="114300" distR="114300" simplePos="0" relativeHeight="251637248" behindDoc="0" locked="0" layoutInCell="1" allowOverlap="1" wp14:anchorId="587E753C" wp14:editId="06646CF2">
                <wp:simplePos x="0" y="0"/>
                <wp:positionH relativeFrom="column">
                  <wp:posOffset>-194481</wp:posOffset>
                </wp:positionH>
                <wp:positionV relativeFrom="paragraph">
                  <wp:posOffset>204716</wp:posOffset>
                </wp:positionV>
                <wp:extent cx="6772275" cy="6482687"/>
                <wp:effectExtent l="0" t="0" r="9525" b="0"/>
                <wp:wrapNone/>
                <wp:docPr id="80" name="Group 80"/>
                <wp:cNvGraphicFramePr/>
                <a:graphic xmlns:a="http://schemas.openxmlformats.org/drawingml/2006/main">
                  <a:graphicData uri="http://schemas.microsoft.com/office/word/2010/wordprocessingGroup">
                    <wpg:wgp>
                      <wpg:cNvGrpSpPr/>
                      <wpg:grpSpPr>
                        <a:xfrm>
                          <a:off x="0" y="0"/>
                          <a:ext cx="6772275" cy="6482687"/>
                          <a:chOff x="0" y="0"/>
                          <a:chExt cx="6772275" cy="6402041"/>
                        </a:xfrm>
                      </wpg:grpSpPr>
                      <wps:wsp>
                        <wps:cNvPr id="42" name="Rectangle 42"/>
                        <wps:cNvSpPr/>
                        <wps:spPr>
                          <a:xfrm>
                            <a:off x="0" y="0"/>
                            <a:ext cx="6772275" cy="6402041"/>
                          </a:xfrm>
                          <a:prstGeom prst="rect">
                            <a:avLst/>
                          </a:prstGeom>
                          <a:solidFill>
                            <a:srgbClr val="F9FBFD"/>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6"/>
                        <wps:cNvSpPr/>
                        <wps:spPr>
                          <a:xfrm>
                            <a:off x="129396" y="120770"/>
                            <a:ext cx="3933825" cy="1514475"/>
                          </a:xfrm>
                          <a:prstGeom prst="rect">
                            <a:avLst/>
                          </a:prstGeom>
                          <a:solidFill>
                            <a:schemeClr val="bg1">
                              <a:lumMod val="9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8869E3" w:rsidRDefault="00F31B3B" w:rsidP="0030469D">
                              <w:pPr>
                                <w:pStyle w:val="NormalWeb"/>
                                <w:spacing w:before="0" w:beforeAutospacing="0" w:after="0" w:afterAutospacing="0"/>
                                <w:textAlignment w:val="baseline"/>
                                <w:rPr>
                                  <w:color w:val="1F6C91"/>
                                </w:rPr>
                              </w:pPr>
                              <w:r w:rsidRPr="008869E3">
                                <w:rPr>
                                  <w:rFonts w:asciiTheme="minorHAnsi" w:hAnsi="Calibri" w:cstheme="minorBidi"/>
                                  <w:b/>
                                  <w:bCs/>
                                  <w:color w:val="1F6C91"/>
                                  <w:kern w:val="24"/>
                                  <w:sz w:val="20"/>
                                  <w:szCs w:val="20"/>
                                  <w:lang w:val="en-NZ"/>
                                </w:rPr>
                                <w:t>Where she started</w:t>
                              </w:r>
                            </w:p>
                            <w:p w:rsidR="00F31B3B" w:rsidRPr="008869E3" w:rsidRDefault="00F31B3B" w:rsidP="00D40DC1">
                              <w:pPr>
                                <w:pStyle w:val="ListParagraph"/>
                                <w:numPr>
                                  <w:ilvl w:val="0"/>
                                  <w:numId w:val="4"/>
                                </w:numPr>
                                <w:tabs>
                                  <w:tab w:val="clear" w:pos="720"/>
                                  <w:tab w:val="num" w:pos="567"/>
                                </w:tabs>
                                <w:spacing w:after="0"/>
                                <w:ind w:left="284" w:hanging="284"/>
                                <w:contextualSpacing/>
                                <w:textAlignment w:val="baseline"/>
                                <w:rPr>
                                  <w:color w:val="1F6C91"/>
                                  <w:sz w:val="20"/>
                                </w:rPr>
                              </w:pPr>
                              <w:r w:rsidRPr="008869E3">
                                <w:rPr>
                                  <w:rFonts w:asciiTheme="minorHAnsi" w:cstheme="minorBidi"/>
                                  <w:color w:val="1F6C91"/>
                                  <w:kern w:val="24"/>
                                  <w:sz w:val="20"/>
                                  <w:szCs w:val="20"/>
                                </w:rPr>
                                <w:t>Completed school certificate</w:t>
                              </w:r>
                            </w:p>
                            <w:p w:rsidR="00F31B3B" w:rsidRPr="008869E3" w:rsidRDefault="00F31B3B" w:rsidP="00D40DC1">
                              <w:pPr>
                                <w:pStyle w:val="ListParagraph"/>
                                <w:numPr>
                                  <w:ilvl w:val="0"/>
                                  <w:numId w:val="4"/>
                                </w:numPr>
                                <w:tabs>
                                  <w:tab w:val="clear" w:pos="720"/>
                                  <w:tab w:val="num" w:pos="567"/>
                                </w:tabs>
                                <w:spacing w:after="0"/>
                                <w:ind w:left="284" w:hanging="284"/>
                                <w:contextualSpacing/>
                                <w:textAlignment w:val="baseline"/>
                                <w:rPr>
                                  <w:color w:val="1F6C91"/>
                                  <w:sz w:val="20"/>
                                </w:rPr>
                              </w:pPr>
                              <w:r w:rsidRPr="008869E3">
                                <w:rPr>
                                  <w:rFonts w:asciiTheme="minorHAnsi" w:cstheme="minorBidi"/>
                                  <w:color w:val="1F6C91"/>
                                  <w:kern w:val="24"/>
                                  <w:sz w:val="20"/>
                                  <w:szCs w:val="20"/>
                                </w:rPr>
                                <w:t xml:space="preserve">Signed up for the benefit for the first time when she was 31 as she was pregnant and had separated from her partner who was supporting her </w:t>
                              </w:r>
                            </w:p>
                            <w:p w:rsidR="00F31B3B" w:rsidRPr="008869E3" w:rsidRDefault="00F31B3B" w:rsidP="00D40DC1">
                              <w:pPr>
                                <w:pStyle w:val="ListParagraph"/>
                                <w:numPr>
                                  <w:ilvl w:val="0"/>
                                  <w:numId w:val="4"/>
                                </w:numPr>
                                <w:tabs>
                                  <w:tab w:val="clear" w:pos="720"/>
                                  <w:tab w:val="num" w:pos="567"/>
                                </w:tabs>
                                <w:spacing w:after="0"/>
                                <w:ind w:left="284" w:hanging="284"/>
                                <w:contextualSpacing/>
                                <w:textAlignment w:val="baseline"/>
                                <w:rPr>
                                  <w:color w:val="1F6C91"/>
                                  <w:sz w:val="20"/>
                                </w:rPr>
                              </w:pPr>
                              <w:r w:rsidRPr="008869E3">
                                <w:rPr>
                                  <w:rFonts w:asciiTheme="minorHAnsi" w:cstheme="minorBidi"/>
                                  <w:color w:val="1F6C91"/>
                                  <w:kern w:val="24"/>
                                  <w:sz w:val="20"/>
                                  <w:szCs w:val="20"/>
                                </w:rPr>
                                <w:t>She was renting a house at the time and was not struggling</w:t>
                              </w:r>
                            </w:p>
                            <w:p w:rsidR="00F31B3B" w:rsidRPr="008869E3" w:rsidRDefault="00F31B3B" w:rsidP="00D40DC1">
                              <w:pPr>
                                <w:pStyle w:val="ListParagraph"/>
                                <w:numPr>
                                  <w:ilvl w:val="0"/>
                                  <w:numId w:val="4"/>
                                </w:numPr>
                                <w:tabs>
                                  <w:tab w:val="clear" w:pos="720"/>
                                  <w:tab w:val="num" w:pos="567"/>
                                </w:tabs>
                                <w:spacing w:after="0"/>
                                <w:ind w:left="284" w:hanging="284"/>
                                <w:contextualSpacing/>
                                <w:textAlignment w:val="baseline"/>
                                <w:rPr>
                                  <w:color w:val="1F6C91"/>
                                  <w:sz w:val="20"/>
                                </w:rPr>
                              </w:pPr>
                              <w:r w:rsidRPr="008869E3">
                                <w:rPr>
                                  <w:rFonts w:asciiTheme="minorHAnsi" w:cstheme="minorBidi"/>
                                  <w:color w:val="1F6C91"/>
                                  <w:kern w:val="24"/>
                                  <w:sz w:val="20"/>
                                  <w:szCs w:val="20"/>
                                </w:rPr>
                                <w:t>Her goals at that point were to have a healthy baby and then to try and get back into the workforce</w:t>
                              </w:r>
                            </w:p>
                            <w:p w:rsidR="00F31B3B" w:rsidRPr="008869E3" w:rsidRDefault="00F31B3B" w:rsidP="00D40DC1">
                              <w:pPr>
                                <w:pStyle w:val="ListParagraph"/>
                                <w:numPr>
                                  <w:ilvl w:val="0"/>
                                  <w:numId w:val="4"/>
                                </w:numPr>
                                <w:tabs>
                                  <w:tab w:val="clear" w:pos="720"/>
                                  <w:tab w:val="num" w:pos="567"/>
                                </w:tabs>
                                <w:spacing w:after="0"/>
                                <w:ind w:left="284" w:hanging="284"/>
                                <w:contextualSpacing/>
                                <w:textAlignment w:val="baseline"/>
                                <w:rPr>
                                  <w:color w:val="1F6C91"/>
                                  <w:sz w:val="20"/>
                                </w:rPr>
                              </w:pPr>
                              <w:r w:rsidRPr="008869E3">
                                <w:rPr>
                                  <w:rFonts w:asciiTheme="minorHAnsi" w:cstheme="minorBidi"/>
                                  <w:color w:val="1F6C91"/>
                                  <w:kern w:val="24"/>
                                  <w:sz w:val="20"/>
                                  <w:szCs w:val="20"/>
                                </w:rPr>
                                <w:t xml:space="preserve">High </w:t>
                              </w:r>
                              <w:r>
                                <w:rPr>
                                  <w:rFonts w:asciiTheme="minorHAnsi" w:cstheme="minorBidi"/>
                                  <w:color w:val="1F6C91"/>
                                  <w:kern w:val="24"/>
                                  <w:sz w:val="20"/>
                                  <w:szCs w:val="20"/>
                                </w:rPr>
                                <w:t>risk of long term benefit receipt</w:t>
                              </w:r>
                              <w:r w:rsidRPr="008869E3">
                                <w:rPr>
                                  <w:rFonts w:asciiTheme="minorHAnsi" w:cstheme="minorBidi"/>
                                  <w:color w:val="1F6C91"/>
                                  <w:kern w:val="24"/>
                                  <w:sz w:val="20"/>
                                  <w:szCs w:val="20"/>
                                </w:rPr>
                                <w:t xml:space="preserve"> at entry</w:t>
                              </w:r>
                            </w:p>
                          </w:txbxContent>
                        </wps:txbx>
                        <wps:bodyPr wrap="square" rtlCol="0" anchor="t">
                          <a:noAutofit/>
                        </wps:bodyPr>
                      </wps:wsp>
                      <wps:wsp>
                        <wps:cNvPr id="35" name="Rectangle 10"/>
                        <wps:cNvSpPr/>
                        <wps:spPr>
                          <a:xfrm>
                            <a:off x="4166558" y="612475"/>
                            <a:ext cx="2409825" cy="679450"/>
                          </a:xfrm>
                          <a:prstGeom prst="rect">
                            <a:avLst/>
                          </a:prstGeom>
                        </wps:spPr>
                        <wps:txbx>
                          <w:txbxContent>
                            <w:p w:rsidR="00F31B3B" w:rsidRPr="008869E3" w:rsidRDefault="00F31B3B" w:rsidP="0030469D">
                              <w:pPr>
                                <w:pStyle w:val="NormalWeb"/>
                                <w:spacing w:before="0" w:beforeAutospacing="0" w:after="120" w:afterAutospacing="0"/>
                                <w:textAlignment w:val="baseline"/>
                                <w:rPr>
                                  <w:color w:val="1F6C91"/>
                                </w:rPr>
                              </w:pPr>
                              <w:r w:rsidRPr="008869E3">
                                <w:rPr>
                                  <w:rFonts w:ascii="Calibri" w:eastAsia="Times New Roman" w:hAnsi="Calibri"/>
                                  <w:b/>
                                  <w:bCs/>
                                  <w:i/>
                                  <w:iCs/>
                                  <w:color w:val="1F6C91"/>
                                  <w:kern w:val="24"/>
                                  <w:sz w:val="22"/>
                                  <w:szCs w:val="22"/>
                                  <w:lang w:val="en-NZ"/>
                                </w:rPr>
                                <w:t>“I was pregnant and I separated from my partner who was supporting us, so I needed some help.”</w:t>
                              </w:r>
                            </w:p>
                          </w:txbxContent>
                        </wps:txbx>
                        <wps:bodyPr wrap="square">
                          <a:noAutofit/>
                        </wps:bodyPr>
                      </wps:wsp>
                      <wps:wsp>
                        <wps:cNvPr id="36" name="Rectangle 8"/>
                        <wps:cNvSpPr/>
                        <wps:spPr>
                          <a:xfrm>
                            <a:off x="198407" y="1785668"/>
                            <a:ext cx="2819400" cy="1314450"/>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30469D" w:rsidRDefault="00F31B3B" w:rsidP="0030469D">
                              <w:pPr>
                                <w:pStyle w:val="NormalWeb"/>
                                <w:spacing w:before="0" w:beforeAutospacing="0" w:after="0" w:afterAutospacing="0"/>
                                <w:textAlignment w:val="baseline"/>
                                <w:rPr>
                                  <w:color w:val="FFFFFF" w:themeColor="background1"/>
                                </w:rPr>
                              </w:pPr>
                              <w:r w:rsidRPr="0030469D">
                                <w:rPr>
                                  <w:rFonts w:asciiTheme="minorHAnsi" w:hAnsi="Calibri" w:cstheme="minorBidi"/>
                                  <w:b/>
                                  <w:bCs/>
                                  <w:color w:val="FFFFFF" w:themeColor="background1"/>
                                  <w:kern w:val="24"/>
                                  <w:sz w:val="20"/>
                                  <w:szCs w:val="20"/>
                                  <w:lang w:val="en-NZ"/>
                                </w:rPr>
                                <w:t>WR changes</w:t>
                              </w:r>
                            </w:p>
                            <w:p w:rsidR="00F31B3B" w:rsidRPr="0030469D" w:rsidRDefault="00F31B3B" w:rsidP="00D40DC1">
                              <w:pPr>
                                <w:pStyle w:val="ListParagraph"/>
                                <w:numPr>
                                  <w:ilvl w:val="0"/>
                                  <w:numId w:val="5"/>
                                </w:numPr>
                                <w:tabs>
                                  <w:tab w:val="clear" w:pos="720"/>
                                  <w:tab w:val="num" w:pos="567"/>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She was advised of some of the changes in person when she attended the seminar</w:t>
                              </w:r>
                            </w:p>
                            <w:p w:rsidR="00F31B3B" w:rsidRPr="0030469D" w:rsidRDefault="00F31B3B" w:rsidP="00D40DC1">
                              <w:pPr>
                                <w:pStyle w:val="ListParagraph"/>
                                <w:numPr>
                                  <w:ilvl w:val="0"/>
                                  <w:numId w:val="5"/>
                                </w:numPr>
                                <w:tabs>
                                  <w:tab w:val="clear" w:pos="720"/>
                                  <w:tab w:val="num" w:pos="567"/>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She thinks that the changes don’t affect her and so she doesn’t even think about them really</w:t>
                              </w:r>
                            </w:p>
                            <w:p w:rsidR="00F31B3B" w:rsidRPr="0030469D" w:rsidRDefault="00F31B3B" w:rsidP="00D40DC1">
                              <w:pPr>
                                <w:pStyle w:val="ListParagraph"/>
                                <w:numPr>
                                  <w:ilvl w:val="0"/>
                                  <w:numId w:val="5"/>
                                </w:numPr>
                                <w:tabs>
                                  <w:tab w:val="clear" w:pos="720"/>
                                  <w:tab w:val="num" w:pos="567"/>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She would prefer to find out about any future changes by letter</w:t>
                              </w:r>
                            </w:p>
                          </w:txbxContent>
                        </wps:txbx>
                        <wps:bodyPr wrap="square" rtlCol="0" anchor="t">
                          <a:noAutofit/>
                        </wps:bodyPr>
                      </wps:wsp>
                      <wps:wsp>
                        <wps:cNvPr id="37" name="Right Arrow 5"/>
                        <wps:cNvSpPr/>
                        <wps:spPr>
                          <a:xfrm rot="5400000">
                            <a:off x="1880558" y="3036498"/>
                            <a:ext cx="2798445" cy="317500"/>
                          </a:xfrm>
                          <a:prstGeom prst="rightArrow">
                            <a:avLst/>
                          </a:prstGeom>
                          <a:solidFill>
                            <a:schemeClr val="bg1">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tangle 7"/>
                        <wps:cNvSpPr/>
                        <wps:spPr>
                          <a:xfrm>
                            <a:off x="2648309" y="4778709"/>
                            <a:ext cx="3990975" cy="1528986"/>
                          </a:xfrm>
                          <a:prstGeom prst="rect">
                            <a:avLst/>
                          </a:prstGeom>
                          <a:solidFill>
                            <a:schemeClr val="bg1">
                              <a:lumMod val="9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8869E3" w:rsidRDefault="00F31B3B" w:rsidP="0030469D">
                              <w:pPr>
                                <w:pStyle w:val="NormalWeb"/>
                                <w:spacing w:before="0" w:beforeAutospacing="0" w:after="0" w:afterAutospacing="0"/>
                                <w:textAlignment w:val="baseline"/>
                                <w:rPr>
                                  <w:color w:val="1F6C91"/>
                                </w:rPr>
                              </w:pPr>
                              <w:r w:rsidRPr="008869E3">
                                <w:rPr>
                                  <w:rFonts w:asciiTheme="minorHAnsi" w:hAnsi="Calibri" w:cstheme="minorBidi"/>
                                  <w:b/>
                                  <w:bCs/>
                                  <w:color w:val="1F6C91"/>
                                  <w:kern w:val="24"/>
                                  <w:sz w:val="20"/>
                                  <w:szCs w:val="20"/>
                                  <w:lang w:val="en-NZ"/>
                                </w:rPr>
                                <w:t>Where she is now</w:t>
                              </w:r>
                            </w:p>
                            <w:p w:rsidR="00F31B3B" w:rsidRPr="008869E3" w:rsidRDefault="00F31B3B" w:rsidP="00D40DC1">
                              <w:pPr>
                                <w:pStyle w:val="ListParagraph"/>
                                <w:numPr>
                                  <w:ilvl w:val="0"/>
                                  <w:numId w:val="6"/>
                                </w:numPr>
                                <w:spacing w:after="0"/>
                                <w:contextualSpacing/>
                                <w:textAlignment w:val="baseline"/>
                                <w:rPr>
                                  <w:color w:val="1F6C91"/>
                                  <w:sz w:val="20"/>
                                </w:rPr>
                              </w:pPr>
                              <w:r w:rsidRPr="008869E3">
                                <w:rPr>
                                  <w:rFonts w:asciiTheme="minorHAnsi" w:cstheme="minorBidi"/>
                                  <w:color w:val="1F6C91"/>
                                  <w:kern w:val="24"/>
                                  <w:sz w:val="20"/>
                                  <w:szCs w:val="20"/>
                                </w:rPr>
                                <w:t>She has two children and has been on the benefit for the last 12 years. Her youngest child is between 5 and 14 years old</w:t>
                              </w:r>
                            </w:p>
                            <w:p w:rsidR="00F31B3B" w:rsidRPr="008869E3" w:rsidRDefault="00F31B3B" w:rsidP="00D40DC1">
                              <w:pPr>
                                <w:pStyle w:val="ListParagraph"/>
                                <w:numPr>
                                  <w:ilvl w:val="0"/>
                                  <w:numId w:val="6"/>
                                </w:numPr>
                                <w:spacing w:after="0"/>
                                <w:contextualSpacing/>
                                <w:textAlignment w:val="baseline"/>
                                <w:rPr>
                                  <w:color w:val="1F6C91"/>
                                  <w:sz w:val="20"/>
                                </w:rPr>
                              </w:pPr>
                              <w:r w:rsidRPr="008869E3">
                                <w:rPr>
                                  <w:rFonts w:asciiTheme="minorHAnsi" w:cstheme="minorBidi"/>
                                  <w:color w:val="1F6C91"/>
                                  <w:kern w:val="24"/>
                                  <w:sz w:val="20"/>
                                  <w:szCs w:val="20"/>
                                </w:rPr>
                                <w:t xml:space="preserve">She in the WSS </w:t>
                              </w:r>
                              <w:r>
                                <w:rPr>
                                  <w:rFonts w:asciiTheme="minorHAnsi" w:cstheme="minorBidi"/>
                                  <w:color w:val="1F6C91"/>
                                  <w:kern w:val="24"/>
                                  <w:sz w:val="20"/>
                                  <w:szCs w:val="20"/>
                                </w:rPr>
                                <w:t>service</w:t>
                              </w:r>
                              <w:r w:rsidRPr="008869E3">
                                <w:rPr>
                                  <w:rFonts w:asciiTheme="minorHAnsi" w:cstheme="minorBidi"/>
                                  <w:color w:val="1F6C91"/>
                                  <w:kern w:val="24"/>
                                  <w:sz w:val="20"/>
                                  <w:szCs w:val="20"/>
                                </w:rPr>
                                <w:t xml:space="preserve"> with part-time work obligations</w:t>
                              </w:r>
                            </w:p>
                            <w:p w:rsidR="00F31B3B" w:rsidRPr="008869E3" w:rsidRDefault="00F31B3B" w:rsidP="00D40DC1">
                              <w:pPr>
                                <w:pStyle w:val="ListParagraph"/>
                                <w:numPr>
                                  <w:ilvl w:val="0"/>
                                  <w:numId w:val="6"/>
                                </w:numPr>
                                <w:spacing w:after="0"/>
                                <w:contextualSpacing/>
                                <w:textAlignment w:val="baseline"/>
                                <w:rPr>
                                  <w:color w:val="1F6C91"/>
                                  <w:sz w:val="20"/>
                                </w:rPr>
                              </w:pPr>
                              <w:r w:rsidRPr="008869E3">
                                <w:rPr>
                                  <w:rFonts w:asciiTheme="minorHAnsi" w:cstheme="minorBidi"/>
                                  <w:color w:val="1F6C91"/>
                                  <w:kern w:val="24"/>
                                  <w:sz w:val="20"/>
                                  <w:szCs w:val="20"/>
                                </w:rPr>
                                <w:t>She’s working 10 hours a week now and feels that being back in the workforce has really changed her life as she doesn’t have to depend on WI anymore</w:t>
                              </w:r>
                            </w:p>
                            <w:p w:rsidR="00F31B3B" w:rsidRPr="008869E3" w:rsidRDefault="00F31B3B" w:rsidP="00D40DC1">
                              <w:pPr>
                                <w:pStyle w:val="ListParagraph"/>
                                <w:numPr>
                                  <w:ilvl w:val="0"/>
                                  <w:numId w:val="6"/>
                                </w:numPr>
                                <w:spacing w:after="0"/>
                                <w:contextualSpacing/>
                                <w:textAlignment w:val="baseline"/>
                                <w:rPr>
                                  <w:color w:val="1F6C91"/>
                                  <w:sz w:val="20"/>
                                </w:rPr>
                              </w:pPr>
                              <w:r w:rsidRPr="008869E3">
                                <w:rPr>
                                  <w:rFonts w:asciiTheme="minorHAnsi" w:cstheme="minorBidi"/>
                                  <w:color w:val="1F6C91"/>
                                  <w:kern w:val="24"/>
                                  <w:sz w:val="20"/>
                                  <w:szCs w:val="20"/>
                                </w:rPr>
                                <w:t>She</w:t>
                              </w:r>
                              <w:r>
                                <w:rPr>
                                  <w:rFonts w:asciiTheme="minorHAnsi" w:cstheme="minorBidi"/>
                                  <w:color w:val="1F6C91"/>
                                  <w:kern w:val="24"/>
                                  <w:sz w:val="20"/>
                                  <w:szCs w:val="20"/>
                                </w:rPr>
                                <w:t xml:space="preserve"> is</w:t>
                              </w:r>
                              <w:r w:rsidRPr="008869E3">
                                <w:rPr>
                                  <w:rFonts w:asciiTheme="minorHAnsi" w:cstheme="minorBidi"/>
                                  <w:color w:val="1F6C91"/>
                                  <w:kern w:val="24"/>
                                  <w:sz w:val="20"/>
                                  <w:szCs w:val="20"/>
                                </w:rPr>
                                <w:t xml:space="preserve"> just focused on working away and taking it one day at a time</w:t>
                              </w:r>
                            </w:p>
                          </w:txbxContent>
                        </wps:txbx>
                        <wps:bodyPr wrap="square" rtlCol="0" anchor="t"/>
                      </wps:wsp>
                      <wps:wsp>
                        <wps:cNvPr id="39" name="Rectangle 4"/>
                        <wps:cNvSpPr/>
                        <wps:spPr>
                          <a:xfrm>
                            <a:off x="198407" y="3260785"/>
                            <a:ext cx="2819400" cy="904875"/>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30469D" w:rsidRDefault="00F31B3B" w:rsidP="0030469D">
                              <w:pPr>
                                <w:pStyle w:val="NormalWeb"/>
                                <w:spacing w:before="0" w:beforeAutospacing="0" w:after="0" w:afterAutospacing="0"/>
                                <w:textAlignment w:val="baseline"/>
                                <w:rPr>
                                  <w:color w:val="FFFFFF" w:themeColor="background1"/>
                                </w:rPr>
                              </w:pPr>
                              <w:r w:rsidRPr="0030469D">
                                <w:rPr>
                                  <w:rFonts w:asciiTheme="minorHAnsi" w:hAnsi="Calibri" w:cstheme="minorBidi"/>
                                  <w:b/>
                                  <w:bCs/>
                                  <w:color w:val="FFFFFF" w:themeColor="background1"/>
                                  <w:kern w:val="24"/>
                                  <w:sz w:val="20"/>
                                  <w:szCs w:val="20"/>
                                  <w:lang w:val="en-NZ"/>
                                </w:rPr>
                                <w:t>Case Managers</w:t>
                              </w:r>
                            </w:p>
                            <w:p w:rsidR="00F31B3B" w:rsidRPr="0030469D" w:rsidRDefault="00F31B3B" w:rsidP="00D40DC1">
                              <w:pPr>
                                <w:pStyle w:val="ListParagraph"/>
                                <w:numPr>
                                  <w:ilvl w:val="0"/>
                                  <w:numId w:val="7"/>
                                </w:numPr>
                                <w:tabs>
                                  <w:tab w:val="clear" w:pos="720"/>
                                  <w:tab w:val="num" w:pos="567"/>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 xml:space="preserve">She feels that the </w:t>
                              </w:r>
                              <w:r>
                                <w:rPr>
                                  <w:rFonts w:asciiTheme="minorHAnsi" w:cstheme="minorBidi"/>
                                  <w:color w:val="FFFFFF" w:themeColor="background1"/>
                                  <w:kern w:val="24"/>
                                  <w:sz w:val="20"/>
                                  <w:szCs w:val="20"/>
                                </w:rPr>
                                <w:t>c</w:t>
                              </w:r>
                              <w:r w:rsidRPr="0030469D">
                                <w:rPr>
                                  <w:rFonts w:asciiTheme="minorHAnsi" w:cstheme="minorBidi"/>
                                  <w:color w:val="FFFFFF" w:themeColor="background1"/>
                                  <w:kern w:val="24"/>
                                  <w:sz w:val="20"/>
                                  <w:szCs w:val="20"/>
                                </w:rPr>
                                <w:t xml:space="preserve">ase </w:t>
                              </w:r>
                              <w:r>
                                <w:rPr>
                                  <w:rFonts w:asciiTheme="minorHAnsi" w:cstheme="minorBidi"/>
                                  <w:color w:val="FFFFFF" w:themeColor="background1"/>
                                  <w:kern w:val="24"/>
                                  <w:sz w:val="20"/>
                                  <w:szCs w:val="20"/>
                                </w:rPr>
                                <w:t>m</w:t>
                              </w:r>
                              <w:r w:rsidRPr="0030469D">
                                <w:rPr>
                                  <w:rFonts w:asciiTheme="minorHAnsi" w:cstheme="minorBidi"/>
                                  <w:color w:val="FFFFFF" w:themeColor="background1"/>
                                  <w:kern w:val="24"/>
                                  <w:sz w:val="20"/>
                                  <w:szCs w:val="20"/>
                                </w:rPr>
                                <w:t>anagers do</w:t>
                              </w:r>
                              <w:r>
                                <w:rPr>
                                  <w:rFonts w:asciiTheme="minorHAnsi" w:cstheme="minorBidi"/>
                                  <w:color w:val="FFFFFF" w:themeColor="background1"/>
                                  <w:kern w:val="24"/>
                                  <w:sz w:val="20"/>
                                  <w:szCs w:val="20"/>
                                </w:rPr>
                                <w:t xml:space="preserve"> not</w:t>
                              </w:r>
                              <w:r w:rsidRPr="0030469D">
                                <w:rPr>
                                  <w:rFonts w:asciiTheme="minorHAnsi" w:cstheme="minorBidi"/>
                                  <w:color w:val="FFFFFF" w:themeColor="background1"/>
                                  <w:kern w:val="24"/>
                                  <w:sz w:val="20"/>
                                  <w:szCs w:val="20"/>
                                </w:rPr>
                                <w:t xml:space="preserve"> listen to her. She thinks that they understand her situation, but only because she explained it to them over and over until they did understand</w:t>
                              </w:r>
                            </w:p>
                          </w:txbxContent>
                        </wps:txbx>
                        <wps:bodyPr wrap="square" rtlCol="0" anchor="t">
                          <a:noAutofit/>
                        </wps:bodyPr>
                      </wps:wsp>
                      <wps:wsp>
                        <wps:cNvPr id="40" name="Rectangle 9"/>
                        <wps:cNvSpPr/>
                        <wps:spPr>
                          <a:xfrm>
                            <a:off x="138022" y="4373592"/>
                            <a:ext cx="2466975" cy="1190625"/>
                          </a:xfrm>
                          <a:prstGeom prst="rect">
                            <a:avLst/>
                          </a:prstGeom>
                        </wps:spPr>
                        <wps:txbx>
                          <w:txbxContent>
                            <w:p w:rsidR="00F31B3B" w:rsidRPr="008869E3" w:rsidRDefault="00F31B3B" w:rsidP="0030469D">
                              <w:pPr>
                                <w:pStyle w:val="NormalWeb"/>
                                <w:spacing w:before="0" w:beforeAutospacing="0" w:after="120" w:afterAutospacing="0"/>
                                <w:textAlignment w:val="baseline"/>
                                <w:rPr>
                                  <w:color w:val="1F6C91"/>
                                </w:rPr>
                              </w:pPr>
                              <w:r w:rsidRPr="008869E3">
                                <w:rPr>
                                  <w:rFonts w:ascii="Calibri" w:eastAsia="Times New Roman" w:hAnsi="Calibri"/>
                                  <w:b/>
                                  <w:bCs/>
                                  <w:i/>
                                  <w:iCs/>
                                  <w:color w:val="1F6C91"/>
                                  <w:kern w:val="24"/>
                                  <w:sz w:val="22"/>
                                  <w:szCs w:val="22"/>
                                  <w:lang w:val="en-NZ"/>
                                </w:rPr>
                                <w:t>“… They sort of pushed me to look for another job even though I had just got one, so I just had to tell them straight that the other ones were just too many hours. I’m a solo parent and I just can’t work that many hours.”</w:t>
                              </w:r>
                            </w:p>
                          </w:txbxContent>
                        </wps:txbx>
                        <wps:bodyPr wrap="square">
                          <a:noAutofit/>
                        </wps:bodyPr>
                      </wps:wsp>
                      <wps:wsp>
                        <wps:cNvPr id="41" name="Rectangle 3"/>
                        <wps:cNvSpPr/>
                        <wps:spPr>
                          <a:xfrm>
                            <a:off x="3588588" y="1768415"/>
                            <a:ext cx="2990850" cy="2886075"/>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30469D" w:rsidRDefault="00F31B3B" w:rsidP="0030469D">
                              <w:pPr>
                                <w:pStyle w:val="NormalWeb"/>
                                <w:spacing w:before="0" w:beforeAutospacing="0" w:after="0" w:afterAutospacing="0"/>
                                <w:textAlignment w:val="baseline"/>
                                <w:rPr>
                                  <w:color w:val="FFFFFF" w:themeColor="background1"/>
                                </w:rPr>
                              </w:pPr>
                              <w:r w:rsidRPr="0030469D">
                                <w:rPr>
                                  <w:rFonts w:asciiTheme="minorHAnsi" w:hAnsi="Calibri" w:cstheme="minorBidi"/>
                                  <w:b/>
                                  <w:bCs/>
                                  <w:color w:val="FFFFFF" w:themeColor="background1"/>
                                  <w:kern w:val="24"/>
                                  <w:sz w:val="20"/>
                                  <w:szCs w:val="20"/>
                                  <w:lang w:val="en-NZ"/>
                                </w:rPr>
                                <w:t>Interactions with WI</w:t>
                              </w:r>
                            </w:p>
                            <w:p w:rsidR="00F31B3B" w:rsidRPr="0030469D" w:rsidRDefault="00F31B3B" w:rsidP="00D40DC1">
                              <w:pPr>
                                <w:pStyle w:val="ListParagraph"/>
                                <w:numPr>
                                  <w:ilvl w:val="0"/>
                                  <w:numId w:val="8"/>
                                </w:numPr>
                                <w:tabs>
                                  <w:tab w:val="clear" w:pos="720"/>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 xml:space="preserve">She has not been in to a WI office for over a year now and hasn’t talked to a </w:t>
                              </w:r>
                              <w:r>
                                <w:rPr>
                                  <w:rFonts w:asciiTheme="minorHAnsi" w:cstheme="minorBidi"/>
                                  <w:color w:val="FFFFFF" w:themeColor="background1"/>
                                  <w:kern w:val="24"/>
                                  <w:sz w:val="20"/>
                                  <w:szCs w:val="20"/>
                                </w:rPr>
                                <w:t>c</w:t>
                              </w:r>
                              <w:r w:rsidRPr="0030469D">
                                <w:rPr>
                                  <w:rFonts w:asciiTheme="minorHAnsi" w:cstheme="minorBidi"/>
                                  <w:color w:val="FFFFFF" w:themeColor="background1"/>
                                  <w:kern w:val="24"/>
                                  <w:sz w:val="20"/>
                                  <w:szCs w:val="20"/>
                                </w:rPr>
                                <w:t xml:space="preserve">ase </w:t>
                              </w:r>
                              <w:r>
                                <w:rPr>
                                  <w:rFonts w:asciiTheme="minorHAnsi" w:cstheme="minorBidi"/>
                                  <w:color w:val="FFFFFF" w:themeColor="background1"/>
                                  <w:kern w:val="24"/>
                                  <w:sz w:val="20"/>
                                  <w:szCs w:val="20"/>
                                </w:rPr>
                                <w:t>m</w:t>
                              </w:r>
                              <w:r w:rsidRPr="0030469D">
                                <w:rPr>
                                  <w:rFonts w:asciiTheme="minorHAnsi" w:cstheme="minorBidi"/>
                                  <w:color w:val="FFFFFF" w:themeColor="background1"/>
                                  <w:kern w:val="24"/>
                                  <w:sz w:val="20"/>
                                  <w:szCs w:val="20"/>
                                </w:rPr>
                                <w:t>anager “in ages”. The last time she was there she had to participate in a seminar</w:t>
                              </w:r>
                            </w:p>
                            <w:p w:rsidR="00F31B3B" w:rsidRPr="0030469D" w:rsidRDefault="00F31B3B" w:rsidP="00D40DC1">
                              <w:pPr>
                                <w:pStyle w:val="ListParagraph"/>
                                <w:numPr>
                                  <w:ilvl w:val="0"/>
                                  <w:numId w:val="8"/>
                                </w:numPr>
                                <w:tabs>
                                  <w:tab w:val="clear" w:pos="720"/>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 xml:space="preserve">She found a part-time job about a year and a half ago and feels that WI did not help her find the </w:t>
                              </w:r>
                              <w:proofErr w:type="gramStart"/>
                              <w:r w:rsidRPr="0030469D">
                                <w:rPr>
                                  <w:rFonts w:asciiTheme="minorHAnsi" w:cstheme="minorBidi"/>
                                  <w:color w:val="FFFFFF" w:themeColor="background1"/>
                                  <w:kern w:val="24"/>
                                  <w:sz w:val="20"/>
                                  <w:szCs w:val="20"/>
                                </w:rPr>
                                <w:t>job,</w:t>
                              </w:r>
                              <w:proofErr w:type="gramEnd"/>
                              <w:r w:rsidRPr="0030469D">
                                <w:rPr>
                                  <w:rFonts w:asciiTheme="minorHAnsi" w:cstheme="minorBidi"/>
                                  <w:color w:val="FFFFFF" w:themeColor="background1"/>
                                  <w:kern w:val="24"/>
                                  <w:sz w:val="20"/>
                                  <w:szCs w:val="20"/>
                                </w:rPr>
                                <w:t xml:space="preserve"> she feels that she found it herself. As soon as she found the job WI were suddenly contacting her all of the time and rushing around trying to get her to find another job; to get a job with at least 30 hours a week</w:t>
                              </w:r>
                            </w:p>
                            <w:p w:rsidR="00F31B3B" w:rsidRPr="0030469D" w:rsidRDefault="00F31B3B" w:rsidP="00D40DC1">
                              <w:pPr>
                                <w:pStyle w:val="ListParagraph"/>
                                <w:numPr>
                                  <w:ilvl w:val="0"/>
                                  <w:numId w:val="8"/>
                                </w:numPr>
                                <w:tabs>
                                  <w:tab w:val="clear" w:pos="720"/>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She told WI that she’s a solo parent and she just can’t work that many hours so eventually WI just stopped trying to make her and she hasn’t really heard from WI since</w:t>
                              </w:r>
                            </w:p>
                            <w:p w:rsidR="00F31B3B" w:rsidRPr="0030469D" w:rsidRDefault="00F31B3B" w:rsidP="00D40DC1">
                              <w:pPr>
                                <w:pStyle w:val="ListParagraph"/>
                                <w:numPr>
                                  <w:ilvl w:val="0"/>
                                  <w:numId w:val="8"/>
                                </w:numPr>
                                <w:tabs>
                                  <w:tab w:val="clear" w:pos="720"/>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She feels that she sees WI less now, but despite that, that WI do still expect more from her</w:t>
                              </w:r>
                            </w:p>
                          </w:txbxContent>
                        </wps:txbx>
                        <wps:bodyPr wrap="square" rtlCol="0" anchor="t">
                          <a:noAutofit/>
                        </wps:bodyPr>
                      </wps:wsp>
                    </wpg:wgp>
                  </a:graphicData>
                </a:graphic>
                <wp14:sizeRelV relativeFrom="margin">
                  <wp14:pctHeight>0</wp14:pctHeight>
                </wp14:sizeRelV>
              </wp:anchor>
            </w:drawing>
          </mc:Choice>
          <mc:Fallback>
            <w:pict>
              <v:group id="Group 80" o:spid="_x0000_s1032" style="position:absolute;left:0;text-align:left;margin-left:-15.3pt;margin-top:16.1pt;width:533.25pt;height:510.45pt;z-index:251637248;mso-height-relative:margin" coordsize="67722,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">
                <v:rect id="Rectangle 42" o:spid="_x0000_s1033" style="position:absolute;width:67722;height:64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EWMMA&#10;AADbAAAADwAAAGRycy9kb3ducmV2LnhtbESPQYvCMBSE78L+h/AW9qZpVUS6RpFFQVgQrV729mie&#10;bdnmJTRRq7/eCILHYWa+YWaLzjTiQq2vLStIBwkI4sLqmksFx8O6PwXhA7LGxjIpuJGHxfyjN8NM&#10;2yvv6ZKHUkQI+wwVVCG4TEpfVGTQD6wjjt7JtgZDlG0pdYvXCDeNHCbJRBqsOS5U6OinouI/PxsF&#10;o/vhd/13S5c8PW2b1a5zaVI6pb4+u+U3iEBdeIdf7Y1WMB7C8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nEWMMAAADbAAAADwAAAAAAAAAAAAAAAACYAgAAZHJzL2Rv&#10;d25yZXYueG1sUEsFBgAAAAAEAAQA9QAAAIgDAAAAAA==&#10;" fillcolor="#f9fbfd" stroked="f"/>
                <v:rect id="_x0000_s1034" style="position:absolute;left:1293;top:1207;width:39339;height:1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m58YA&#10;AADbAAAADwAAAGRycy9kb3ducmV2LnhtbESPQWvCQBSE74X+h+UVeim6UYtKzEZEFHqxaPTg8ZF9&#10;TUKzb2N2jdFf3y0Uehxm5hsmWfamFh21rrKsYDSMQBDnVldcKDgdt4M5COeRNdaWScGdHCzT56cE&#10;Y21vfKAu84UIEHYxKii9b2IpXV6SQTe0DXHwvmxr0AfZFlK3eAtwU8txFE2lwYrDQokNrUvKv7Or&#10;UbD/3O1m2Xb2dllx9Mgfm+v50pFSry/9agHCU+//w3/tD61g8g6/X8IP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bm58YAAADbAAAADwAAAAAAAAAAAAAAAACYAgAAZHJz&#10;L2Rvd25yZXYueG1sUEsFBgAAAAAEAAQA9QAAAIsDAAAAAA==&#10;" fillcolor="#f2f2f2 [3052]" stroked="f">
                  <v:textbox>
                    <w:txbxContent>
                      <w:p w:rsidR="00F31B3B" w:rsidRPr="008869E3" w:rsidRDefault="00F31B3B" w:rsidP="0030469D">
                        <w:pPr>
                          <w:pStyle w:val="NormalWeb"/>
                          <w:spacing w:before="0" w:beforeAutospacing="0" w:after="0" w:afterAutospacing="0"/>
                          <w:textAlignment w:val="baseline"/>
                          <w:rPr>
                            <w:color w:val="1F6C91"/>
                          </w:rPr>
                        </w:pPr>
                        <w:r w:rsidRPr="008869E3">
                          <w:rPr>
                            <w:rFonts w:asciiTheme="minorHAnsi" w:hAnsi="Calibri" w:cstheme="minorBidi"/>
                            <w:b/>
                            <w:bCs/>
                            <w:color w:val="1F6C91"/>
                            <w:kern w:val="24"/>
                            <w:sz w:val="20"/>
                            <w:szCs w:val="20"/>
                            <w:lang w:val="en-NZ"/>
                          </w:rPr>
                          <w:t>Where she started</w:t>
                        </w:r>
                      </w:p>
                      <w:p w:rsidR="00F31B3B" w:rsidRPr="008869E3" w:rsidRDefault="00F31B3B" w:rsidP="00D40DC1">
                        <w:pPr>
                          <w:pStyle w:val="ListParagraph"/>
                          <w:numPr>
                            <w:ilvl w:val="0"/>
                            <w:numId w:val="4"/>
                          </w:numPr>
                          <w:tabs>
                            <w:tab w:val="clear" w:pos="720"/>
                            <w:tab w:val="num" w:pos="567"/>
                          </w:tabs>
                          <w:spacing w:after="0"/>
                          <w:ind w:left="284" w:hanging="284"/>
                          <w:contextualSpacing/>
                          <w:textAlignment w:val="baseline"/>
                          <w:rPr>
                            <w:color w:val="1F6C91"/>
                            <w:sz w:val="20"/>
                          </w:rPr>
                        </w:pPr>
                        <w:r w:rsidRPr="008869E3">
                          <w:rPr>
                            <w:rFonts w:asciiTheme="minorHAnsi" w:cstheme="minorBidi"/>
                            <w:color w:val="1F6C91"/>
                            <w:kern w:val="24"/>
                            <w:sz w:val="20"/>
                            <w:szCs w:val="20"/>
                          </w:rPr>
                          <w:t>Completed school certificate</w:t>
                        </w:r>
                      </w:p>
                      <w:p w:rsidR="00F31B3B" w:rsidRPr="008869E3" w:rsidRDefault="00F31B3B" w:rsidP="00D40DC1">
                        <w:pPr>
                          <w:pStyle w:val="ListParagraph"/>
                          <w:numPr>
                            <w:ilvl w:val="0"/>
                            <w:numId w:val="4"/>
                          </w:numPr>
                          <w:tabs>
                            <w:tab w:val="clear" w:pos="720"/>
                            <w:tab w:val="num" w:pos="567"/>
                          </w:tabs>
                          <w:spacing w:after="0"/>
                          <w:ind w:left="284" w:hanging="284"/>
                          <w:contextualSpacing/>
                          <w:textAlignment w:val="baseline"/>
                          <w:rPr>
                            <w:color w:val="1F6C91"/>
                            <w:sz w:val="20"/>
                          </w:rPr>
                        </w:pPr>
                        <w:r w:rsidRPr="008869E3">
                          <w:rPr>
                            <w:rFonts w:asciiTheme="minorHAnsi" w:cstheme="minorBidi"/>
                            <w:color w:val="1F6C91"/>
                            <w:kern w:val="24"/>
                            <w:sz w:val="20"/>
                            <w:szCs w:val="20"/>
                          </w:rPr>
                          <w:t xml:space="preserve">Signed up for the benefit for the first time when she was 31 as she was pregnant and had separated from her partner who was supporting her </w:t>
                        </w:r>
                      </w:p>
                      <w:p w:rsidR="00F31B3B" w:rsidRPr="008869E3" w:rsidRDefault="00F31B3B" w:rsidP="00D40DC1">
                        <w:pPr>
                          <w:pStyle w:val="ListParagraph"/>
                          <w:numPr>
                            <w:ilvl w:val="0"/>
                            <w:numId w:val="4"/>
                          </w:numPr>
                          <w:tabs>
                            <w:tab w:val="clear" w:pos="720"/>
                            <w:tab w:val="num" w:pos="567"/>
                          </w:tabs>
                          <w:spacing w:after="0"/>
                          <w:ind w:left="284" w:hanging="284"/>
                          <w:contextualSpacing/>
                          <w:textAlignment w:val="baseline"/>
                          <w:rPr>
                            <w:color w:val="1F6C91"/>
                            <w:sz w:val="20"/>
                          </w:rPr>
                        </w:pPr>
                        <w:r w:rsidRPr="008869E3">
                          <w:rPr>
                            <w:rFonts w:asciiTheme="minorHAnsi" w:cstheme="minorBidi"/>
                            <w:color w:val="1F6C91"/>
                            <w:kern w:val="24"/>
                            <w:sz w:val="20"/>
                            <w:szCs w:val="20"/>
                          </w:rPr>
                          <w:t>She was renting a house at the time and was not struggling</w:t>
                        </w:r>
                      </w:p>
                      <w:p w:rsidR="00F31B3B" w:rsidRPr="008869E3" w:rsidRDefault="00F31B3B" w:rsidP="00D40DC1">
                        <w:pPr>
                          <w:pStyle w:val="ListParagraph"/>
                          <w:numPr>
                            <w:ilvl w:val="0"/>
                            <w:numId w:val="4"/>
                          </w:numPr>
                          <w:tabs>
                            <w:tab w:val="clear" w:pos="720"/>
                            <w:tab w:val="num" w:pos="567"/>
                          </w:tabs>
                          <w:spacing w:after="0"/>
                          <w:ind w:left="284" w:hanging="284"/>
                          <w:contextualSpacing/>
                          <w:textAlignment w:val="baseline"/>
                          <w:rPr>
                            <w:color w:val="1F6C91"/>
                            <w:sz w:val="20"/>
                          </w:rPr>
                        </w:pPr>
                        <w:r w:rsidRPr="008869E3">
                          <w:rPr>
                            <w:rFonts w:asciiTheme="minorHAnsi" w:cstheme="minorBidi"/>
                            <w:color w:val="1F6C91"/>
                            <w:kern w:val="24"/>
                            <w:sz w:val="20"/>
                            <w:szCs w:val="20"/>
                          </w:rPr>
                          <w:t>Her goals at that point were to have a healthy baby and then to try and get back into the workforce</w:t>
                        </w:r>
                      </w:p>
                      <w:p w:rsidR="00F31B3B" w:rsidRPr="008869E3" w:rsidRDefault="00F31B3B" w:rsidP="00D40DC1">
                        <w:pPr>
                          <w:pStyle w:val="ListParagraph"/>
                          <w:numPr>
                            <w:ilvl w:val="0"/>
                            <w:numId w:val="4"/>
                          </w:numPr>
                          <w:tabs>
                            <w:tab w:val="clear" w:pos="720"/>
                            <w:tab w:val="num" w:pos="567"/>
                          </w:tabs>
                          <w:spacing w:after="0"/>
                          <w:ind w:left="284" w:hanging="284"/>
                          <w:contextualSpacing/>
                          <w:textAlignment w:val="baseline"/>
                          <w:rPr>
                            <w:color w:val="1F6C91"/>
                            <w:sz w:val="20"/>
                          </w:rPr>
                        </w:pPr>
                        <w:r w:rsidRPr="008869E3">
                          <w:rPr>
                            <w:rFonts w:asciiTheme="minorHAnsi" w:cstheme="minorBidi"/>
                            <w:color w:val="1F6C91"/>
                            <w:kern w:val="24"/>
                            <w:sz w:val="20"/>
                            <w:szCs w:val="20"/>
                          </w:rPr>
                          <w:t xml:space="preserve">High </w:t>
                        </w:r>
                        <w:r>
                          <w:rPr>
                            <w:rFonts w:asciiTheme="minorHAnsi" w:cstheme="minorBidi"/>
                            <w:color w:val="1F6C91"/>
                            <w:kern w:val="24"/>
                            <w:sz w:val="20"/>
                            <w:szCs w:val="20"/>
                          </w:rPr>
                          <w:t>risk of long term benefit receipt</w:t>
                        </w:r>
                        <w:r w:rsidRPr="008869E3">
                          <w:rPr>
                            <w:rFonts w:asciiTheme="minorHAnsi" w:cstheme="minorBidi"/>
                            <w:color w:val="1F6C91"/>
                            <w:kern w:val="24"/>
                            <w:sz w:val="20"/>
                            <w:szCs w:val="20"/>
                          </w:rPr>
                          <w:t xml:space="preserve"> at entry</w:t>
                        </w:r>
                      </w:p>
                    </w:txbxContent>
                  </v:textbox>
                </v:rect>
                <v:rect id="_x0000_s1035" style="position:absolute;left:41665;top:6124;width:24098;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v:textbox>
                    <w:txbxContent>
                      <w:p w:rsidR="00F31B3B" w:rsidRPr="008869E3" w:rsidRDefault="00F31B3B" w:rsidP="0030469D">
                        <w:pPr>
                          <w:pStyle w:val="NormalWeb"/>
                          <w:spacing w:before="0" w:beforeAutospacing="0" w:after="120" w:afterAutospacing="0"/>
                          <w:textAlignment w:val="baseline"/>
                          <w:rPr>
                            <w:color w:val="1F6C91"/>
                          </w:rPr>
                        </w:pPr>
                        <w:r w:rsidRPr="008869E3">
                          <w:rPr>
                            <w:rFonts w:ascii="Calibri" w:eastAsia="Times New Roman" w:hAnsi="Calibri"/>
                            <w:b/>
                            <w:bCs/>
                            <w:i/>
                            <w:iCs/>
                            <w:color w:val="1F6C91"/>
                            <w:kern w:val="24"/>
                            <w:sz w:val="22"/>
                            <w:szCs w:val="22"/>
                            <w:lang w:val="en-NZ"/>
                          </w:rPr>
                          <w:t>“I was pregnant and I separated from my partner who was supporting us, so I needed some help.”</w:t>
                        </w:r>
                      </w:p>
                    </w:txbxContent>
                  </v:textbox>
                </v:rect>
                <v:rect id="_x0000_s1036" style="position:absolute;left:1984;top:17856;width:28194;height:1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0vcUA&#10;AADbAAAADwAAAGRycy9kb3ducmV2LnhtbESP3WrCQBSE7wu+w3KE3hTdVItIdBURSisVij/g7TF7&#10;TILZs3F3m8S37wqFXg4z8w0zX3amEg05X1pW8DpMQBBnVpecKzge3gdTED4ga6wsk4I7eVguek9z&#10;TLVteUfNPuQiQtinqKAIoU6l9FlBBv3Q1sTRu1hnMETpcqkdthFuKjlKkok0WHJcKLCmdUHZdf9j&#10;FNxGp4/bm1+9lLjj723Tft037qzUc79bzUAE6sJ/+K/9qRWMJ/D4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bS9xQAAANsAAAAPAAAAAAAAAAAAAAAAAJgCAABkcnMv&#10;ZG93bnJldi54bWxQSwUGAAAAAAQABAD1AAAAigMAAAAA&#10;" fillcolor="#1f6c91" stroked="f">
                  <v:textbox>
                    <w:txbxContent>
                      <w:p w:rsidR="00F31B3B" w:rsidRPr="0030469D" w:rsidRDefault="00F31B3B" w:rsidP="0030469D">
                        <w:pPr>
                          <w:pStyle w:val="NormalWeb"/>
                          <w:spacing w:before="0" w:beforeAutospacing="0" w:after="0" w:afterAutospacing="0"/>
                          <w:textAlignment w:val="baseline"/>
                          <w:rPr>
                            <w:color w:val="FFFFFF" w:themeColor="background1"/>
                          </w:rPr>
                        </w:pPr>
                        <w:r w:rsidRPr="0030469D">
                          <w:rPr>
                            <w:rFonts w:asciiTheme="minorHAnsi" w:hAnsi="Calibri" w:cstheme="minorBidi"/>
                            <w:b/>
                            <w:bCs/>
                            <w:color w:val="FFFFFF" w:themeColor="background1"/>
                            <w:kern w:val="24"/>
                            <w:sz w:val="20"/>
                            <w:szCs w:val="20"/>
                            <w:lang w:val="en-NZ"/>
                          </w:rPr>
                          <w:t>WR changes</w:t>
                        </w:r>
                      </w:p>
                      <w:p w:rsidR="00F31B3B" w:rsidRPr="0030469D" w:rsidRDefault="00F31B3B" w:rsidP="00D40DC1">
                        <w:pPr>
                          <w:pStyle w:val="ListParagraph"/>
                          <w:numPr>
                            <w:ilvl w:val="0"/>
                            <w:numId w:val="5"/>
                          </w:numPr>
                          <w:tabs>
                            <w:tab w:val="clear" w:pos="720"/>
                            <w:tab w:val="num" w:pos="567"/>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She was advised of some of the changes in person when she attended the seminar</w:t>
                        </w:r>
                      </w:p>
                      <w:p w:rsidR="00F31B3B" w:rsidRPr="0030469D" w:rsidRDefault="00F31B3B" w:rsidP="00D40DC1">
                        <w:pPr>
                          <w:pStyle w:val="ListParagraph"/>
                          <w:numPr>
                            <w:ilvl w:val="0"/>
                            <w:numId w:val="5"/>
                          </w:numPr>
                          <w:tabs>
                            <w:tab w:val="clear" w:pos="720"/>
                            <w:tab w:val="num" w:pos="567"/>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She thinks that the changes don’t affect her and so she doesn’t even think about them really</w:t>
                        </w:r>
                      </w:p>
                      <w:p w:rsidR="00F31B3B" w:rsidRPr="0030469D" w:rsidRDefault="00F31B3B" w:rsidP="00D40DC1">
                        <w:pPr>
                          <w:pStyle w:val="ListParagraph"/>
                          <w:numPr>
                            <w:ilvl w:val="0"/>
                            <w:numId w:val="5"/>
                          </w:numPr>
                          <w:tabs>
                            <w:tab w:val="clear" w:pos="720"/>
                            <w:tab w:val="num" w:pos="567"/>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She would prefer to find out about any future changes by letter</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37" type="#_x0000_t13" style="position:absolute;left:18806;top:30364;width:27984;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3Lt8cA&#10;AADbAAAADwAAAGRycy9kb3ducmV2LnhtbESPQWvCQBSE7wX/w/KEXsRsTNGU6CrFktKLSLWteHtk&#10;n0kw+zZktxr/fbcg9DjMzDfMYtWbRlyoc7VlBZMoBkFcWF1zqeBzn4+fQTiPrLGxTApu5GC1HDws&#10;MNP2yh902flSBAi7DBVU3reZlK6oyKCLbEscvJPtDPogu1LqDq8BbhqZxPFMGqw5LFTY0rqi4rz7&#10;MQrS4/Z1f5v6t7wYrb8Pm4nZfh0TpR6H/cschKfe/4fv7Xet4CmFvy/h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ty7fHAAAA2wAAAA8AAAAAAAAAAAAAAAAAmAIAAGRy&#10;cy9kb3ducmV2LnhtbFBLBQYAAAAABAAEAPUAAACMAwAAAAA=&#10;" adj="20375" fillcolor="#bfbfbf [2412]" stroked="f"/>
                <v:rect id="Rectangle 7" o:spid="_x0000_s1038" style="position:absolute;left:26483;top:47787;width:39909;height:1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s4sIA&#10;AADbAAAADwAAAGRycy9kb3ducmV2LnhtbERPTYvCMBC9C/6HMAt7EZu6gi7VKCIKXhS3uwePQzO2&#10;ZZtJbWKt/npzEDw+3vd82ZlKtNS40rKCURSDIM6sLjlX8Pe7HX6DcB5ZY2WZFNzJwXLR780x0fbG&#10;P9SmPhchhF2CCgrv60RKlxVk0EW2Jg7c2TYGfYBNLnWDtxBuKvkVxxNpsOTQUGBN64Ky//RqFBwP&#10;+/003U4HlxXHj+yxuZ4uLSn1+dGtZiA8df4tfrl3WsE4jA1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ziwgAAANsAAAAPAAAAAAAAAAAAAAAAAJgCAABkcnMvZG93&#10;bnJldi54bWxQSwUGAAAAAAQABAD1AAAAhwMAAAAA&#10;" fillcolor="#f2f2f2 [3052]" stroked="f">
                  <v:textbox>
                    <w:txbxContent>
                      <w:p w:rsidR="00F31B3B" w:rsidRPr="008869E3" w:rsidRDefault="00F31B3B" w:rsidP="0030469D">
                        <w:pPr>
                          <w:pStyle w:val="NormalWeb"/>
                          <w:spacing w:before="0" w:beforeAutospacing="0" w:after="0" w:afterAutospacing="0"/>
                          <w:textAlignment w:val="baseline"/>
                          <w:rPr>
                            <w:color w:val="1F6C91"/>
                          </w:rPr>
                        </w:pPr>
                        <w:r w:rsidRPr="008869E3">
                          <w:rPr>
                            <w:rFonts w:asciiTheme="minorHAnsi" w:hAnsi="Calibri" w:cstheme="minorBidi"/>
                            <w:b/>
                            <w:bCs/>
                            <w:color w:val="1F6C91"/>
                            <w:kern w:val="24"/>
                            <w:sz w:val="20"/>
                            <w:szCs w:val="20"/>
                            <w:lang w:val="en-NZ"/>
                          </w:rPr>
                          <w:t>Where she is now</w:t>
                        </w:r>
                      </w:p>
                      <w:p w:rsidR="00F31B3B" w:rsidRPr="008869E3" w:rsidRDefault="00F31B3B" w:rsidP="00D40DC1">
                        <w:pPr>
                          <w:pStyle w:val="ListParagraph"/>
                          <w:numPr>
                            <w:ilvl w:val="0"/>
                            <w:numId w:val="6"/>
                          </w:numPr>
                          <w:spacing w:after="0"/>
                          <w:contextualSpacing/>
                          <w:textAlignment w:val="baseline"/>
                          <w:rPr>
                            <w:color w:val="1F6C91"/>
                            <w:sz w:val="20"/>
                          </w:rPr>
                        </w:pPr>
                        <w:r w:rsidRPr="008869E3">
                          <w:rPr>
                            <w:rFonts w:asciiTheme="minorHAnsi" w:cstheme="minorBidi"/>
                            <w:color w:val="1F6C91"/>
                            <w:kern w:val="24"/>
                            <w:sz w:val="20"/>
                            <w:szCs w:val="20"/>
                          </w:rPr>
                          <w:t>She has two children and has been on the benefit for the last 12 years. Her youngest child is between 5 and 14 years old</w:t>
                        </w:r>
                      </w:p>
                      <w:p w:rsidR="00F31B3B" w:rsidRPr="008869E3" w:rsidRDefault="00F31B3B" w:rsidP="00D40DC1">
                        <w:pPr>
                          <w:pStyle w:val="ListParagraph"/>
                          <w:numPr>
                            <w:ilvl w:val="0"/>
                            <w:numId w:val="6"/>
                          </w:numPr>
                          <w:spacing w:after="0"/>
                          <w:contextualSpacing/>
                          <w:textAlignment w:val="baseline"/>
                          <w:rPr>
                            <w:color w:val="1F6C91"/>
                            <w:sz w:val="20"/>
                          </w:rPr>
                        </w:pPr>
                        <w:r w:rsidRPr="008869E3">
                          <w:rPr>
                            <w:rFonts w:asciiTheme="minorHAnsi" w:cstheme="minorBidi"/>
                            <w:color w:val="1F6C91"/>
                            <w:kern w:val="24"/>
                            <w:sz w:val="20"/>
                            <w:szCs w:val="20"/>
                          </w:rPr>
                          <w:t xml:space="preserve">She in the WSS </w:t>
                        </w:r>
                        <w:r>
                          <w:rPr>
                            <w:rFonts w:asciiTheme="minorHAnsi" w:cstheme="minorBidi"/>
                            <w:color w:val="1F6C91"/>
                            <w:kern w:val="24"/>
                            <w:sz w:val="20"/>
                            <w:szCs w:val="20"/>
                          </w:rPr>
                          <w:t>service</w:t>
                        </w:r>
                        <w:r w:rsidRPr="008869E3">
                          <w:rPr>
                            <w:rFonts w:asciiTheme="minorHAnsi" w:cstheme="minorBidi"/>
                            <w:color w:val="1F6C91"/>
                            <w:kern w:val="24"/>
                            <w:sz w:val="20"/>
                            <w:szCs w:val="20"/>
                          </w:rPr>
                          <w:t xml:space="preserve"> with part-time work obligations</w:t>
                        </w:r>
                      </w:p>
                      <w:p w:rsidR="00F31B3B" w:rsidRPr="008869E3" w:rsidRDefault="00F31B3B" w:rsidP="00D40DC1">
                        <w:pPr>
                          <w:pStyle w:val="ListParagraph"/>
                          <w:numPr>
                            <w:ilvl w:val="0"/>
                            <w:numId w:val="6"/>
                          </w:numPr>
                          <w:spacing w:after="0"/>
                          <w:contextualSpacing/>
                          <w:textAlignment w:val="baseline"/>
                          <w:rPr>
                            <w:color w:val="1F6C91"/>
                            <w:sz w:val="20"/>
                          </w:rPr>
                        </w:pPr>
                        <w:r w:rsidRPr="008869E3">
                          <w:rPr>
                            <w:rFonts w:asciiTheme="minorHAnsi" w:cstheme="minorBidi"/>
                            <w:color w:val="1F6C91"/>
                            <w:kern w:val="24"/>
                            <w:sz w:val="20"/>
                            <w:szCs w:val="20"/>
                          </w:rPr>
                          <w:t>She’s working 10 hours a week now and feels that being back in the workforce has really changed her life as she doesn’t have to depend on WI anymore</w:t>
                        </w:r>
                      </w:p>
                      <w:p w:rsidR="00F31B3B" w:rsidRPr="008869E3" w:rsidRDefault="00F31B3B" w:rsidP="00D40DC1">
                        <w:pPr>
                          <w:pStyle w:val="ListParagraph"/>
                          <w:numPr>
                            <w:ilvl w:val="0"/>
                            <w:numId w:val="6"/>
                          </w:numPr>
                          <w:spacing w:after="0"/>
                          <w:contextualSpacing/>
                          <w:textAlignment w:val="baseline"/>
                          <w:rPr>
                            <w:color w:val="1F6C91"/>
                            <w:sz w:val="20"/>
                          </w:rPr>
                        </w:pPr>
                        <w:r w:rsidRPr="008869E3">
                          <w:rPr>
                            <w:rFonts w:asciiTheme="minorHAnsi" w:cstheme="minorBidi"/>
                            <w:color w:val="1F6C91"/>
                            <w:kern w:val="24"/>
                            <w:sz w:val="20"/>
                            <w:szCs w:val="20"/>
                          </w:rPr>
                          <w:t>She</w:t>
                        </w:r>
                        <w:r>
                          <w:rPr>
                            <w:rFonts w:asciiTheme="minorHAnsi" w:cstheme="minorBidi"/>
                            <w:color w:val="1F6C91"/>
                            <w:kern w:val="24"/>
                            <w:sz w:val="20"/>
                            <w:szCs w:val="20"/>
                          </w:rPr>
                          <w:t xml:space="preserve"> is</w:t>
                        </w:r>
                        <w:r w:rsidRPr="008869E3">
                          <w:rPr>
                            <w:rFonts w:asciiTheme="minorHAnsi" w:cstheme="minorBidi"/>
                            <w:color w:val="1F6C91"/>
                            <w:kern w:val="24"/>
                            <w:sz w:val="20"/>
                            <w:szCs w:val="20"/>
                          </w:rPr>
                          <w:t xml:space="preserve"> just focused on working away and taking it one day at a time</w:t>
                        </w:r>
                      </w:p>
                    </w:txbxContent>
                  </v:textbox>
                </v:rect>
                <v:rect id="_x0000_s1039" style="position:absolute;left:1984;top:32607;width:28194;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gz8YA&#10;AADbAAAADwAAAGRycy9kb3ducmV2LnhtbESP3WrCQBSE7wu+w3IEb0Q3ahFNXUUKxUoLxR/o7Wn2&#10;NAlmz8bdbRLfvlsQejnMzDfMatOZSjTkfGlZwWScgCDOrC45V3A+vYwWIHxA1lhZJgU38rBZ9x5W&#10;mGrb8oGaY8hFhLBPUUERQp1K6bOCDPqxrYmj922dwRCly6V22Ea4qeQ0SebSYMlxocCangvKLscf&#10;o+A6/dxdH/12WOKBP96b9u22d19KDfrd9glEoC78h+/tV61gtoS/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Igz8YAAADbAAAADwAAAAAAAAAAAAAAAACYAgAAZHJz&#10;L2Rvd25yZXYueG1sUEsFBgAAAAAEAAQA9QAAAIsDAAAAAA==&#10;" fillcolor="#1f6c91" stroked="f">
                  <v:textbox>
                    <w:txbxContent>
                      <w:p w:rsidR="00F31B3B" w:rsidRPr="0030469D" w:rsidRDefault="00F31B3B" w:rsidP="0030469D">
                        <w:pPr>
                          <w:pStyle w:val="NormalWeb"/>
                          <w:spacing w:before="0" w:beforeAutospacing="0" w:after="0" w:afterAutospacing="0"/>
                          <w:textAlignment w:val="baseline"/>
                          <w:rPr>
                            <w:color w:val="FFFFFF" w:themeColor="background1"/>
                          </w:rPr>
                        </w:pPr>
                        <w:r w:rsidRPr="0030469D">
                          <w:rPr>
                            <w:rFonts w:asciiTheme="minorHAnsi" w:hAnsi="Calibri" w:cstheme="minorBidi"/>
                            <w:b/>
                            <w:bCs/>
                            <w:color w:val="FFFFFF" w:themeColor="background1"/>
                            <w:kern w:val="24"/>
                            <w:sz w:val="20"/>
                            <w:szCs w:val="20"/>
                            <w:lang w:val="en-NZ"/>
                          </w:rPr>
                          <w:t>Case Managers</w:t>
                        </w:r>
                      </w:p>
                      <w:p w:rsidR="00F31B3B" w:rsidRPr="0030469D" w:rsidRDefault="00F31B3B" w:rsidP="00D40DC1">
                        <w:pPr>
                          <w:pStyle w:val="ListParagraph"/>
                          <w:numPr>
                            <w:ilvl w:val="0"/>
                            <w:numId w:val="7"/>
                          </w:numPr>
                          <w:tabs>
                            <w:tab w:val="clear" w:pos="720"/>
                            <w:tab w:val="num" w:pos="567"/>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 xml:space="preserve">She feels that the </w:t>
                        </w:r>
                        <w:r>
                          <w:rPr>
                            <w:rFonts w:asciiTheme="minorHAnsi" w:cstheme="minorBidi"/>
                            <w:color w:val="FFFFFF" w:themeColor="background1"/>
                            <w:kern w:val="24"/>
                            <w:sz w:val="20"/>
                            <w:szCs w:val="20"/>
                          </w:rPr>
                          <w:t>c</w:t>
                        </w:r>
                        <w:r w:rsidRPr="0030469D">
                          <w:rPr>
                            <w:rFonts w:asciiTheme="minorHAnsi" w:cstheme="minorBidi"/>
                            <w:color w:val="FFFFFF" w:themeColor="background1"/>
                            <w:kern w:val="24"/>
                            <w:sz w:val="20"/>
                            <w:szCs w:val="20"/>
                          </w:rPr>
                          <w:t xml:space="preserve">ase </w:t>
                        </w:r>
                        <w:r>
                          <w:rPr>
                            <w:rFonts w:asciiTheme="minorHAnsi" w:cstheme="minorBidi"/>
                            <w:color w:val="FFFFFF" w:themeColor="background1"/>
                            <w:kern w:val="24"/>
                            <w:sz w:val="20"/>
                            <w:szCs w:val="20"/>
                          </w:rPr>
                          <w:t>m</w:t>
                        </w:r>
                        <w:r w:rsidRPr="0030469D">
                          <w:rPr>
                            <w:rFonts w:asciiTheme="minorHAnsi" w:cstheme="minorBidi"/>
                            <w:color w:val="FFFFFF" w:themeColor="background1"/>
                            <w:kern w:val="24"/>
                            <w:sz w:val="20"/>
                            <w:szCs w:val="20"/>
                          </w:rPr>
                          <w:t>anagers do</w:t>
                        </w:r>
                        <w:r>
                          <w:rPr>
                            <w:rFonts w:asciiTheme="minorHAnsi" w:cstheme="minorBidi"/>
                            <w:color w:val="FFFFFF" w:themeColor="background1"/>
                            <w:kern w:val="24"/>
                            <w:sz w:val="20"/>
                            <w:szCs w:val="20"/>
                          </w:rPr>
                          <w:t xml:space="preserve"> not</w:t>
                        </w:r>
                        <w:r w:rsidRPr="0030469D">
                          <w:rPr>
                            <w:rFonts w:asciiTheme="minorHAnsi" w:cstheme="minorBidi"/>
                            <w:color w:val="FFFFFF" w:themeColor="background1"/>
                            <w:kern w:val="24"/>
                            <w:sz w:val="20"/>
                            <w:szCs w:val="20"/>
                          </w:rPr>
                          <w:t xml:space="preserve"> listen to her. She thinks that they understand her situation, but only because she explained it to them over and over until they did understand</w:t>
                        </w:r>
                      </w:p>
                    </w:txbxContent>
                  </v:textbox>
                </v:rect>
                <v:rect id="_x0000_s1040" style="position:absolute;left:1380;top:43735;width:24669;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textbox>
                    <w:txbxContent>
                      <w:p w:rsidR="00F31B3B" w:rsidRPr="008869E3" w:rsidRDefault="00F31B3B" w:rsidP="0030469D">
                        <w:pPr>
                          <w:pStyle w:val="NormalWeb"/>
                          <w:spacing w:before="0" w:beforeAutospacing="0" w:after="120" w:afterAutospacing="0"/>
                          <w:textAlignment w:val="baseline"/>
                          <w:rPr>
                            <w:color w:val="1F6C91"/>
                          </w:rPr>
                        </w:pPr>
                        <w:r w:rsidRPr="008869E3">
                          <w:rPr>
                            <w:rFonts w:ascii="Calibri" w:eastAsia="Times New Roman" w:hAnsi="Calibri"/>
                            <w:b/>
                            <w:bCs/>
                            <w:i/>
                            <w:iCs/>
                            <w:color w:val="1F6C91"/>
                            <w:kern w:val="24"/>
                            <w:sz w:val="22"/>
                            <w:szCs w:val="22"/>
                            <w:lang w:val="en-NZ"/>
                          </w:rPr>
                          <w:t>“… They sort of pushed me to look for another job even though I had just got one, so I just had to tell them straight that the other ones were just too many hours. I’m a solo parent and I just can’t work that many hours.”</w:t>
                        </w:r>
                      </w:p>
                    </w:txbxContent>
                  </v:textbox>
                </v:rect>
                <v:rect id="Rectangle 3" o:spid="_x0000_s1041" style="position:absolute;left:35885;top:17684;width:29909;height:28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ftMUA&#10;AADbAAAADwAAAGRycy9kb3ducmV2LnhtbESPQWvCQBSE70L/w/IKvYhuFBGJriEUipYWirbg9Zl9&#10;TUKzb+PuNon/vlsQPA4z8w2zyQbTiI6cry0rmE0TEMSF1TWXCr4+XyYrED4ga2wsk4Ireci2D6MN&#10;ptr2fKDuGEoRIexTVFCF0KZS+qIig35qW+LofVtnMETpSqkd9hFuGjlPkqU0WHNcqLCl54qKn+Ov&#10;UXCZn3aXhc/HNR74473r366v7qzU0+OQr0EEGsI9fGvvtYLFDP6/x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l+0xQAAANsAAAAPAAAAAAAAAAAAAAAAAJgCAABkcnMv&#10;ZG93bnJldi54bWxQSwUGAAAAAAQABAD1AAAAigMAAAAA&#10;" fillcolor="#1f6c91" stroked="f">
                  <v:textbox>
                    <w:txbxContent>
                      <w:p w:rsidR="00F31B3B" w:rsidRPr="0030469D" w:rsidRDefault="00F31B3B" w:rsidP="0030469D">
                        <w:pPr>
                          <w:pStyle w:val="NormalWeb"/>
                          <w:spacing w:before="0" w:beforeAutospacing="0" w:after="0" w:afterAutospacing="0"/>
                          <w:textAlignment w:val="baseline"/>
                          <w:rPr>
                            <w:color w:val="FFFFFF" w:themeColor="background1"/>
                          </w:rPr>
                        </w:pPr>
                        <w:r w:rsidRPr="0030469D">
                          <w:rPr>
                            <w:rFonts w:asciiTheme="minorHAnsi" w:hAnsi="Calibri" w:cstheme="minorBidi"/>
                            <w:b/>
                            <w:bCs/>
                            <w:color w:val="FFFFFF" w:themeColor="background1"/>
                            <w:kern w:val="24"/>
                            <w:sz w:val="20"/>
                            <w:szCs w:val="20"/>
                            <w:lang w:val="en-NZ"/>
                          </w:rPr>
                          <w:t>Interactions with WI</w:t>
                        </w:r>
                      </w:p>
                      <w:p w:rsidR="00F31B3B" w:rsidRPr="0030469D" w:rsidRDefault="00F31B3B" w:rsidP="00D40DC1">
                        <w:pPr>
                          <w:pStyle w:val="ListParagraph"/>
                          <w:numPr>
                            <w:ilvl w:val="0"/>
                            <w:numId w:val="8"/>
                          </w:numPr>
                          <w:tabs>
                            <w:tab w:val="clear" w:pos="720"/>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 xml:space="preserve">She has not been in to a WI office for over a year now and hasn’t talked to a </w:t>
                        </w:r>
                        <w:r>
                          <w:rPr>
                            <w:rFonts w:asciiTheme="minorHAnsi" w:cstheme="minorBidi"/>
                            <w:color w:val="FFFFFF" w:themeColor="background1"/>
                            <w:kern w:val="24"/>
                            <w:sz w:val="20"/>
                            <w:szCs w:val="20"/>
                          </w:rPr>
                          <w:t>c</w:t>
                        </w:r>
                        <w:r w:rsidRPr="0030469D">
                          <w:rPr>
                            <w:rFonts w:asciiTheme="minorHAnsi" w:cstheme="minorBidi"/>
                            <w:color w:val="FFFFFF" w:themeColor="background1"/>
                            <w:kern w:val="24"/>
                            <w:sz w:val="20"/>
                            <w:szCs w:val="20"/>
                          </w:rPr>
                          <w:t xml:space="preserve">ase </w:t>
                        </w:r>
                        <w:r>
                          <w:rPr>
                            <w:rFonts w:asciiTheme="minorHAnsi" w:cstheme="minorBidi"/>
                            <w:color w:val="FFFFFF" w:themeColor="background1"/>
                            <w:kern w:val="24"/>
                            <w:sz w:val="20"/>
                            <w:szCs w:val="20"/>
                          </w:rPr>
                          <w:t>m</w:t>
                        </w:r>
                        <w:r w:rsidRPr="0030469D">
                          <w:rPr>
                            <w:rFonts w:asciiTheme="minorHAnsi" w:cstheme="minorBidi"/>
                            <w:color w:val="FFFFFF" w:themeColor="background1"/>
                            <w:kern w:val="24"/>
                            <w:sz w:val="20"/>
                            <w:szCs w:val="20"/>
                          </w:rPr>
                          <w:t>anager “in ages”. The last time she was there she had to participate in a seminar</w:t>
                        </w:r>
                      </w:p>
                      <w:p w:rsidR="00F31B3B" w:rsidRPr="0030469D" w:rsidRDefault="00F31B3B" w:rsidP="00D40DC1">
                        <w:pPr>
                          <w:pStyle w:val="ListParagraph"/>
                          <w:numPr>
                            <w:ilvl w:val="0"/>
                            <w:numId w:val="8"/>
                          </w:numPr>
                          <w:tabs>
                            <w:tab w:val="clear" w:pos="720"/>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 xml:space="preserve">She found a part-time job about a year and a half ago and feels that WI did not help her find the </w:t>
                        </w:r>
                        <w:proofErr w:type="gramStart"/>
                        <w:r w:rsidRPr="0030469D">
                          <w:rPr>
                            <w:rFonts w:asciiTheme="minorHAnsi" w:cstheme="minorBidi"/>
                            <w:color w:val="FFFFFF" w:themeColor="background1"/>
                            <w:kern w:val="24"/>
                            <w:sz w:val="20"/>
                            <w:szCs w:val="20"/>
                          </w:rPr>
                          <w:t>job,</w:t>
                        </w:r>
                        <w:proofErr w:type="gramEnd"/>
                        <w:r w:rsidRPr="0030469D">
                          <w:rPr>
                            <w:rFonts w:asciiTheme="minorHAnsi" w:cstheme="minorBidi"/>
                            <w:color w:val="FFFFFF" w:themeColor="background1"/>
                            <w:kern w:val="24"/>
                            <w:sz w:val="20"/>
                            <w:szCs w:val="20"/>
                          </w:rPr>
                          <w:t xml:space="preserve"> she feels that she found it herself. As soon as she found the job WI were suddenly contacting her all of the time and rushing around trying to get her to find another job; to get a job with at least 30 hours a week</w:t>
                        </w:r>
                      </w:p>
                      <w:p w:rsidR="00F31B3B" w:rsidRPr="0030469D" w:rsidRDefault="00F31B3B" w:rsidP="00D40DC1">
                        <w:pPr>
                          <w:pStyle w:val="ListParagraph"/>
                          <w:numPr>
                            <w:ilvl w:val="0"/>
                            <w:numId w:val="8"/>
                          </w:numPr>
                          <w:tabs>
                            <w:tab w:val="clear" w:pos="720"/>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She told WI that she’s a solo parent and she just can’t work that many hours so eventually WI just stopped trying to make her and she hasn’t really heard from WI since</w:t>
                        </w:r>
                      </w:p>
                      <w:p w:rsidR="00F31B3B" w:rsidRPr="0030469D" w:rsidRDefault="00F31B3B" w:rsidP="00D40DC1">
                        <w:pPr>
                          <w:pStyle w:val="ListParagraph"/>
                          <w:numPr>
                            <w:ilvl w:val="0"/>
                            <w:numId w:val="8"/>
                          </w:numPr>
                          <w:tabs>
                            <w:tab w:val="clear" w:pos="720"/>
                          </w:tabs>
                          <w:spacing w:after="0"/>
                          <w:ind w:left="284" w:hanging="284"/>
                          <w:contextualSpacing/>
                          <w:textAlignment w:val="baseline"/>
                          <w:rPr>
                            <w:color w:val="FFFFFF" w:themeColor="background1"/>
                            <w:sz w:val="20"/>
                          </w:rPr>
                        </w:pPr>
                        <w:r w:rsidRPr="0030469D">
                          <w:rPr>
                            <w:rFonts w:asciiTheme="minorHAnsi" w:cstheme="minorBidi"/>
                            <w:color w:val="FFFFFF" w:themeColor="background1"/>
                            <w:kern w:val="24"/>
                            <w:sz w:val="20"/>
                            <w:szCs w:val="20"/>
                          </w:rPr>
                          <w:t>She feels that she sees WI less now, but despite that, that WI do still expect more from her</w:t>
                        </w:r>
                      </w:p>
                    </w:txbxContent>
                  </v:textbox>
                </v:rect>
              </v:group>
            </w:pict>
          </mc:Fallback>
        </mc:AlternateContent>
      </w:r>
      <w:r w:rsidR="00F72C4C">
        <w:t>Individual’s journey with Work and Income</w:t>
      </w:r>
      <w:r w:rsidRPr="00914F40">
        <w:t>: Sole parent</w:t>
      </w:r>
      <w:bookmarkEnd w:id="20"/>
      <w:r w:rsidRPr="00914F40">
        <w:t xml:space="preserve"> </w:t>
      </w:r>
    </w:p>
    <w:p w:rsidR="006B57E5" w:rsidRDefault="006B57E5">
      <w:pPr>
        <w:spacing w:after="0"/>
        <w:rPr>
          <w:rFonts w:cstheme="majorBidi"/>
          <w:b/>
          <w:bCs/>
          <w:iCs/>
          <w:color w:val="1F6C91"/>
          <w:lang w:val="en-CA" w:eastAsia="en-CA"/>
        </w:rPr>
      </w:pPr>
      <w:r>
        <w:rPr>
          <w:lang w:val="en-CA" w:eastAsia="en-CA"/>
        </w:rPr>
        <w:br w:type="page"/>
      </w:r>
    </w:p>
    <w:p w:rsidR="00FE20C0" w:rsidRPr="00B062DD" w:rsidRDefault="00FE20C0" w:rsidP="00FE20C0">
      <w:pPr>
        <w:pStyle w:val="MIHeading2"/>
        <w:rPr>
          <w:lang w:val="en-CA" w:eastAsia="en-CA"/>
        </w:rPr>
      </w:pPr>
      <w:bookmarkStart w:id="21" w:name="_Toc414613473"/>
      <w:r w:rsidRPr="00B062DD">
        <w:rPr>
          <w:lang w:val="en-CA" w:eastAsia="en-CA"/>
        </w:rPr>
        <w:lastRenderedPageBreak/>
        <w:t>Obligation failures</w:t>
      </w:r>
      <w:r w:rsidR="005D5FB4">
        <w:rPr>
          <w:lang w:val="en-CA" w:eastAsia="en-CA"/>
        </w:rPr>
        <w:t xml:space="preserve"> and benefit sanctions</w:t>
      </w:r>
      <w:bookmarkEnd w:id="21"/>
    </w:p>
    <w:p w:rsidR="00B062DD" w:rsidRDefault="008E0FBD">
      <w:pPr>
        <w:rPr>
          <w:lang w:val="en-CA" w:eastAsia="en-CA"/>
        </w:rPr>
      </w:pPr>
      <w:r>
        <w:rPr>
          <w:lang w:val="en-CA" w:eastAsia="en-CA"/>
        </w:rPr>
        <w:t xml:space="preserve">Only five of the 140 clients </w:t>
      </w:r>
      <w:r w:rsidR="00B062DD">
        <w:rPr>
          <w:lang w:val="en-CA" w:eastAsia="en-CA"/>
        </w:rPr>
        <w:t xml:space="preserve">spoken to in the evaluation remembered </w:t>
      </w:r>
      <w:r>
        <w:rPr>
          <w:lang w:val="en-CA" w:eastAsia="en-CA"/>
        </w:rPr>
        <w:t xml:space="preserve">having their benefit </w:t>
      </w:r>
      <w:r w:rsidR="00A24595">
        <w:rPr>
          <w:lang w:val="en-CA" w:eastAsia="en-CA"/>
        </w:rPr>
        <w:t xml:space="preserve">suspended </w:t>
      </w:r>
      <w:r w:rsidR="00D937CD">
        <w:rPr>
          <w:lang w:val="en-CA" w:eastAsia="en-CA"/>
        </w:rPr>
        <w:t>or reduced.</w:t>
      </w:r>
      <w:r w:rsidR="00D937CD" w:rsidDel="00D937CD">
        <w:rPr>
          <w:lang w:val="en-CA" w:eastAsia="en-CA"/>
        </w:rPr>
        <w:t xml:space="preserve"> </w:t>
      </w:r>
    </w:p>
    <w:p w:rsidR="008E0FBD" w:rsidRDefault="008E0FBD">
      <w:pPr>
        <w:rPr>
          <w:lang w:val="en-CA" w:eastAsia="en-CA"/>
        </w:rPr>
      </w:pPr>
      <w:r>
        <w:rPr>
          <w:lang w:val="en-CA" w:eastAsia="en-CA"/>
        </w:rPr>
        <w:t xml:space="preserve">All of these </w:t>
      </w:r>
      <w:r w:rsidR="004B4F53" w:rsidRPr="004B4F53">
        <w:rPr>
          <w:lang w:val="en-CA" w:eastAsia="en-CA"/>
        </w:rPr>
        <w:t xml:space="preserve">clients said that they had quickly </w:t>
      </w:r>
      <w:r>
        <w:rPr>
          <w:lang w:val="en-CA" w:eastAsia="en-CA"/>
        </w:rPr>
        <w:t>contacted</w:t>
      </w:r>
      <w:r w:rsidRPr="004B4F53">
        <w:rPr>
          <w:lang w:val="en-CA" w:eastAsia="en-CA"/>
        </w:rPr>
        <w:t xml:space="preserve"> </w:t>
      </w:r>
      <w:r w:rsidR="004B4F53" w:rsidRPr="004B4F53">
        <w:rPr>
          <w:lang w:val="en-CA" w:eastAsia="en-CA"/>
        </w:rPr>
        <w:t>Work and Income</w:t>
      </w:r>
      <w:r>
        <w:rPr>
          <w:lang w:val="en-CA" w:eastAsia="en-CA"/>
        </w:rPr>
        <w:t xml:space="preserve"> to correct the error or fulfill the</w:t>
      </w:r>
      <w:r w:rsidR="004B4F53" w:rsidRPr="004B4F53">
        <w:rPr>
          <w:lang w:val="en-CA" w:eastAsia="en-CA"/>
        </w:rPr>
        <w:t xml:space="preserve"> requirements to restore their benefits.</w:t>
      </w:r>
      <w:r>
        <w:rPr>
          <w:lang w:val="en-CA" w:eastAsia="en-CA"/>
        </w:rPr>
        <w:t xml:space="preserve"> For example, clients said:</w:t>
      </w:r>
    </w:p>
    <w:p w:rsidR="008E0FBD" w:rsidRPr="00B062DD" w:rsidRDefault="008E0FBD" w:rsidP="00B062DD">
      <w:pPr>
        <w:ind w:left="720"/>
        <w:rPr>
          <w:i/>
          <w:color w:val="632423" w:themeColor="accent2" w:themeShade="80"/>
          <w:lang w:eastAsia="en-NZ"/>
        </w:rPr>
      </w:pPr>
      <w:r w:rsidRPr="00B062DD">
        <w:rPr>
          <w:i/>
          <w:color w:val="632423" w:themeColor="accent2" w:themeShade="80"/>
          <w:lang w:eastAsia="en-NZ"/>
        </w:rPr>
        <w:t xml:space="preserve">“We ended up working it out and I explained that I never got the letter and so it was reduced but then they put it back up.” </w:t>
      </w:r>
      <w:r w:rsidRPr="00342E06">
        <w:rPr>
          <w:i/>
          <w:color w:val="632423" w:themeColor="accent2" w:themeShade="80"/>
          <w:lang w:eastAsia="en-NZ"/>
        </w:rPr>
        <w:t>(WSS client, in-depth phone interview)</w:t>
      </w:r>
    </w:p>
    <w:p w:rsidR="008E0FBD" w:rsidRPr="00B062DD" w:rsidRDefault="008E0FBD" w:rsidP="00B062DD">
      <w:pPr>
        <w:ind w:left="720"/>
        <w:rPr>
          <w:i/>
          <w:color w:val="632423" w:themeColor="accent2" w:themeShade="80"/>
          <w:lang w:eastAsia="en-NZ"/>
        </w:rPr>
      </w:pPr>
      <w:r w:rsidRPr="00B062DD">
        <w:rPr>
          <w:i/>
          <w:color w:val="632423" w:themeColor="accent2" w:themeShade="80"/>
          <w:lang w:eastAsia="en-NZ"/>
        </w:rPr>
        <w:t xml:space="preserve">“It was quite frustrating, but once they talked me through it I knew that I was in the wrong.” </w:t>
      </w:r>
      <w:r w:rsidRPr="00342E06">
        <w:rPr>
          <w:i/>
          <w:color w:val="632423" w:themeColor="accent2" w:themeShade="80"/>
          <w:lang w:eastAsia="en-NZ"/>
        </w:rPr>
        <w:t>(W</w:t>
      </w:r>
      <w:r>
        <w:rPr>
          <w:i/>
          <w:color w:val="632423" w:themeColor="accent2" w:themeShade="80"/>
          <w:lang w:eastAsia="en-NZ"/>
        </w:rPr>
        <w:t>FCM</w:t>
      </w:r>
      <w:r w:rsidRPr="00342E06">
        <w:rPr>
          <w:i/>
          <w:color w:val="632423" w:themeColor="accent2" w:themeShade="80"/>
          <w:lang w:eastAsia="en-NZ"/>
        </w:rPr>
        <w:t xml:space="preserve"> client, in-depth phone interview)</w:t>
      </w:r>
    </w:p>
    <w:p w:rsidR="008E0FBD" w:rsidRPr="00342E06" w:rsidRDefault="008E0FBD" w:rsidP="008E0FBD">
      <w:pPr>
        <w:rPr>
          <w:rFonts w:asciiTheme="minorHAnsi" w:hAnsiTheme="minorHAnsi"/>
          <w:color w:val="000000" w:themeColor="text1"/>
        </w:rPr>
      </w:pPr>
      <w:r w:rsidRPr="00BE0941">
        <w:rPr>
          <w:rFonts w:asciiTheme="minorHAnsi" w:hAnsiTheme="minorHAnsi"/>
          <w:color w:val="000000" w:themeColor="text1"/>
        </w:rPr>
        <w:t xml:space="preserve">The reasons for </w:t>
      </w:r>
      <w:r w:rsidR="00A9764F">
        <w:rPr>
          <w:rFonts w:asciiTheme="minorHAnsi" w:hAnsiTheme="minorHAnsi"/>
          <w:color w:val="000000" w:themeColor="text1"/>
        </w:rPr>
        <w:t xml:space="preserve">clients reporting that their benefits were </w:t>
      </w:r>
      <w:r w:rsidR="00A24595">
        <w:rPr>
          <w:rFonts w:asciiTheme="minorHAnsi" w:hAnsiTheme="minorHAnsi"/>
          <w:color w:val="000000" w:themeColor="text1"/>
        </w:rPr>
        <w:t>suspende</w:t>
      </w:r>
      <w:r w:rsidR="00A9764F">
        <w:rPr>
          <w:rFonts w:asciiTheme="minorHAnsi" w:hAnsiTheme="minorHAnsi"/>
          <w:color w:val="000000" w:themeColor="text1"/>
        </w:rPr>
        <w:t>d or reduced</w:t>
      </w:r>
      <w:r w:rsidRPr="00BE0941">
        <w:rPr>
          <w:rFonts w:asciiTheme="minorHAnsi" w:hAnsiTheme="minorHAnsi"/>
          <w:color w:val="000000" w:themeColor="text1"/>
        </w:rPr>
        <w:t xml:space="preserve"> were mixed</w:t>
      </w:r>
      <w:r w:rsidR="002325C2">
        <w:rPr>
          <w:rFonts w:asciiTheme="minorHAnsi" w:hAnsiTheme="minorHAnsi"/>
          <w:color w:val="000000" w:themeColor="text1"/>
        </w:rPr>
        <w:t xml:space="preserve"> and included</w:t>
      </w:r>
      <w:r w:rsidR="00A02307">
        <w:rPr>
          <w:rFonts w:asciiTheme="minorHAnsi" w:hAnsiTheme="minorHAnsi"/>
          <w:color w:val="000000" w:themeColor="text1"/>
        </w:rPr>
        <w:t xml:space="preserve"> </w:t>
      </w:r>
      <w:r w:rsidRPr="00BE0941">
        <w:rPr>
          <w:rFonts w:asciiTheme="minorHAnsi" w:hAnsiTheme="minorHAnsi"/>
          <w:color w:val="000000" w:themeColor="text1"/>
        </w:rPr>
        <w:t>not reporting income</w:t>
      </w:r>
      <w:r w:rsidR="00A02307">
        <w:rPr>
          <w:rFonts w:asciiTheme="minorHAnsi" w:hAnsiTheme="minorHAnsi"/>
          <w:color w:val="000000" w:themeColor="text1"/>
        </w:rPr>
        <w:t xml:space="preserve"> and</w:t>
      </w:r>
      <w:r w:rsidR="00A02307" w:rsidRPr="00BE0941">
        <w:rPr>
          <w:rFonts w:asciiTheme="minorHAnsi" w:hAnsiTheme="minorHAnsi"/>
          <w:color w:val="000000" w:themeColor="text1"/>
        </w:rPr>
        <w:t xml:space="preserve"> </w:t>
      </w:r>
      <w:r w:rsidRPr="00BE0941">
        <w:rPr>
          <w:rFonts w:asciiTheme="minorHAnsi" w:hAnsiTheme="minorHAnsi"/>
          <w:color w:val="000000" w:themeColor="text1"/>
        </w:rPr>
        <w:t>not attending appointments or seminars</w:t>
      </w:r>
      <w:r w:rsidR="002325C2">
        <w:rPr>
          <w:rFonts w:asciiTheme="minorHAnsi" w:hAnsiTheme="minorHAnsi"/>
          <w:color w:val="000000" w:themeColor="text1"/>
        </w:rPr>
        <w:t xml:space="preserve">. </w:t>
      </w:r>
      <w:r w:rsidRPr="00342E06">
        <w:rPr>
          <w:rFonts w:asciiTheme="minorHAnsi" w:hAnsiTheme="minorHAnsi"/>
          <w:color w:val="000000" w:themeColor="text1"/>
        </w:rPr>
        <w:t xml:space="preserve">All clients that </w:t>
      </w:r>
      <w:r w:rsidR="00A9764F">
        <w:rPr>
          <w:rFonts w:asciiTheme="minorHAnsi" w:hAnsiTheme="minorHAnsi"/>
          <w:color w:val="000000" w:themeColor="text1"/>
        </w:rPr>
        <w:t xml:space="preserve">had their payments </w:t>
      </w:r>
      <w:r w:rsidR="00A24595">
        <w:rPr>
          <w:rFonts w:asciiTheme="minorHAnsi" w:hAnsiTheme="minorHAnsi"/>
          <w:color w:val="000000" w:themeColor="text1"/>
        </w:rPr>
        <w:t>suspended</w:t>
      </w:r>
      <w:r w:rsidRPr="00342E06">
        <w:rPr>
          <w:rFonts w:asciiTheme="minorHAnsi" w:hAnsiTheme="minorHAnsi"/>
          <w:color w:val="000000" w:themeColor="text1"/>
        </w:rPr>
        <w:t xml:space="preserve"> felt that although they were initially frustrated, and in some cases angry, once they understood why </w:t>
      </w:r>
      <w:r w:rsidR="00A9764F">
        <w:rPr>
          <w:rFonts w:asciiTheme="minorHAnsi" w:hAnsiTheme="minorHAnsi"/>
          <w:color w:val="000000" w:themeColor="text1"/>
        </w:rPr>
        <w:t xml:space="preserve">their benefit had been affected </w:t>
      </w:r>
      <w:r w:rsidRPr="00342E06">
        <w:rPr>
          <w:rFonts w:asciiTheme="minorHAnsi" w:hAnsiTheme="minorHAnsi"/>
          <w:color w:val="000000" w:themeColor="text1"/>
        </w:rPr>
        <w:t>they felt that it was fair for W</w:t>
      </w:r>
      <w:r w:rsidR="002325C2">
        <w:rPr>
          <w:rFonts w:asciiTheme="minorHAnsi" w:hAnsiTheme="minorHAnsi"/>
          <w:color w:val="000000" w:themeColor="text1"/>
        </w:rPr>
        <w:t xml:space="preserve">ork and </w:t>
      </w:r>
      <w:r w:rsidRPr="00342E06">
        <w:rPr>
          <w:rFonts w:asciiTheme="minorHAnsi" w:hAnsiTheme="minorHAnsi"/>
          <w:color w:val="000000" w:themeColor="text1"/>
        </w:rPr>
        <w:t>I</w:t>
      </w:r>
      <w:r w:rsidR="002325C2">
        <w:rPr>
          <w:rFonts w:asciiTheme="minorHAnsi" w:hAnsiTheme="minorHAnsi"/>
          <w:color w:val="000000" w:themeColor="text1"/>
        </w:rPr>
        <w:t>ncome</w:t>
      </w:r>
      <w:r w:rsidRPr="00342E06">
        <w:rPr>
          <w:rFonts w:asciiTheme="minorHAnsi" w:hAnsiTheme="minorHAnsi"/>
          <w:color w:val="000000" w:themeColor="text1"/>
        </w:rPr>
        <w:t xml:space="preserve"> to do so</w:t>
      </w:r>
      <w:r w:rsidR="002325C2">
        <w:rPr>
          <w:rFonts w:asciiTheme="minorHAnsi" w:hAnsiTheme="minorHAnsi"/>
          <w:color w:val="000000" w:themeColor="text1"/>
        </w:rPr>
        <w:t>. For example, clients said:</w:t>
      </w:r>
    </w:p>
    <w:p w:rsidR="008E0FBD" w:rsidRPr="00B062DD" w:rsidRDefault="008E0FBD" w:rsidP="008E0FBD">
      <w:pPr>
        <w:ind w:left="720"/>
        <w:rPr>
          <w:i/>
          <w:color w:val="632423" w:themeColor="accent2" w:themeShade="80"/>
          <w:lang w:eastAsia="en-NZ"/>
        </w:rPr>
      </w:pPr>
      <w:r w:rsidRPr="00B062DD">
        <w:rPr>
          <w:i/>
          <w:color w:val="632423" w:themeColor="accent2" w:themeShade="80"/>
          <w:lang w:eastAsia="en-NZ"/>
        </w:rPr>
        <w:t xml:space="preserve">“I called to change an appointment because I was sick, which they said was fine and changed, but then they tried to call me – which I didn’t know because it was a private number – and I didn’t answer, so they said they would cut the benefit in half because they couldn’t reach me. But then in the end I called them and explained and they didn’t end up taking any money off, they just threatened to.” </w:t>
      </w:r>
      <w:r w:rsidRPr="00342E06">
        <w:rPr>
          <w:i/>
          <w:color w:val="632423" w:themeColor="accent2" w:themeShade="80"/>
          <w:lang w:eastAsia="en-NZ"/>
        </w:rPr>
        <w:t>(WSS client, in-depth phone interview)</w:t>
      </w:r>
      <w:r w:rsidRPr="00B062DD" w:rsidDel="008E0FBD">
        <w:rPr>
          <w:i/>
          <w:color w:val="632423" w:themeColor="accent2" w:themeShade="80"/>
          <w:lang w:eastAsia="en-NZ"/>
        </w:rPr>
        <w:t xml:space="preserve"> </w:t>
      </w:r>
    </w:p>
    <w:p w:rsidR="00B062DD" w:rsidRDefault="008E0FBD" w:rsidP="00B062DD">
      <w:pPr>
        <w:rPr>
          <w:i/>
          <w:color w:val="632423" w:themeColor="accent2" w:themeShade="80"/>
          <w:lang w:eastAsia="en-NZ"/>
        </w:rPr>
      </w:pPr>
      <w:r w:rsidRPr="00B062DD">
        <w:rPr>
          <w:rFonts w:asciiTheme="minorHAnsi" w:hAnsiTheme="minorHAnsi"/>
          <w:color w:val="000000" w:themeColor="text1"/>
        </w:rPr>
        <w:t xml:space="preserve">Only one </w:t>
      </w:r>
      <w:r w:rsidR="00577958">
        <w:rPr>
          <w:rFonts w:asciiTheme="minorHAnsi" w:hAnsiTheme="minorHAnsi"/>
          <w:color w:val="000000" w:themeColor="text1"/>
        </w:rPr>
        <w:t>client</w:t>
      </w:r>
      <w:r w:rsidR="00577958" w:rsidRPr="00B062DD">
        <w:rPr>
          <w:rFonts w:asciiTheme="minorHAnsi" w:hAnsiTheme="minorHAnsi"/>
          <w:color w:val="000000" w:themeColor="text1"/>
        </w:rPr>
        <w:t xml:space="preserve"> </w:t>
      </w:r>
      <w:r w:rsidRPr="00B062DD">
        <w:rPr>
          <w:rFonts w:asciiTheme="minorHAnsi" w:hAnsiTheme="minorHAnsi"/>
          <w:color w:val="000000" w:themeColor="text1"/>
        </w:rPr>
        <w:t xml:space="preserve">reported that </w:t>
      </w:r>
      <w:r w:rsidR="00A24595">
        <w:rPr>
          <w:rFonts w:asciiTheme="minorHAnsi" w:hAnsiTheme="minorHAnsi"/>
          <w:color w:val="000000" w:themeColor="text1"/>
        </w:rPr>
        <w:t xml:space="preserve">a </w:t>
      </w:r>
      <w:r w:rsidRPr="00B062DD">
        <w:rPr>
          <w:rFonts w:asciiTheme="minorHAnsi" w:hAnsiTheme="minorHAnsi"/>
          <w:color w:val="000000" w:themeColor="text1"/>
        </w:rPr>
        <w:t>sanction motivated them to find work, all other cases were situations where the client felt they were already doing everything they could to find work or were not in a situation where they could work (e.g. looking after young children)</w:t>
      </w:r>
      <w:r>
        <w:rPr>
          <w:rFonts w:asciiTheme="minorHAnsi" w:hAnsiTheme="minorHAnsi"/>
          <w:color w:val="000000" w:themeColor="text1"/>
        </w:rPr>
        <w:t xml:space="preserve">. </w:t>
      </w:r>
      <w:r w:rsidR="00B062DD">
        <w:rPr>
          <w:i/>
          <w:color w:val="632423" w:themeColor="accent2" w:themeShade="80"/>
          <w:lang w:eastAsia="en-NZ"/>
        </w:rPr>
        <w:t xml:space="preserve"> </w:t>
      </w:r>
    </w:p>
    <w:p w:rsidR="00B062DD" w:rsidRDefault="00B062DD" w:rsidP="00B062DD">
      <w:pPr>
        <w:rPr>
          <w:lang w:val="en-CA" w:eastAsia="en-CA"/>
        </w:rPr>
      </w:pPr>
      <w:r w:rsidRPr="004B4F53">
        <w:rPr>
          <w:lang w:val="en-CA" w:eastAsia="en-CA"/>
        </w:rPr>
        <w:t xml:space="preserve">While </w:t>
      </w:r>
      <w:r>
        <w:rPr>
          <w:lang w:val="en-CA" w:eastAsia="en-CA"/>
        </w:rPr>
        <w:t>most clients</w:t>
      </w:r>
      <w:r w:rsidRPr="004B4F53">
        <w:rPr>
          <w:lang w:val="en-CA" w:eastAsia="en-CA"/>
        </w:rPr>
        <w:t xml:space="preserve"> did not feel that the sanctions had </w:t>
      </w:r>
      <w:r>
        <w:rPr>
          <w:lang w:val="en-CA" w:eastAsia="en-CA"/>
        </w:rPr>
        <w:t>helped them or encouraged them in their work search, it was clear that application of the sanctions resulted in the client making contact with Work and Income as soon as they were noticed.</w:t>
      </w:r>
    </w:p>
    <w:p w:rsidR="00B062DD" w:rsidRPr="00B062DD" w:rsidRDefault="00B062DD" w:rsidP="00B062DD">
      <w:pPr>
        <w:ind w:left="720"/>
        <w:rPr>
          <w:i/>
          <w:color w:val="632423" w:themeColor="accent2" w:themeShade="80"/>
          <w:lang w:eastAsia="en-NZ"/>
        </w:rPr>
      </w:pPr>
      <w:r>
        <w:rPr>
          <w:i/>
          <w:color w:val="632423" w:themeColor="accent2" w:themeShade="80"/>
          <w:lang w:eastAsia="en-NZ"/>
        </w:rPr>
        <w:t>“</w:t>
      </w:r>
      <w:r w:rsidRPr="00B062DD">
        <w:rPr>
          <w:i/>
          <w:color w:val="632423" w:themeColor="accent2" w:themeShade="80"/>
          <w:lang w:eastAsia="en-NZ"/>
        </w:rPr>
        <w:t>I missed out on a week or so of income, but I think it was back-dated.</w:t>
      </w:r>
      <w:r>
        <w:rPr>
          <w:i/>
          <w:color w:val="632423" w:themeColor="accent2" w:themeShade="80"/>
          <w:lang w:eastAsia="en-NZ"/>
        </w:rPr>
        <w:t>”</w:t>
      </w:r>
      <w:r w:rsidRPr="008E0FBD">
        <w:rPr>
          <w:i/>
          <w:color w:val="632423" w:themeColor="accent2" w:themeShade="80"/>
          <w:lang w:eastAsia="en-NZ"/>
        </w:rPr>
        <w:t xml:space="preserve"> </w:t>
      </w:r>
      <w:r w:rsidRPr="00342E06">
        <w:rPr>
          <w:i/>
          <w:color w:val="632423" w:themeColor="accent2" w:themeShade="80"/>
          <w:lang w:eastAsia="en-NZ"/>
        </w:rPr>
        <w:t>(WSS client, in-depth phone interview)</w:t>
      </w:r>
    </w:p>
    <w:p w:rsidR="00B062DD" w:rsidRPr="00B062DD" w:rsidRDefault="00B062DD" w:rsidP="009F3BCD">
      <w:pPr>
        <w:ind w:left="720"/>
        <w:rPr>
          <w:i/>
          <w:color w:val="632423" w:themeColor="accent2" w:themeShade="80"/>
          <w:lang w:eastAsia="en-NZ"/>
        </w:rPr>
      </w:pPr>
      <w:r>
        <w:rPr>
          <w:i/>
          <w:color w:val="632423" w:themeColor="accent2" w:themeShade="80"/>
          <w:lang w:eastAsia="en-NZ"/>
        </w:rPr>
        <w:t>“</w:t>
      </w:r>
      <w:r w:rsidRPr="00B062DD">
        <w:rPr>
          <w:i/>
          <w:color w:val="632423" w:themeColor="accent2" w:themeShade="80"/>
          <w:lang w:eastAsia="en-NZ"/>
        </w:rPr>
        <w:t>No impact on me looking for a job at all really – I felt a bit demoralised afterwards.</w:t>
      </w:r>
      <w:r>
        <w:rPr>
          <w:i/>
          <w:color w:val="632423" w:themeColor="accent2" w:themeShade="80"/>
          <w:lang w:eastAsia="en-NZ"/>
        </w:rPr>
        <w:t>”</w:t>
      </w:r>
      <w:r w:rsidRPr="008E0FBD">
        <w:rPr>
          <w:i/>
          <w:color w:val="632423" w:themeColor="accent2" w:themeShade="80"/>
          <w:lang w:eastAsia="en-NZ"/>
        </w:rPr>
        <w:t xml:space="preserve"> </w:t>
      </w:r>
      <w:r w:rsidRPr="00342E06">
        <w:rPr>
          <w:i/>
          <w:color w:val="632423" w:themeColor="accent2" w:themeShade="80"/>
          <w:lang w:eastAsia="en-NZ"/>
        </w:rPr>
        <w:t>(W</w:t>
      </w:r>
      <w:r>
        <w:rPr>
          <w:i/>
          <w:color w:val="632423" w:themeColor="accent2" w:themeShade="80"/>
          <w:lang w:eastAsia="en-NZ"/>
        </w:rPr>
        <w:t>FCM</w:t>
      </w:r>
      <w:r w:rsidRPr="00342E06">
        <w:rPr>
          <w:i/>
          <w:color w:val="632423" w:themeColor="accent2" w:themeShade="80"/>
          <w:lang w:eastAsia="en-NZ"/>
        </w:rPr>
        <w:t xml:space="preserve"> client, in-depth phone interview)</w:t>
      </w:r>
    </w:p>
    <w:p w:rsidR="00B062DD" w:rsidRDefault="00B062DD" w:rsidP="008E3620">
      <w:pPr>
        <w:rPr>
          <w:lang w:val="en-CA" w:eastAsia="en-CA"/>
        </w:rPr>
      </w:pPr>
      <w:r>
        <w:rPr>
          <w:lang w:val="en-CA" w:eastAsia="en-CA"/>
        </w:rPr>
        <w:t>One client did feel that the sanctions had pushed him towards work.</w:t>
      </w:r>
    </w:p>
    <w:p w:rsidR="00B062DD" w:rsidRPr="00B062DD" w:rsidRDefault="00B062DD" w:rsidP="00244946">
      <w:pPr>
        <w:pStyle w:val="Quotes"/>
        <w:rPr>
          <w:lang w:eastAsia="en-NZ"/>
        </w:rPr>
      </w:pPr>
      <w:r>
        <w:rPr>
          <w:lang w:eastAsia="en-NZ"/>
        </w:rPr>
        <w:t>“</w:t>
      </w:r>
      <w:r w:rsidRPr="00B062DD">
        <w:rPr>
          <w:lang w:eastAsia="en-NZ"/>
        </w:rPr>
        <w:t>It really did, it pushed me to look for a job and then I found a job straight away.</w:t>
      </w:r>
      <w:r>
        <w:rPr>
          <w:lang w:eastAsia="en-NZ"/>
        </w:rPr>
        <w:t>”</w:t>
      </w:r>
      <w:r w:rsidRPr="008E0FBD">
        <w:rPr>
          <w:lang w:eastAsia="en-NZ"/>
        </w:rPr>
        <w:t xml:space="preserve"> </w:t>
      </w:r>
      <w:r w:rsidRPr="00342E06">
        <w:rPr>
          <w:lang w:eastAsia="en-NZ"/>
        </w:rPr>
        <w:t>(WSS client, in-depth phone interview)</w:t>
      </w:r>
    </w:p>
    <w:p w:rsidR="005D5FB4" w:rsidRDefault="005D5FB4">
      <w:pPr>
        <w:spacing w:after="0"/>
        <w:rPr>
          <w:b/>
          <w:color w:val="1F6C91"/>
          <w:sz w:val="32"/>
          <w:szCs w:val="32"/>
          <w:lang w:val="en-CA"/>
        </w:rPr>
      </w:pPr>
      <w:r>
        <w:rPr>
          <w:lang w:val="en-CA"/>
        </w:rPr>
        <w:br w:type="page"/>
      </w:r>
    </w:p>
    <w:bookmarkStart w:id="22" w:name="_Toc414613474"/>
    <w:p w:rsidR="00244946" w:rsidRDefault="005D5FB4" w:rsidP="00914F40">
      <w:pPr>
        <w:pStyle w:val="Heading1"/>
        <w:numPr>
          <w:ilvl w:val="0"/>
          <w:numId w:val="0"/>
        </w:numPr>
        <w:rPr>
          <w:lang w:val="en-CA"/>
        </w:rPr>
      </w:pPr>
      <w:r>
        <w:rPr>
          <w:rFonts w:asciiTheme="minorHAnsi" w:hAnsiTheme="minorHAnsi"/>
          <w:color w:val="000000" w:themeColor="text1"/>
        </w:rPr>
        <w:lastRenderedPageBreak/>
        <mc:AlternateContent>
          <mc:Choice Requires="wpg">
            <w:drawing>
              <wp:anchor distT="0" distB="0" distL="114300" distR="114300" simplePos="0" relativeHeight="251647488" behindDoc="0" locked="0" layoutInCell="1" allowOverlap="1" wp14:anchorId="52C575F8" wp14:editId="7C4B7A97">
                <wp:simplePos x="0" y="0"/>
                <wp:positionH relativeFrom="margin">
                  <wp:align>center</wp:align>
                </wp:positionH>
                <wp:positionV relativeFrom="paragraph">
                  <wp:posOffset>526019</wp:posOffset>
                </wp:positionV>
                <wp:extent cx="6772275" cy="6657975"/>
                <wp:effectExtent l="0" t="0" r="9525" b="9525"/>
                <wp:wrapNone/>
                <wp:docPr id="81" name="Group 81"/>
                <wp:cNvGraphicFramePr/>
                <a:graphic xmlns:a="http://schemas.openxmlformats.org/drawingml/2006/main">
                  <a:graphicData uri="http://schemas.microsoft.com/office/word/2010/wordprocessingGroup">
                    <wpg:wgp>
                      <wpg:cNvGrpSpPr/>
                      <wpg:grpSpPr>
                        <a:xfrm>
                          <a:off x="0" y="0"/>
                          <a:ext cx="6772275" cy="6657975"/>
                          <a:chOff x="0" y="0"/>
                          <a:chExt cx="6772275" cy="6657975"/>
                        </a:xfrm>
                      </wpg:grpSpPr>
                      <wps:wsp>
                        <wps:cNvPr id="53" name="Rectangle 53"/>
                        <wps:cNvSpPr/>
                        <wps:spPr>
                          <a:xfrm>
                            <a:off x="0" y="0"/>
                            <a:ext cx="6772275" cy="6657975"/>
                          </a:xfrm>
                          <a:prstGeom prst="rect">
                            <a:avLst/>
                          </a:prstGeom>
                          <a:solidFill>
                            <a:srgbClr val="F9FBFD"/>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6"/>
                        <wps:cNvSpPr/>
                        <wps:spPr>
                          <a:xfrm>
                            <a:off x="94891" y="4244196"/>
                            <a:ext cx="3086100" cy="1190625"/>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A65023" w:rsidRDefault="00F31B3B" w:rsidP="005D5FB4">
                              <w:pPr>
                                <w:pStyle w:val="NormalWeb"/>
                                <w:spacing w:before="0" w:beforeAutospacing="0" w:after="0" w:afterAutospacing="0"/>
                                <w:textAlignment w:val="baseline"/>
                                <w:rPr>
                                  <w:color w:val="FFFFFF" w:themeColor="background1"/>
                                </w:rPr>
                              </w:pPr>
                              <w:r w:rsidRPr="00A65023">
                                <w:rPr>
                                  <w:rFonts w:asciiTheme="minorHAnsi" w:hAnsi="Calibri" w:cstheme="minorBidi"/>
                                  <w:b/>
                                  <w:bCs/>
                                  <w:color w:val="FFFFFF" w:themeColor="background1"/>
                                  <w:kern w:val="24"/>
                                  <w:sz w:val="20"/>
                                  <w:szCs w:val="20"/>
                                  <w:lang w:val="en-NZ"/>
                                </w:rPr>
                                <w:t>WI expectations</w:t>
                              </w:r>
                            </w:p>
                            <w:p w:rsidR="00F31B3B" w:rsidRPr="00A65023" w:rsidRDefault="00F31B3B" w:rsidP="00540F7F">
                              <w:pPr>
                                <w:pStyle w:val="ListParagraph"/>
                                <w:numPr>
                                  <w:ilvl w:val="0"/>
                                  <w:numId w:val="14"/>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feels that WI expects more from her (e.g. attending seminars) but feels she is already doing everything she can to find work</w:t>
                              </w:r>
                            </w:p>
                            <w:p w:rsidR="00F31B3B" w:rsidRPr="00A65023" w:rsidRDefault="00F31B3B" w:rsidP="00540F7F">
                              <w:pPr>
                                <w:pStyle w:val="ListParagraph"/>
                                <w:numPr>
                                  <w:ilvl w:val="0"/>
                                  <w:numId w:val="14"/>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has now attended all of the seminars at least once, so believes there is little to be gained from attending a third time.</w:t>
                              </w:r>
                            </w:p>
                          </w:txbxContent>
                        </wps:txbx>
                        <wps:bodyPr wrap="square" rtlCol="0" anchor="t">
                          <a:noAutofit/>
                        </wps:bodyPr>
                      </wps:wsp>
                      <wps:wsp>
                        <wps:cNvPr id="55" name="Rectangle 7"/>
                        <wps:cNvSpPr/>
                        <wps:spPr>
                          <a:xfrm>
                            <a:off x="94891" y="2958860"/>
                            <a:ext cx="3086100" cy="1152525"/>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A65023" w:rsidRDefault="00F31B3B" w:rsidP="005D5FB4">
                              <w:pPr>
                                <w:pStyle w:val="NormalWeb"/>
                                <w:spacing w:before="0" w:beforeAutospacing="0" w:after="0" w:afterAutospacing="0"/>
                                <w:textAlignment w:val="baseline"/>
                                <w:rPr>
                                  <w:color w:val="FFFFFF" w:themeColor="background1"/>
                                </w:rPr>
                              </w:pPr>
                              <w:r w:rsidRPr="00A65023">
                                <w:rPr>
                                  <w:rFonts w:asciiTheme="minorHAnsi" w:hAnsi="Calibri" w:cstheme="minorBidi"/>
                                  <w:b/>
                                  <w:bCs/>
                                  <w:color w:val="FFFFFF" w:themeColor="background1"/>
                                  <w:kern w:val="24"/>
                                  <w:sz w:val="20"/>
                                  <w:szCs w:val="20"/>
                                  <w:lang w:val="en-NZ"/>
                                </w:rPr>
                                <w:t>Case Managers</w:t>
                              </w:r>
                            </w:p>
                            <w:p w:rsidR="00F31B3B" w:rsidRPr="00A65023" w:rsidRDefault="00F31B3B" w:rsidP="00540F7F">
                              <w:pPr>
                                <w:pStyle w:val="ListParagraph"/>
                                <w:numPr>
                                  <w:ilvl w:val="0"/>
                                  <w:numId w:val="15"/>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feels that although the case managers listen to what she has to say, because she has a different case manager every time, they don’t understand her situation.</w:t>
                              </w:r>
                            </w:p>
                            <w:p w:rsidR="00F31B3B" w:rsidRPr="00A65023" w:rsidRDefault="00F31B3B" w:rsidP="00540F7F">
                              <w:pPr>
                                <w:pStyle w:val="ListParagraph"/>
                                <w:numPr>
                                  <w:ilvl w:val="0"/>
                                  <w:numId w:val="15"/>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doesn’t like having to explain her situation to a new person every time.</w:t>
                              </w:r>
                            </w:p>
                          </w:txbxContent>
                        </wps:txbx>
                        <wps:bodyPr wrap="square" rtlCol="0" anchor="t">
                          <a:noAutofit/>
                        </wps:bodyPr>
                      </wps:wsp>
                      <wps:wsp>
                        <wps:cNvPr id="56" name="Rectangle 9"/>
                        <wps:cNvSpPr/>
                        <wps:spPr>
                          <a:xfrm>
                            <a:off x="94891" y="414068"/>
                            <a:ext cx="3590925" cy="1219200"/>
                          </a:xfrm>
                          <a:prstGeom prst="rect">
                            <a:avLst/>
                          </a:prstGeom>
                          <a:solidFill>
                            <a:schemeClr val="bg1">
                              <a:lumMod val="9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A65023" w:rsidRDefault="00F31B3B" w:rsidP="005D5FB4">
                              <w:pPr>
                                <w:pStyle w:val="NormalWeb"/>
                                <w:spacing w:before="0" w:beforeAutospacing="0" w:after="0" w:afterAutospacing="0"/>
                                <w:textAlignment w:val="baseline"/>
                                <w:rPr>
                                  <w:color w:val="1F6C91"/>
                                </w:rPr>
                              </w:pPr>
                              <w:r w:rsidRPr="00A65023">
                                <w:rPr>
                                  <w:rFonts w:asciiTheme="minorHAnsi" w:hAnsi="Calibri" w:cstheme="minorBidi"/>
                                  <w:b/>
                                  <w:bCs/>
                                  <w:color w:val="1F6C91"/>
                                  <w:kern w:val="24"/>
                                  <w:sz w:val="20"/>
                                  <w:szCs w:val="20"/>
                                  <w:lang w:val="en-NZ"/>
                                </w:rPr>
                                <w:t>Where she started</w:t>
                              </w:r>
                            </w:p>
                            <w:p w:rsidR="00F31B3B" w:rsidRPr="00A65023" w:rsidRDefault="00F31B3B" w:rsidP="00540F7F">
                              <w:pPr>
                                <w:pStyle w:val="ListParagraph"/>
                                <w:numPr>
                                  <w:ilvl w:val="0"/>
                                  <w:numId w:val="16"/>
                                </w:numPr>
                                <w:tabs>
                                  <w:tab w:val="clear" w:pos="720"/>
                                  <w:tab w:val="num" w:pos="567"/>
                                </w:tabs>
                                <w:spacing w:after="0"/>
                                <w:ind w:left="284" w:hanging="284"/>
                                <w:contextualSpacing/>
                                <w:textAlignment w:val="baseline"/>
                                <w:rPr>
                                  <w:color w:val="1F6C91"/>
                                  <w:sz w:val="20"/>
                                </w:rPr>
                              </w:pPr>
                              <w:r w:rsidRPr="00A65023">
                                <w:rPr>
                                  <w:rFonts w:asciiTheme="minorHAnsi" w:cstheme="minorBidi"/>
                                  <w:color w:val="1F6C91"/>
                                  <w:kern w:val="24"/>
                                  <w:sz w:val="20"/>
                                  <w:szCs w:val="20"/>
                                </w:rPr>
                                <w:t>Completed a Bachelor’s degree in social practice</w:t>
                              </w:r>
                            </w:p>
                            <w:p w:rsidR="00F31B3B" w:rsidRPr="00A65023" w:rsidRDefault="00F31B3B" w:rsidP="00540F7F">
                              <w:pPr>
                                <w:pStyle w:val="ListParagraph"/>
                                <w:numPr>
                                  <w:ilvl w:val="0"/>
                                  <w:numId w:val="16"/>
                                </w:numPr>
                                <w:tabs>
                                  <w:tab w:val="clear" w:pos="720"/>
                                  <w:tab w:val="num" w:pos="567"/>
                                </w:tabs>
                                <w:spacing w:after="0"/>
                                <w:ind w:left="284" w:hanging="284"/>
                                <w:contextualSpacing/>
                                <w:textAlignment w:val="baseline"/>
                                <w:rPr>
                                  <w:color w:val="1F6C91"/>
                                  <w:sz w:val="20"/>
                                </w:rPr>
                              </w:pPr>
                              <w:r w:rsidRPr="00A65023">
                                <w:rPr>
                                  <w:rFonts w:asciiTheme="minorHAnsi" w:cstheme="minorBidi"/>
                                  <w:color w:val="1F6C91"/>
                                  <w:kern w:val="24"/>
                                  <w:sz w:val="20"/>
                                  <w:szCs w:val="20"/>
                                </w:rPr>
                                <w:t>Was initially on a benefit after she finished studying, but did manage to find full-time work</w:t>
                              </w:r>
                            </w:p>
                            <w:p w:rsidR="00F31B3B" w:rsidRPr="00A65023" w:rsidRDefault="00F31B3B" w:rsidP="00540F7F">
                              <w:pPr>
                                <w:pStyle w:val="ListParagraph"/>
                                <w:numPr>
                                  <w:ilvl w:val="0"/>
                                  <w:numId w:val="16"/>
                                </w:numPr>
                                <w:tabs>
                                  <w:tab w:val="clear" w:pos="720"/>
                                  <w:tab w:val="num" w:pos="567"/>
                                </w:tabs>
                                <w:spacing w:after="0"/>
                                <w:ind w:left="284" w:hanging="284"/>
                                <w:contextualSpacing/>
                                <w:textAlignment w:val="baseline"/>
                                <w:rPr>
                                  <w:color w:val="1F6C91"/>
                                  <w:sz w:val="20"/>
                                </w:rPr>
                              </w:pPr>
                              <w:r w:rsidRPr="00A65023">
                                <w:rPr>
                                  <w:rFonts w:asciiTheme="minorHAnsi" w:cstheme="minorBidi"/>
                                  <w:color w:val="1F6C91"/>
                                  <w:kern w:val="24"/>
                                  <w:sz w:val="20"/>
                                  <w:szCs w:val="20"/>
                                </w:rPr>
                                <w:t>Moved back to the benefit in 1997 when her daughter was born as she had no support from a partner or her family</w:t>
                              </w:r>
                            </w:p>
                            <w:p w:rsidR="00F31B3B" w:rsidRPr="00A65023" w:rsidRDefault="00F31B3B" w:rsidP="00540F7F">
                              <w:pPr>
                                <w:pStyle w:val="ListParagraph"/>
                                <w:numPr>
                                  <w:ilvl w:val="0"/>
                                  <w:numId w:val="16"/>
                                </w:numPr>
                                <w:tabs>
                                  <w:tab w:val="clear" w:pos="720"/>
                                  <w:tab w:val="num" w:pos="567"/>
                                </w:tabs>
                                <w:spacing w:after="0"/>
                                <w:ind w:left="284" w:hanging="284"/>
                                <w:contextualSpacing/>
                                <w:textAlignment w:val="baseline"/>
                                <w:rPr>
                                  <w:color w:val="1F6C91"/>
                                  <w:sz w:val="20"/>
                                </w:rPr>
                              </w:pPr>
                              <w:r w:rsidRPr="00A65023">
                                <w:rPr>
                                  <w:rFonts w:asciiTheme="minorHAnsi" w:cstheme="minorBidi"/>
                                  <w:color w:val="1F6C91"/>
                                  <w:kern w:val="24"/>
                                  <w:sz w:val="20"/>
                                  <w:szCs w:val="20"/>
                                </w:rPr>
                                <w:t>Moved into a Housing New Zealand home</w:t>
                              </w:r>
                            </w:p>
                          </w:txbxContent>
                        </wps:txbx>
                        <wps:bodyPr wrap="square" rtlCol="0" anchor="t">
                          <a:noAutofit/>
                        </wps:bodyPr>
                      </wps:wsp>
                      <wps:wsp>
                        <wps:cNvPr id="57" name="Rectangle 11"/>
                        <wps:cNvSpPr/>
                        <wps:spPr>
                          <a:xfrm>
                            <a:off x="94891" y="1828800"/>
                            <a:ext cx="3107055" cy="1009650"/>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A65023" w:rsidRDefault="00F31B3B" w:rsidP="005D5FB4">
                              <w:pPr>
                                <w:pStyle w:val="NormalWeb"/>
                                <w:spacing w:before="0" w:beforeAutospacing="0" w:after="0" w:afterAutospacing="0"/>
                                <w:textAlignment w:val="baseline"/>
                                <w:rPr>
                                  <w:color w:val="FFFFFF" w:themeColor="background1"/>
                                </w:rPr>
                              </w:pPr>
                              <w:r w:rsidRPr="00A65023">
                                <w:rPr>
                                  <w:rFonts w:asciiTheme="minorHAnsi" w:hAnsi="Calibri" w:cstheme="minorBidi"/>
                                  <w:b/>
                                  <w:bCs/>
                                  <w:color w:val="FFFFFF" w:themeColor="background1"/>
                                  <w:kern w:val="24"/>
                                  <w:sz w:val="20"/>
                                  <w:szCs w:val="20"/>
                                  <w:lang w:val="en-NZ"/>
                                </w:rPr>
                                <w:t>WR changes</w:t>
                              </w:r>
                            </w:p>
                            <w:p w:rsidR="00F31B3B" w:rsidRPr="00A65023" w:rsidRDefault="00F31B3B" w:rsidP="00540F7F">
                              <w:pPr>
                                <w:pStyle w:val="ListParagraph"/>
                                <w:numPr>
                                  <w:ilvl w:val="0"/>
                                  <w:numId w:val="17"/>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was advised of the changes by letter and they were further explained to her during a seminar.</w:t>
                              </w:r>
                            </w:p>
                            <w:p w:rsidR="00F31B3B" w:rsidRPr="00A65023" w:rsidRDefault="00F31B3B" w:rsidP="00540F7F">
                              <w:pPr>
                                <w:pStyle w:val="ListParagraph"/>
                                <w:numPr>
                                  <w:ilvl w:val="0"/>
                                  <w:numId w:val="17"/>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 xml:space="preserve">She does not feel that any of the changes have affected her and just thinks that WI </w:t>
                              </w:r>
                              <w:proofErr w:type="gramStart"/>
                              <w:r w:rsidRPr="00A65023">
                                <w:rPr>
                                  <w:rFonts w:asciiTheme="minorHAnsi" w:cstheme="minorBidi"/>
                                  <w:color w:val="FFFFFF" w:themeColor="background1"/>
                                  <w:kern w:val="24"/>
                                  <w:sz w:val="20"/>
                                  <w:szCs w:val="20"/>
                                </w:rPr>
                                <w:t>make</w:t>
                              </w:r>
                              <w:proofErr w:type="gramEnd"/>
                              <w:r w:rsidRPr="00A65023">
                                <w:rPr>
                                  <w:rFonts w:asciiTheme="minorHAnsi" w:cstheme="minorBidi"/>
                                  <w:color w:val="FFFFFF" w:themeColor="background1"/>
                                  <w:kern w:val="24"/>
                                  <w:sz w:val="20"/>
                                  <w:szCs w:val="20"/>
                                </w:rPr>
                                <w:t xml:space="preserve"> laws and changes when they feel like it.</w:t>
                              </w:r>
                            </w:p>
                          </w:txbxContent>
                        </wps:txbx>
                        <wps:bodyPr wrap="square" rtlCol="0" anchor="t">
                          <a:noAutofit/>
                        </wps:bodyPr>
                      </wps:wsp>
                      <wps:wsp>
                        <wps:cNvPr id="58" name="Rectangle 5"/>
                        <wps:cNvSpPr/>
                        <wps:spPr>
                          <a:xfrm>
                            <a:off x="3804249" y="53622"/>
                            <a:ext cx="2914015" cy="3713707"/>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A65023" w:rsidRDefault="00F31B3B" w:rsidP="005D5FB4">
                              <w:pPr>
                                <w:pStyle w:val="NormalWeb"/>
                                <w:spacing w:before="0" w:beforeAutospacing="0" w:after="0" w:afterAutospacing="0"/>
                                <w:textAlignment w:val="baseline"/>
                                <w:rPr>
                                  <w:color w:val="FFFFFF" w:themeColor="background1"/>
                                </w:rPr>
                              </w:pPr>
                              <w:r w:rsidRPr="00A65023">
                                <w:rPr>
                                  <w:rFonts w:asciiTheme="minorHAnsi" w:hAnsi="Calibri" w:cstheme="minorBidi"/>
                                  <w:b/>
                                  <w:bCs/>
                                  <w:color w:val="FFFFFF" w:themeColor="background1"/>
                                  <w:kern w:val="24"/>
                                  <w:sz w:val="20"/>
                                  <w:szCs w:val="20"/>
                                  <w:lang w:val="en-NZ"/>
                                </w:rPr>
                                <w:t>Benefit sanctioned</w:t>
                              </w:r>
                            </w:p>
                            <w:p w:rsidR="00F31B3B" w:rsidRPr="00A65023" w:rsidRDefault="00F31B3B" w:rsidP="00540F7F">
                              <w:pPr>
                                <w:pStyle w:val="ListParagraph"/>
                                <w:numPr>
                                  <w:ilvl w:val="0"/>
                                  <w:numId w:val="18"/>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Her benefit was sanctioned once for a short period of time as a result of her not attending a seminar.</w:t>
                              </w:r>
                            </w:p>
                            <w:p w:rsidR="00F31B3B" w:rsidRPr="00A65023" w:rsidRDefault="00F31B3B" w:rsidP="00540F7F">
                              <w:pPr>
                                <w:pStyle w:val="ListParagraph"/>
                                <w:numPr>
                                  <w:ilvl w:val="0"/>
                                  <w:numId w:val="18"/>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 xml:space="preserve">She received a letter asking her to come in for a seminar, but as it was a time that she couldn’t make, she called and asked for it to be rescheduled. WI advised her that she would receive a new letter with a new seminar time, however, </w:t>
                              </w:r>
                              <w:r>
                                <w:rPr>
                                  <w:rFonts w:asciiTheme="minorHAnsi" w:cstheme="minorBidi"/>
                                  <w:color w:val="FFFFFF" w:themeColor="background1"/>
                                  <w:kern w:val="24"/>
                                  <w:sz w:val="20"/>
                                  <w:szCs w:val="20"/>
                                </w:rPr>
                                <w:t>t</w:t>
                              </w:r>
                              <w:r w:rsidRPr="00A65023">
                                <w:rPr>
                                  <w:rFonts w:asciiTheme="minorHAnsi" w:cstheme="minorBidi"/>
                                  <w:color w:val="FFFFFF" w:themeColor="background1"/>
                                  <w:kern w:val="24"/>
                                  <w:sz w:val="20"/>
                                  <w:szCs w:val="20"/>
                                </w:rPr>
                                <w:t xml:space="preserve">he next letter she </w:t>
                              </w:r>
                              <w:r>
                                <w:rPr>
                                  <w:rFonts w:asciiTheme="minorHAnsi" w:cstheme="minorBidi"/>
                                  <w:color w:val="FFFFFF" w:themeColor="background1"/>
                                  <w:kern w:val="24"/>
                                  <w:sz w:val="20"/>
                                  <w:szCs w:val="20"/>
                                </w:rPr>
                                <w:t xml:space="preserve">remembered </w:t>
                              </w:r>
                              <w:r w:rsidRPr="00A65023">
                                <w:rPr>
                                  <w:rFonts w:asciiTheme="minorHAnsi" w:cstheme="minorBidi"/>
                                  <w:color w:val="FFFFFF" w:themeColor="background1"/>
                                  <w:kern w:val="24"/>
                                  <w:sz w:val="20"/>
                                  <w:szCs w:val="20"/>
                                </w:rPr>
                                <w:t>receiv</w:t>
                              </w:r>
                              <w:r>
                                <w:rPr>
                                  <w:rFonts w:asciiTheme="minorHAnsi" w:cstheme="minorBidi"/>
                                  <w:color w:val="FFFFFF" w:themeColor="background1"/>
                                  <w:kern w:val="24"/>
                                  <w:sz w:val="20"/>
                                  <w:szCs w:val="20"/>
                                </w:rPr>
                                <w:t>ing</w:t>
                              </w:r>
                              <w:r w:rsidRPr="00A65023">
                                <w:rPr>
                                  <w:rFonts w:asciiTheme="minorHAnsi" w:cstheme="minorBidi"/>
                                  <w:color w:val="FFFFFF" w:themeColor="background1"/>
                                  <w:kern w:val="24"/>
                                  <w:sz w:val="20"/>
                                  <w:szCs w:val="20"/>
                                </w:rPr>
                                <w:t xml:space="preserve"> was a notice of the benefit being sanctioned.</w:t>
                              </w:r>
                              <w:r>
                                <w:rPr>
                                  <w:rFonts w:asciiTheme="minorHAnsi" w:cstheme="minorBidi"/>
                                  <w:color w:val="FFFFFF" w:themeColor="background1"/>
                                  <w:kern w:val="24"/>
                                  <w:sz w:val="20"/>
                                  <w:szCs w:val="20"/>
                                </w:rPr>
                                <w:t xml:space="preserve"> She did not recall receiving an initial letter warning of the sanction.</w:t>
                              </w:r>
                            </w:p>
                            <w:p w:rsidR="00F31B3B" w:rsidRPr="00A65023" w:rsidRDefault="00F31B3B" w:rsidP="00540F7F">
                              <w:pPr>
                                <w:pStyle w:val="ListParagraph"/>
                                <w:numPr>
                                  <w:ilvl w:val="0"/>
                                  <w:numId w:val="18"/>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was able to work it out with a case manager when she explained that she never received the adjusted seminar appointment letter</w:t>
                              </w:r>
                            </w:p>
                            <w:p w:rsidR="00F31B3B" w:rsidRPr="00A65023" w:rsidRDefault="00F31B3B" w:rsidP="00540F7F">
                              <w:pPr>
                                <w:pStyle w:val="ListParagraph"/>
                                <w:numPr>
                                  <w:ilvl w:val="0"/>
                                  <w:numId w:val="18"/>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was scared by the sanction because she wasn’t sure how she was going to put food on the table.</w:t>
                              </w:r>
                            </w:p>
                            <w:p w:rsidR="00F31B3B" w:rsidRPr="00A65023" w:rsidRDefault="00F31B3B" w:rsidP="00540F7F">
                              <w:pPr>
                                <w:pStyle w:val="ListParagraph"/>
                                <w:numPr>
                                  <w:ilvl w:val="0"/>
                                  <w:numId w:val="18"/>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did believe that WI sent her a letter and as such felt that the sanction was fair. She did not feel it encouraged her to find work as she was already doing everything she could to find a job.</w:t>
                              </w:r>
                            </w:p>
                          </w:txbxContent>
                        </wps:txbx>
                        <wps:bodyPr wrap="square" rtlCol="0" anchor="t">
                          <a:noAutofit/>
                        </wps:bodyPr>
                      </wps:wsp>
                      <wps:wsp>
                        <wps:cNvPr id="59" name="Rectangle 1"/>
                        <wps:cNvSpPr/>
                        <wps:spPr>
                          <a:xfrm>
                            <a:off x="77638" y="5495026"/>
                            <a:ext cx="3105150" cy="1097915"/>
                          </a:xfrm>
                          <a:prstGeom prst="rect">
                            <a:avLst/>
                          </a:prstGeom>
                        </wps:spPr>
                        <wps:txbx>
                          <w:txbxContent>
                            <w:p w:rsidR="00F31B3B" w:rsidRPr="00A65023" w:rsidRDefault="00F31B3B" w:rsidP="005D5FB4">
                              <w:pPr>
                                <w:pStyle w:val="NormalWeb"/>
                                <w:spacing w:before="0" w:beforeAutospacing="0" w:after="120" w:afterAutospacing="0"/>
                                <w:textAlignment w:val="baseline"/>
                                <w:rPr>
                                  <w:color w:val="1F6C91"/>
                                </w:rPr>
                              </w:pPr>
                              <w:r w:rsidRPr="00A65023">
                                <w:rPr>
                                  <w:rFonts w:ascii="Calibri" w:eastAsia="Times New Roman" w:hAnsi="Calibri"/>
                                  <w:b/>
                                  <w:bCs/>
                                  <w:i/>
                                  <w:iCs/>
                                  <w:color w:val="1F6C91"/>
                                  <w:kern w:val="24"/>
                                  <w:sz w:val="20"/>
                                  <w:szCs w:val="20"/>
                                  <w:lang w:val="en-NZ"/>
                                </w:rPr>
                                <w:t xml:space="preserve">“Take whatever job is out there … but I went and studied because I want to do something that I’m passionate about, not just taking any job to please them. I’ve been told to get a </w:t>
                              </w:r>
                              <w:r>
                                <w:rPr>
                                  <w:rFonts w:ascii="Calibri" w:eastAsia="Times New Roman" w:hAnsi="Calibri"/>
                                  <w:b/>
                                  <w:bCs/>
                                  <w:i/>
                                  <w:iCs/>
                                  <w:color w:val="1F6C91"/>
                                  <w:kern w:val="24"/>
                                  <w:sz w:val="20"/>
                                  <w:szCs w:val="20"/>
                                  <w:lang w:val="en-NZ"/>
                                </w:rPr>
                                <w:t>part-time</w:t>
                              </w:r>
                              <w:r w:rsidRPr="00A65023">
                                <w:rPr>
                                  <w:rFonts w:ascii="Calibri" w:eastAsia="Times New Roman" w:hAnsi="Calibri"/>
                                  <w:b/>
                                  <w:bCs/>
                                  <w:i/>
                                  <w:iCs/>
                                  <w:color w:val="1F6C91"/>
                                  <w:kern w:val="24"/>
                                  <w:sz w:val="20"/>
                                  <w:szCs w:val="20"/>
                                  <w:lang w:val="en-NZ"/>
                                </w:rPr>
                                <w:t xml:space="preserve"> job, and yeah, </w:t>
                              </w:r>
                              <w:proofErr w:type="gramStart"/>
                              <w:r w:rsidRPr="00A65023">
                                <w:rPr>
                                  <w:rFonts w:ascii="Calibri" w:eastAsia="Times New Roman" w:hAnsi="Calibri"/>
                                  <w:b/>
                                  <w:bCs/>
                                  <w:i/>
                                  <w:iCs/>
                                  <w:color w:val="1F6C91"/>
                                  <w:kern w:val="24"/>
                                  <w:sz w:val="20"/>
                                  <w:szCs w:val="20"/>
                                  <w:lang w:val="en-NZ"/>
                                </w:rPr>
                                <w:t>it’s</w:t>
                              </w:r>
                              <w:proofErr w:type="gramEnd"/>
                              <w:r w:rsidRPr="00A65023">
                                <w:rPr>
                                  <w:rFonts w:ascii="Calibri" w:eastAsia="Times New Roman" w:hAnsi="Calibri"/>
                                  <w:b/>
                                  <w:bCs/>
                                  <w:i/>
                                  <w:iCs/>
                                  <w:color w:val="1F6C91"/>
                                  <w:kern w:val="24"/>
                                  <w:sz w:val="20"/>
                                  <w:szCs w:val="20"/>
                                  <w:lang w:val="en-NZ"/>
                                </w:rPr>
                                <w:t xml:space="preserve"> extra money, but I need a </w:t>
                              </w:r>
                              <w:r>
                                <w:rPr>
                                  <w:rFonts w:ascii="Calibri" w:eastAsia="Times New Roman" w:hAnsi="Calibri"/>
                                  <w:b/>
                                  <w:bCs/>
                                  <w:i/>
                                  <w:iCs/>
                                  <w:color w:val="1F6C91"/>
                                  <w:kern w:val="24"/>
                                  <w:sz w:val="20"/>
                                  <w:szCs w:val="20"/>
                                  <w:lang w:val="en-NZ"/>
                                </w:rPr>
                                <w:t>full-time</w:t>
                              </w:r>
                              <w:r w:rsidRPr="00A65023">
                                <w:rPr>
                                  <w:rFonts w:ascii="Calibri" w:eastAsia="Times New Roman" w:hAnsi="Calibri"/>
                                  <w:b/>
                                  <w:bCs/>
                                  <w:i/>
                                  <w:iCs/>
                                  <w:color w:val="1F6C91"/>
                                  <w:kern w:val="24"/>
                                  <w:sz w:val="20"/>
                                  <w:szCs w:val="20"/>
                                  <w:lang w:val="en-NZ"/>
                                </w:rPr>
                                <w:t xml:space="preserve"> job, so that’s what I’m looking for.”</w:t>
                              </w:r>
                            </w:p>
                          </w:txbxContent>
                        </wps:txbx>
                        <wps:bodyPr wrap="square">
                          <a:spAutoFit/>
                        </wps:bodyPr>
                      </wps:wsp>
                      <wps:wsp>
                        <wps:cNvPr id="60" name="Rectangle 2"/>
                        <wps:cNvSpPr/>
                        <wps:spPr>
                          <a:xfrm>
                            <a:off x="3773677" y="3779888"/>
                            <a:ext cx="2915920" cy="788035"/>
                          </a:xfrm>
                          <a:prstGeom prst="rect">
                            <a:avLst/>
                          </a:prstGeom>
                        </wps:spPr>
                        <wps:txbx>
                          <w:txbxContent>
                            <w:p w:rsidR="00F31B3B" w:rsidRPr="00A65023" w:rsidRDefault="00F31B3B" w:rsidP="005D5FB4">
                              <w:pPr>
                                <w:pStyle w:val="NormalWeb"/>
                                <w:spacing w:before="0" w:beforeAutospacing="0" w:after="120" w:afterAutospacing="0"/>
                                <w:textAlignment w:val="baseline"/>
                                <w:rPr>
                                  <w:color w:val="1F6C91"/>
                                </w:rPr>
                              </w:pPr>
                              <w:r w:rsidRPr="00A65023">
                                <w:rPr>
                                  <w:rFonts w:ascii="Calibri" w:eastAsia="Times New Roman" w:hAnsi="Calibri"/>
                                  <w:b/>
                                  <w:bCs/>
                                  <w:i/>
                                  <w:iCs/>
                                  <w:color w:val="1F6C91"/>
                                  <w:kern w:val="24"/>
                                  <w:sz w:val="20"/>
                                  <w:szCs w:val="20"/>
                                  <w:lang w:val="en-NZ"/>
                                </w:rPr>
                                <w:t xml:space="preserve">“I’m always looking for work </w:t>
                              </w:r>
                              <w:proofErr w:type="gramStart"/>
                              <w:r w:rsidRPr="00A65023">
                                <w:rPr>
                                  <w:rFonts w:ascii="Calibri" w:eastAsia="Times New Roman" w:hAnsi="Calibri"/>
                                  <w:b/>
                                  <w:bCs/>
                                  <w:i/>
                                  <w:iCs/>
                                  <w:color w:val="1F6C91"/>
                                  <w:kern w:val="24"/>
                                  <w:sz w:val="20"/>
                                  <w:szCs w:val="20"/>
                                  <w:lang w:val="en-NZ"/>
                                </w:rPr>
                                <w:t>anyway,</w:t>
                              </w:r>
                              <w:proofErr w:type="gramEnd"/>
                              <w:r w:rsidRPr="00A65023">
                                <w:rPr>
                                  <w:rFonts w:ascii="Calibri" w:eastAsia="Times New Roman" w:hAnsi="Calibri"/>
                                  <w:b/>
                                  <w:bCs/>
                                  <w:i/>
                                  <w:iCs/>
                                  <w:color w:val="1F6C91"/>
                                  <w:kern w:val="24"/>
                                  <w:sz w:val="20"/>
                                  <w:szCs w:val="20"/>
                                  <w:lang w:val="en-NZ"/>
                                </w:rPr>
                                <w:t xml:space="preserve"> I look for work every day. It scared me, because I was wondering how I was going to put food in my cupboard.”</w:t>
                              </w:r>
                            </w:p>
                          </w:txbxContent>
                        </wps:txbx>
                        <wps:bodyPr wrap="square">
                          <a:spAutoFit/>
                        </wps:bodyPr>
                      </wps:wsp>
                      <wps:wsp>
                        <wps:cNvPr id="61" name="Rectangle 10"/>
                        <wps:cNvSpPr/>
                        <wps:spPr>
                          <a:xfrm>
                            <a:off x="3312544" y="4477109"/>
                            <a:ext cx="3362325" cy="2107565"/>
                          </a:xfrm>
                          <a:prstGeom prst="rect">
                            <a:avLst/>
                          </a:prstGeom>
                          <a:solidFill>
                            <a:schemeClr val="bg1">
                              <a:lumMod val="9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A65023" w:rsidRDefault="00F31B3B" w:rsidP="005D5FB4">
                              <w:pPr>
                                <w:pStyle w:val="NormalWeb"/>
                                <w:spacing w:before="0" w:beforeAutospacing="0" w:after="0" w:afterAutospacing="0"/>
                                <w:textAlignment w:val="baseline"/>
                                <w:rPr>
                                  <w:color w:val="1F6C91"/>
                                </w:rPr>
                              </w:pPr>
                              <w:r w:rsidRPr="00A65023">
                                <w:rPr>
                                  <w:rFonts w:asciiTheme="minorHAnsi" w:hAnsi="Calibri" w:cstheme="minorBidi"/>
                                  <w:b/>
                                  <w:bCs/>
                                  <w:color w:val="1F6C91"/>
                                  <w:kern w:val="24"/>
                                  <w:sz w:val="20"/>
                                  <w:szCs w:val="20"/>
                                  <w:lang w:val="en-NZ"/>
                                </w:rPr>
                                <w:t>Where she is now</w:t>
                              </w:r>
                            </w:p>
                            <w:p w:rsidR="00F31B3B" w:rsidRPr="00A65023" w:rsidRDefault="00F31B3B" w:rsidP="00540F7F">
                              <w:pPr>
                                <w:pStyle w:val="ListParagraph"/>
                                <w:numPr>
                                  <w:ilvl w:val="0"/>
                                  <w:numId w:val="19"/>
                                </w:numPr>
                                <w:tabs>
                                  <w:tab w:val="clear" w:pos="720"/>
                                </w:tabs>
                                <w:spacing w:after="0"/>
                                <w:ind w:left="284" w:hanging="284"/>
                                <w:contextualSpacing/>
                                <w:textAlignment w:val="baseline"/>
                                <w:rPr>
                                  <w:color w:val="1F6C91"/>
                                  <w:sz w:val="20"/>
                                </w:rPr>
                              </w:pPr>
                              <w:r w:rsidRPr="00A65023">
                                <w:rPr>
                                  <w:rFonts w:asciiTheme="minorHAnsi" w:cstheme="minorBidi"/>
                                  <w:color w:val="1F6C91"/>
                                  <w:kern w:val="24"/>
                                  <w:sz w:val="20"/>
                                  <w:szCs w:val="20"/>
                                </w:rPr>
                                <w:t>Currently on  Job</w:t>
                              </w:r>
                              <w:r>
                                <w:rPr>
                                  <w:rFonts w:asciiTheme="minorHAnsi" w:cstheme="minorBidi"/>
                                  <w:color w:val="1F6C91"/>
                                  <w:kern w:val="24"/>
                                  <w:sz w:val="20"/>
                                  <w:szCs w:val="20"/>
                                </w:rPr>
                                <w:t>s</w:t>
                              </w:r>
                              <w:r w:rsidRPr="00A65023">
                                <w:rPr>
                                  <w:rFonts w:asciiTheme="minorHAnsi" w:cstheme="minorBidi"/>
                                  <w:color w:val="1F6C91"/>
                                  <w:kern w:val="24"/>
                                  <w:sz w:val="20"/>
                                  <w:szCs w:val="20"/>
                                </w:rPr>
                                <w:t>eeker</w:t>
                              </w:r>
                              <w:r>
                                <w:rPr>
                                  <w:rFonts w:asciiTheme="minorHAnsi" w:cstheme="minorBidi"/>
                                  <w:color w:val="1F6C91"/>
                                  <w:kern w:val="24"/>
                                  <w:sz w:val="20"/>
                                  <w:szCs w:val="20"/>
                                </w:rPr>
                                <w:t xml:space="preserve"> Support</w:t>
                              </w:r>
                              <w:r w:rsidRPr="00A65023">
                                <w:rPr>
                                  <w:rFonts w:asciiTheme="minorHAnsi" w:cstheme="minorBidi"/>
                                  <w:color w:val="1F6C91"/>
                                  <w:kern w:val="24"/>
                                  <w:sz w:val="20"/>
                                  <w:szCs w:val="20"/>
                                </w:rPr>
                                <w:t xml:space="preserve"> (WSS) with part-time work obligations although identifies herself as just on a benefit</w:t>
                              </w:r>
                            </w:p>
                            <w:p w:rsidR="00F31B3B" w:rsidRPr="00A65023" w:rsidRDefault="00F31B3B" w:rsidP="00540F7F">
                              <w:pPr>
                                <w:pStyle w:val="ListParagraph"/>
                                <w:numPr>
                                  <w:ilvl w:val="0"/>
                                  <w:numId w:val="19"/>
                                </w:numPr>
                                <w:tabs>
                                  <w:tab w:val="clear" w:pos="720"/>
                                </w:tabs>
                                <w:spacing w:after="0"/>
                                <w:ind w:left="284" w:hanging="284"/>
                                <w:contextualSpacing/>
                                <w:textAlignment w:val="baseline"/>
                                <w:rPr>
                                  <w:color w:val="1F6C91"/>
                                  <w:sz w:val="20"/>
                                </w:rPr>
                              </w:pPr>
                              <w:r w:rsidRPr="00A65023">
                                <w:rPr>
                                  <w:rFonts w:asciiTheme="minorHAnsi" w:cstheme="minorBidi"/>
                                  <w:color w:val="1F6C91"/>
                                  <w:kern w:val="24"/>
                                  <w:sz w:val="20"/>
                                  <w:szCs w:val="20"/>
                                </w:rPr>
                                <w:t>40 year old single mother who has been receiving a benefit for 18 years in a row without work. Her youngest child is now older than 14.</w:t>
                              </w:r>
                            </w:p>
                            <w:p w:rsidR="00F31B3B" w:rsidRPr="00A65023" w:rsidRDefault="00F31B3B" w:rsidP="00540F7F">
                              <w:pPr>
                                <w:pStyle w:val="ListParagraph"/>
                                <w:numPr>
                                  <w:ilvl w:val="0"/>
                                  <w:numId w:val="19"/>
                                </w:numPr>
                                <w:tabs>
                                  <w:tab w:val="clear" w:pos="720"/>
                                </w:tabs>
                                <w:spacing w:after="0"/>
                                <w:ind w:left="284" w:hanging="284"/>
                                <w:contextualSpacing/>
                                <w:textAlignment w:val="baseline"/>
                                <w:rPr>
                                  <w:color w:val="1F6C91"/>
                                  <w:sz w:val="20"/>
                                </w:rPr>
                              </w:pPr>
                              <w:r w:rsidRPr="00A65023">
                                <w:rPr>
                                  <w:rFonts w:asciiTheme="minorHAnsi" w:cstheme="minorBidi"/>
                                  <w:color w:val="1F6C91"/>
                                  <w:kern w:val="24"/>
                                  <w:sz w:val="20"/>
                                  <w:szCs w:val="20"/>
                                </w:rPr>
                                <w:t>Although WI are encouraging her to take part-time work, she is focused on finding full-time employment that is close to home</w:t>
                              </w:r>
                            </w:p>
                            <w:p w:rsidR="00F31B3B" w:rsidRPr="00A65023" w:rsidRDefault="00F31B3B" w:rsidP="00540F7F">
                              <w:pPr>
                                <w:pStyle w:val="ListParagraph"/>
                                <w:numPr>
                                  <w:ilvl w:val="0"/>
                                  <w:numId w:val="19"/>
                                </w:numPr>
                                <w:tabs>
                                  <w:tab w:val="clear" w:pos="720"/>
                                </w:tabs>
                                <w:spacing w:after="0"/>
                                <w:ind w:left="284" w:hanging="284"/>
                                <w:contextualSpacing/>
                                <w:textAlignment w:val="baseline"/>
                                <w:rPr>
                                  <w:color w:val="1F6C91"/>
                                  <w:sz w:val="20"/>
                                </w:rPr>
                              </w:pPr>
                              <w:r w:rsidRPr="00A65023">
                                <w:rPr>
                                  <w:rFonts w:asciiTheme="minorHAnsi" w:cstheme="minorBidi"/>
                                  <w:color w:val="1F6C91"/>
                                  <w:kern w:val="24"/>
                                  <w:sz w:val="20"/>
                                  <w:szCs w:val="20"/>
                                </w:rPr>
                                <w:t>She keeps missing out on jobs to more experienced candidates</w:t>
                              </w:r>
                            </w:p>
                            <w:p w:rsidR="00F31B3B" w:rsidRPr="00A65023" w:rsidRDefault="00F31B3B" w:rsidP="00540F7F">
                              <w:pPr>
                                <w:pStyle w:val="ListParagraph"/>
                                <w:numPr>
                                  <w:ilvl w:val="0"/>
                                  <w:numId w:val="19"/>
                                </w:numPr>
                                <w:tabs>
                                  <w:tab w:val="clear" w:pos="720"/>
                                </w:tabs>
                                <w:spacing w:after="0"/>
                                <w:ind w:left="284" w:hanging="284"/>
                                <w:contextualSpacing/>
                                <w:textAlignment w:val="baseline"/>
                                <w:rPr>
                                  <w:color w:val="1F6C91"/>
                                  <w:sz w:val="20"/>
                                </w:rPr>
                              </w:pPr>
                              <w:r w:rsidRPr="00A65023">
                                <w:rPr>
                                  <w:rFonts w:asciiTheme="minorHAnsi" w:cstheme="minorBidi"/>
                                  <w:color w:val="1F6C91"/>
                                  <w:kern w:val="24"/>
                                  <w:sz w:val="20"/>
                                  <w:szCs w:val="20"/>
                                </w:rPr>
                                <w:t>She feels that WI are not helping her make progress</w:t>
                              </w:r>
                            </w:p>
                          </w:txbxContent>
                        </wps:txbx>
                        <wps:bodyPr wrap="square" rtlCol="0" anchor="t">
                          <a:noAutofit/>
                        </wps:bodyPr>
                      </wps:wsp>
                      <wps:wsp>
                        <wps:cNvPr id="62" name="Right Arrow 8"/>
                        <wps:cNvSpPr/>
                        <wps:spPr>
                          <a:xfrm rot="5400000">
                            <a:off x="2247182" y="2911415"/>
                            <a:ext cx="2495233" cy="318052"/>
                          </a:xfrm>
                          <a:prstGeom prst="rightArrow">
                            <a:avLst/>
                          </a:prstGeom>
                          <a:solidFill>
                            <a:schemeClr val="bg1">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Group 81" o:spid="_x0000_s1042" style="position:absolute;margin-left:0;margin-top:41.4pt;width:533.25pt;height:524.25pt;z-index:251647488;mso-position-horizontal:center;mso-position-horizontal-relative:margin" coordsize="67722,66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">
                <v:rect id="Rectangle 53" o:spid="_x0000_s1043" style="position:absolute;width:67722;height:66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3HsMA&#10;AADbAAAADwAAAGRycy9kb3ducmV2LnhtbESPQYvCMBSE78L+h/AWvGlaRZGuUWRREATR6mVvj+bZ&#10;lm1eQhO1+uuNsLDHYWa+YebLzjTiRq2vLStIhwkI4sLqmksF59NmMAPhA7LGxjIpeJCH5eKjN8dM&#10;2zsf6ZaHUkQI+wwVVCG4TEpfVGTQD60jjt7FtgZDlG0pdYv3CDeNHCXJVBqsOS5U6Oi7ouI3vxoF&#10;4+dpt/l5pCueXfbN+tC5NCmdUv3PbvUFIlAX/sN/7a1WMBnD+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3HsMAAADbAAAADwAAAAAAAAAAAAAAAACYAgAAZHJzL2Rv&#10;d25yZXYueG1sUEsFBgAAAAAEAAQA9QAAAIgDAAAAAA==&#10;" fillcolor="#f9fbfd" stroked="f"/>
                <v:rect id="_x0000_s1044" style="position:absolute;left:948;top:42441;width:30861;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q8cUA&#10;AADbAAAADwAAAGRycy9kb3ducmV2LnhtbESPQWvCQBSE74L/YXlCL1I3ikpJXUWE0pYWxFjo9TX7&#10;TILZt3F3m8R/3y0IHoeZ+YZZbXpTi5acrywrmE4SEMS51RUXCr6OL49PIHxA1lhbJgVX8rBZDwcr&#10;TLXt+EBtFgoRIexTVFCG0KRS+rwkg35iG+LonawzGKJ0hdQOuwg3tZwlyVIarDgulNjQrqT8nP0a&#10;BZfZ9+tl7rfjCg+8/2y7j+u7+1HqYdRvn0EE6sM9fGu/aQWLOfx/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GrxxQAAANsAAAAPAAAAAAAAAAAAAAAAAJgCAABkcnMv&#10;ZG93bnJldi54bWxQSwUGAAAAAAQABAD1AAAAigMAAAAA&#10;" fillcolor="#1f6c91" stroked="f">
                  <v:textbox>
                    <w:txbxContent>
                      <w:p w:rsidR="00F31B3B" w:rsidRPr="00A65023" w:rsidRDefault="00F31B3B" w:rsidP="005D5FB4">
                        <w:pPr>
                          <w:pStyle w:val="NormalWeb"/>
                          <w:spacing w:before="0" w:beforeAutospacing="0" w:after="0" w:afterAutospacing="0"/>
                          <w:textAlignment w:val="baseline"/>
                          <w:rPr>
                            <w:color w:val="FFFFFF" w:themeColor="background1"/>
                          </w:rPr>
                        </w:pPr>
                        <w:r w:rsidRPr="00A65023">
                          <w:rPr>
                            <w:rFonts w:asciiTheme="minorHAnsi" w:hAnsi="Calibri" w:cstheme="minorBidi"/>
                            <w:b/>
                            <w:bCs/>
                            <w:color w:val="FFFFFF" w:themeColor="background1"/>
                            <w:kern w:val="24"/>
                            <w:sz w:val="20"/>
                            <w:szCs w:val="20"/>
                            <w:lang w:val="en-NZ"/>
                          </w:rPr>
                          <w:t>WI expectations</w:t>
                        </w:r>
                      </w:p>
                      <w:p w:rsidR="00F31B3B" w:rsidRPr="00A65023" w:rsidRDefault="00F31B3B" w:rsidP="00540F7F">
                        <w:pPr>
                          <w:pStyle w:val="ListParagraph"/>
                          <w:numPr>
                            <w:ilvl w:val="0"/>
                            <w:numId w:val="14"/>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feels that WI expects more from her (e.g. attending seminars) but feels she is already doing everything she can to find work</w:t>
                        </w:r>
                      </w:p>
                      <w:p w:rsidR="00F31B3B" w:rsidRPr="00A65023" w:rsidRDefault="00F31B3B" w:rsidP="00540F7F">
                        <w:pPr>
                          <w:pStyle w:val="ListParagraph"/>
                          <w:numPr>
                            <w:ilvl w:val="0"/>
                            <w:numId w:val="14"/>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has now attended all of the seminars at least once, so believes there is little to be gained from attending a third time.</w:t>
                        </w:r>
                      </w:p>
                    </w:txbxContent>
                  </v:textbox>
                </v:rect>
                <v:rect id="Rectangle 7" o:spid="_x0000_s1045" style="position:absolute;left:948;top:29588;width:30861;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PasUA&#10;AADbAAAADwAAAGRycy9kb3ducmV2LnhtbESPQWvCQBSE74L/YXlCL1I3ikpJXUWE0hYLYiz0+pp9&#10;JsHs27i7TeK/7xYKHoeZ+YZZbXpTi5acrywrmE4SEMS51RUXCj5PL49PIHxA1lhbJgU38rBZDwcr&#10;TLXt+EhtFgoRIexTVFCG0KRS+rwkg35iG+Lona0zGKJ0hdQOuwg3tZwlyVIarDgulNjQrqT8kv0Y&#10;BdfZ1+t17rfjCo98+Gi7/e3dfSv1MOq3zyAC9eEe/m+/aQWLB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M9qxQAAANsAAAAPAAAAAAAAAAAAAAAAAJgCAABkcnMv&#10;ZG93bnJldi54bWxQSwUGAAAAAAQABAD1AAAAigMAAAAA&#10;" fillcolor="#1f6c91" stroked="f">
                  <v:textbox>
                    <w:txbxContent>
                      <w:p w:rsidR="00F31B3B" w:rsidRPr="00A65023" w:rsidRDefault="00F31B3B" w:rsidP="005D5FB4">
                        <w:pPr>
                          <w:pStyle w:val="NormalWeb"/>
                          <w:spacing w:before="0" w:beforeAutospacing="0" w:after="0" w:afterAutospacing="0"/>
                          <w:textAlignment w:val="baseline"/>
                          <w:rPr>
                            <w:color w:val="FFFFFF" w:themeColor="background1"/>
                          </w:rPr>
                        </w:pPr>
                        <w:r w:rsidRPr="00A65023">
                          <w:rPr>
                            <w:rFonts w:asciiTheme="minorHAnsi" w:hAnsi="Calibri" w:cstheme="minorBidi"/>
                            <w:b/>
                            <w:bCs/>
                            <w:color w:val="FFFFFF" w:themeColor="background1"/>
                            <w:kern w:val="24"/>
                            <w:sz w:val="20"/>
                            <w:szCs w:val="20"/>
                            <w:lang w:val="en-NZ"/>
                          </w:rPr>
                          <w:t>Case Managers</w:t>
                        </w:r>
                      </w:p>
                      <w:p w:rsidR="00F31B3B" w:rsidRPr="00A65023" w:rsidRDefault="00F31B3B" w:rsidP="00540F7F">
                        <w:pPr>
                          <w:pStyle w:val="ListParagraph"/>
                          <w:numPr>
                            <w:ilvl w:val="0"/>
                            <w:numId w:val="15"/>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feels that although the case managers listen to what she has to say, because she has a different case manager every time, they don’t understand her situation.</w:t>
                        </w:r>
                      </w:p>
                      <w:p w:rsidR="00F31B3B" w:rsidRPr="00A65023" w:rsidRDefault="00F31B3B" w:rsidP="00540F7F">
                        <w:pPr>
                          <w:pStyle w:val="ListParagraph"/>
                          <w:numPr>
                            <w:ilvl w:val="0"/>
                            <w:numId w:val="15"/>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doesn’t like having to explain her situation to a new person every time.</w:t>
                        </w:r>
                      </w:p>
                    </w:txbxContent>
                  </v:textbox>
                </v:rect>
                <v:rect id="_x0000_s1046" style="position:absolute;left:948;top:4140;width:35910;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4q8YA&#10;AADbAAAADwAAAGRycy9kb3ducmV2LnhtbESPT2vCQBTE7wW/w/KEXopuWqiW1FVEGuglUmMPHh/Z&#10;1ySYfRuzmz/103eFgsdhZn7DrDajqUVPrassK3ieRyCIc6srLhR8H5PZGwjnkTXWlknBLznYrCcP&#10;K4y1HfhAfeYLESDsYlRQet/EUrq8JINubhvi4P3Y1qAPsi2kbnEIcFPLlyhaSIMVh4USG9qVlJ+z&#10;zij42qfpMkuWT5ctR9f8+tGdLj0p9Tgdt+8gPI3+Hv5vf2oFrwu4fQ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c4q8YAAADbAAAADwAAAAAAAAAAAAAAAACYAgAAZHJz&#10;L2Rvd25yZXYueG1sUEsFBgAAAAAEAAQA9QAAAIsDAAAAAA==&#10;" fillcolor="#f2f2f2 [3052]" stroked="f">
                  <v:textbox>
                    <w:txbxContent>
                      <w:p w:rsidR="00F31B3B" w:rsidRPr="00A65023" w:rsidRDefault="00F31B3B" w:rsidP="005D5FB4">
                        <w:pPr>
                          <w:pStyle w:val="NormalWeb"/>
                          <w:spacing w:before="0" w:beforeAutospacing="0" w:after="0" w:afterAutospacing="0"/>
                          <w:textAlignment w:val="baseline"/>
                          <w:rPr>
                            <w:color w:val="1F6C91"/>
                          </w:rPr>
                        </w:pPr>
                        <w:r w:rsidRPr="00A65023">
                          <w:rPr>
                            <w:rFonts w:asciiTheme="minorHAnsi" w:hAnsi="Calibri" w:cstheme="minorBidi"/>
                            <w:b/>
                            <w:bCs/>
                            <w:color w:val="1F6C91"/>
                            <w:kern w:val="24"/>
                            <w:sz w:val="20"/>
                            <w:szCs w:val="20"/>
                            <w:lang w:val="en-NZ"/>
                          </w:rPr>
                          <w:t>Where she started</w:t>
                        </w:r>
                      </w:p>
                      <w:p w:rsidR="00F31B3B" w:rsidRPr="00A65023" w:rsidRDefault="00F31B3B" w:rsidP="00540F7F">
                        <w:pPr>
                          <w:pStyle w:val="ListParagraph"/>
                          <w:numPr>
                            <w:ilvl w:val="0"/>
                            <w:numId w:val="16"/>
                          </w:numPr>
                          <w:tabs>
                            <w:tab w:val="clear" w:pos="720"/>
                            <w:tab w:val="num" w:pos="567"/>
                          </w:tabs>
                          <w:spacing w:after="0"/>
                          <w:ind w:left="284" w:hanging="284"/>
                          <w:contextualSpacing/>
                          <w:textAlignment w:val="baseline"/>
                          <w:rPr>
                            <w:color w:val="1F6C91"/>
                            <w:sz w:val="20"/>
                          </w:rPr>
                        </w:pPr>
                        <w:r w:rsidRPr="00A65023">
                          <w:rPr>
                            <w:rFonts w:asciiTheme="minorHAnsi" w:cstheme="minorBidi"/>
                            <w:color w:val="1F6C91"/>
                            <w:kern w:val="24"/>
                            <w:sz w:val="20"/>
                            <w:szCs w:val="20"/>
                          </w:rPr>
                          <w:t>Completed a Bachelor’s degree in social practice</w:t>
                        </w:r>
                      </w:p>
                      <w:p w:rsidR="00F31B3B" w:rsidRPr="00A65023" w:rsidRDefault="00F31B3B" w:rsidP="00540F7F">
                        <w:pPr>
                          <w:pStyle w:val="ListParagraph"/>
                          <w:numPr>
                            <w:ilvl w:val="0"/>
                            <w:numId w:val="16"/>
                          </w:numPr>
                          <w:tabs>
                            <w:tab w:val="clear" w:pos="720"/>
                            <w:tab w:val="num" w:pos="567"/>
                          </w:tabs>
                          <w:spacing w:after="0"/>
                          <w:ind w:left="284" w:hanging="284"/>
                          <w:contextualSpacing/>
                          <w:textAlignment w:val="baseline"/>
                          <w:rPr>
                            <w:color w:val="1F6C91"/>
                            <w:sz w:val="20"/>
                          </w:rPr>
                        </w:pPr>
                        <w:r w:rsidRPr="00A65023">
                          <w:rPr>
                            <w:rFonts w:asciiTheme="minorHAnsi" w:cstheme="minorBidi"/>
                            <w:color w:val="1F6C91"/>
                            <w:kern w:val="24"/>
                            <w:sz w:val="20"/>
                            <w:szCs w:val="20"/>
                          </w:rPr>
                          <w:t>Was initially on a benefit after she finished studying, but did manage to find full-time work</w:t>
                        </w:r>
                      </w:p>
                      <w:p w:rsidR="00F31B3B" w:rsidRPr="00A65023" w:rsidRDefault="00F31B3B" w:rsidP="00540F7F">
                        <w:pPr>
                          <w:pStyle w:val="ListParagraph"/>
                          <w:numPr>
                            <w:ilvl w:val="0"/>
                            <w:numId w:val="16"/>
                          </w:numPr>
                          <w:tabs>
                            <w:tab w:val="clear" w:pos="720"/>
                            <w:tab w:val="num" w:pos="567"/>
                          </w:tabs>
                          <w:spacing w:after="0"/>
                          <w:ind w:left="284" w:hanging="284"/>
                          <w:contextualSpacing/>
                          <w:textAlignment w:val="baseline"/>
                          <w:rPr>
                            <w:color w:val="1F6C91"/>
                            <w:sz w:val="20"/>
                          </w:rPr>
                        </w:pPr>
                        <w:r w:rsidRPr="00A65023">
                          <w:rPr>
                            <w:rFonts w:asciiTheme="minorHAnsi" w:cstheme="minorBidi"/>
                            <w:color w:val="1F6C91"/>
                            <w:kern w:val="24"/>
                            <w:sz w:val="20"/>
                            <w:szCs w:val="20"/>
                          </w:rPr>
                          <w:t>Moved back to the benefit in 1997 when her daughter was born as she had no support from a partner or her family</w:t>
                        </w:r>
                      </w:p>
                      <w:p w:rsidR="00F31B3B" w:rsidRPr="00A65023" w:rsidRDefault="00F31B3B" w:rsidP="00540F7F">
                        <w:pPr>
                          <w:pStyle w:val="ListParagraph"/>
                          <w:numPr>
                            <w:ilvl w:val="0"/>
                            <w:numId w:val="16"/>
                          </w:numPr>
                          <w:tabs>
                            <w:tab w:val="clear" w:pos="720"/>
                            <w:tab w:val="num" w:pos="567"/>
                          </w:tabs>
                          <w:spacing w:after="0"/>
                          <w:ind w:left="284" w:hanging="284"/>
                          <w:contextualSpacing/>
                          <w:textAlignment w:val="baseline"/>
                          <w:rPr>
                            <w:color w:val="1F6C91"/>
                            <w:sz w:val="20"/>
                          </w:rPr>
                        </w:pPr>
                        <w:r w:rsidRPr="00A65023">
                          <w:rPr>
                            <w:rFonts w:asciiTheme="minorHAnsi" w:cstheme="minorBidi"/>
                            <w:color w:val="1F6C91"/>
                            <w:kern w:val="24"/>
                            <w:sz w:val="20"/>
                            <w:szCs w:val="20"/>
                          </w:rPr>
                          <w:t>Moved into a Housing New Zealand home</w:t>
                        </w:r>
                      </w:p>
                    </w:txbxContent>
                  </v:textbox>
                </v:rect>
                <v:rect id="Rectangle 11" o:spid="_x0000_s1047" style="position:absolute;left:948;top:18288;width:31071;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0hsYA&#10;AADbAAAADwAAAGRycy9kb3ducmV2LnhtbESP3WrCQBSE7wu+w3IEb0Q3ilVJXUUKxUoLxR/o7Wn2&#10;NAlmz8bdbRLfvlsQejnMzDfMatOZSjTkfGlZwWScgCDOrC45V3A+vYyWIHxA1lhZJgU38rBZ9x5W&#10;mGrb8oGaY8hFhLBPUUERQp1K6bOCDPqxrYmj922dwRCly6V22Ea4qeQ0SebSYMlxocCangvKLscf&#10;o+A6/dxdZ347LPHAH+9N+3bbuy+lBv1u+wQiUBf+w/f2q1bwuIC/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70hsYAAADbAAAADwAAAAAAAAAAAAAAAACYAgAAZHJz&#10;L2Rvd25yZXYueG1sUEsFBgAAAAAEAAQA9QAAAIsDAAAAAA==&#10;" fillcolor="#1f6c91" stroked="f">
                  <v:textbox>
                    <w:txbxContent>
                      <w:p w:rsidR="00F31B3B" w:rsidRPr="00A65023" w:rsidRDefault="00F31B3B" w:rsidP="005D5FB4">
                        <w:pPr>
                          <w:pStyle w:val="NormalWeb"/>
                          <w:spacing w:before="0" w:beforeAutospacing="0" w:after="0" w:afterAutospacing="0"/>
                          <w:textAlignment w:val="baseline"/>
                          <w:rPr>
                            <w:color w:val="FFFFFF" w:themeColor="background1"/>
                          </w:rPr>
                        </w:pPr>
                        <w:r w:rsidRPr="00A65023">
                          <w:rPr>
                            <w:rFonts w:asciiTheme="minorHAnsi" w:hAnsi="Calibri" w:cstheme="minorBidi"/>
                            <w:b/>
                            <w:bCs/>
                            <w:color w:val="FFFFFF" w:themeColor="background1"/>
                            <w:kern w:val="24"/>
                            <w:sz w:val="20"/>
                            <w:szCs w:val="20"/>
                            <w:lang w:val="en-NZ"/>
                          </w:rPr>
                          <w:t>WR changes</w:t>
                        </w:r>
                      </w:p>
                      <w:p w:rsidR="00F31B3B" w:rsidRPr="00A65023" w:rsidRDefault="00F31B3B" w:rsidP="00540F7F">
                        <w:pPr>
                          <w:pStyle w:val="ListParagraph"/>
                          <w:numPr>
                            <w:ilvl w:val="0"/>
                            <w:numId w:val="17"/>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was advised of the changes by letter and they were further explained to her during a seminar.</w:t>
                        </w:r>
                      </w:p>
                      <w:p w:rsidR="00F31B3B" w:rsidRPr="00A65023" w:rsidRDefault="00F31B3B" w:rsidP="00540F7F">
                        <w:pPr>
                          <w:pStyle w:val="ListParagraph"/>
                          <w:numPr>
                            <w:ilvl w:val="0"/>
                            <w:numId w:val="17"/>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 xml:space="preserve">She does not feel that any of the changes have affected her and just thinks that WI </w:t>
                        </w:r>
                        <w:proofErr w:type="gramStart"/>
                        <w:r w:rsidRPr="00A65023">
                          <w:rPr>
                            <w:rFonts w:asciiTheme="minorHAnsi" w:cstheme="minorBidi"/>
                            <w:color w:val="FFFFFF" w:themeColor="background1"/>
                            <w:kern w:val="24"/>
                            <w:sz w:val="20"/>
                            <w:szCs w:val="20"/>
                          </w:rPr>
                          <w:t>make</w:t>
                        </w:r>
                        <w:proofErr w:type="gramEnd"/>
                        <w:r w:rsidRPr="00A65023">
                          <w:rPr>
                            <w:rFonts w:asciiTheme="minorHAnsi" w:cstheme="minorBidi"/>
                            <w:color w:val="FFFFFF" w:themeColor="background1"/>
                            <w:kern w:val="24"/>
                            <w:sz w:val="20"/>
                            <w:szCs w:val="20"/>
                          </w:rPr>
                          <w:t xml:space="preserve"> laws and changes when they feel like it.</w:t>
                        </w:r>
                      </w:p>
                    </w:txbxContent>
                  </v:textbox>
                </v:rect>
                <v:rect id="_x0000_s1048" style="position:absolute;left:38042;top:536;width:29140;height:3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g9MIA&#10;AADbAAAADwAAAGRycy9kb3ducmV2LnhtbERPW2vCMBR+H/gfwhF8GZpO5pBqFBGGGwrDC/h6bI5t&#10;sTmpSdbWf28eBnv8+O7zZWcq0ZDzpWUFb6MEBHFmdcm5gtPxczgF4QOyxsoyKXiQh+Wi9zLHVNuW&#10;99QcQi5iCPsUFRQh1KmUPivIoB/ZmjhyV+sMhghdLrXDNoabSo6T5EMaLDk2FFjTuqDsdvg1Cu7j&#10;8+b+7levJe75Z9e028e3uyg16HerGYhAXfgX/7m/tIJJHBu/x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WD0wgAAANsAAAAPAAAAAAAAAAAAAAAAAJgCAABkcnMvZG93&#10;bnJldi54bWxQSwUGAAAAAAQABAD1AAAAhwMAAAAA&#10;" fillcolor="#1f6c91" stroked="f">
                  <v:textbox>
                    <w:txbxContent>
                      <w:p w:rsidR="00F31B3B" w:rsidRPr="00A65023" w:rsidRDefault="00F31B3B" w:rsidP="005D5FB4">
                        <w:pPr>
                          <w:pStyle w:val="NormalWeb"/>
                          <w:spacing w:before="0" w:beforeAutospacing="0" w:after="0" w:afterAutospacing="0"/>
                          <w:textAlignment w:val="baseline"/>
                          <w:rPr>
                            <w:color w:val="FFFFFF" w:themeColor="background1"/>
                          </w:rPr>
                        </w:pPr>
                        <w:r w:rsidRPr="00A65023">
                          <w:rPr>
                            <w:rFonts w:asciiTheme="minorHAnsi" w:hAnsi="Calibri" w:cstheme="minorBidi"/>
                            <w:b/>
                            <w:bCs/>
                            <w:color w:val="FFFFFF" w:themeColor="background1"/>
                            <w:kern w:val="24"/>
                            <w:sz w:val="20"/>
                            <w:szCs w:val="20"/>
                            <w:lang w:val="en-NZ"/>
                          </w:rPr>
                          <w:t>Benefit sanctioned</w:t>
                        </w:r>
                      </w:p>
                      <w:p w:rsidR="00F31B3B" w:rsidRPr="00A65023" w:rsidRDefault="00F31B3B" w:rsidP="00540F7F">
                        <w:pPr>
                          <w:pStyle w:val="ListParagraph"/>
                          <w:numPr>
                            <w:ilvl w:val="0"/>
                            <w:numId w:val="18"/>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Her benefit was sanctioned once for a short period of time as a result of her not attending a seminar.</w:t>
                        </w:r>
                      </w:p>
                      <w:p w:rsidR="00F31B3B" w:rsidRPr="00A65023" w:rsidRDefault="00F31B3B" w:rsidP="00540F7F">
                        <w:pPr>
                          <w:pStyle w:val="ListParagraph"/>
                          <w:numPr>
                            <w:ilvl w:val="0"/>
                            <w:numId w:val="18"/>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 xml:space="preserve">She received a letter asking her to come in for a seminar, but as it was a time that she couldn’t make, she called and asked for it to be rescheduled. WI advised her that she would receive a new letter with a new seminar time, however, </w:t>
                        </w:r>
                        <w:r>
                          <w:rPr>
                            <w:rFonts w:asciiTheme="minorHAnsi" w:cstheme="minorBidi"/>
                            <w:color w:val="FFFFFF" w:themeColor="background1"/>
                            <w:kern w:val="24"/>
                            <w:sz w:val="20"/>
                            <w:szCs w:val="20"/>
                          </w:rPr>
                          <w:t>t</w:t>
                        </w:r>
                        <w:r w:rsidRPr="00A65023">
                          <w:rPr>
                            <w:rFonts w:asciiTheme="minorHAnsi" w:cstheme="minorBidi"/>
                            <w:color w:val="FFFFFF" w:themeColor="background1"/>
                            <w:kern w:val="24"/>
                            <w:sz w:val="20"/>
                            <w:szCs w:val="20"/>
                          </w:rPr>
                          <w:t xml:space="preserve">he next letter she </w:t>
                        </w:r>
                        <w:r>
                          <w:rPr>
                            <w:rFonts w:asciiTheme="minorHAnsi" w:cstheme="minorBidi"/>
                            <w:color w:val="FFFFFF" w:themeColor="background1"/>
                            <w:kern w:val="24"/>
                            <w:sz w:val="20"/>
                            <w:szCs w:val="20"/>
                          </w:rPr>
                          <w:t xml:space="preserve">remembered </w:t>
                        </w:r>
                        <w:r w:rsidRPr="00A65023">
                          <w:rPr>
                            <w:rFonts w:asciiTheme="minorHAnsi" w:cstheme="minorBidi"/>
                            <w:color w:val="FFFFFF" w:themeColor="background1"/>
                            <w:kern w:val="24"/>
                            <w:sz w:val="20"/>
                            <w:szCs w:val="20"/>
                          </w:rPr>
                          <w:t>receiv</w:t>
                        </w:r>
                        <w:r>
                          <w:rPr>
                            <w:rFonts w:asciiTheme="minorHAnsi" w:cstheme="minorBidi"/>
                            <w:color w:val="FFFFFF" w:themeColor="background1"/>
                            <w:kern w:val="24"/>
                            <w:sz w:val="20"/>
                            <w:szCs w:val="20"/>
                          </w:rPr>
                          <w:t>ing</w:t>
                        </w:r>
                        <w:r w:rsidRPr="00A65023">
                          <w:rPr>
                            <w:rFonts w:asciiTheme="minorHAnsi" w:cstheme="minorBidi"/>
                            <w:color w:val="FFFFFF" w:themeColor="background1"/>
                            <w:kern w:val="24"/>
                            <w:sz w:val="20"/>
                            <w:szCs w:val="20"/>
                          </w:rPr>
                          <w:t xml:space="preserve"> was a notice of the benefit being sanctioned.</w:t>
                        </w:r>
                        <w:r>
                          <w:rPr>
                            <w:rFonts w:asciiTheme="minorHAnsi" w:cstheme="minorBidi"/>
                            <w:color w:val="FFFFFF" w:themeColor="background1"/>
                            <w:kern w:val="24"/>
                            <w:sz w:val="20"/>
                            <w:szCs w:val="20"/>
                          </w:rPr>
                          <w:t xml:space="preserve"> She did not recall receiving an initial letter warning of the sanction.</w:t>
                        </w:r>
                      </w:p>
                      <w:p w:rsidR="00F31B3B" w:rsidRPr="00A65023" w:rsidRDefault="00F31B3B" w:rsidP="00540F7F">
                        <w:pPr>
                          <w:pStyle w:val="ListParagraph"/>
                          <w:numPr>
                            <w:ilvl w:val="0"/>
                            <w:numId w:val="18"/>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was able to work it out with a case manager when she explained that she never received the adjusted seminar appointment letter</w:t>
                        </w:r>
                      </w:p>
                      <w:p w:rsidR="00F31B3B" w:rsidRPr="00A65023" w:rsidRDefault="00F31B3B" w:rsidP="00540F7F">
                        <w:pPr>
                          <w:pStyle w:val="ListParagraph"/>
                          <w:numPr>
                            <w:ilvl w:val="0"/>
                            <w:numId w:val="18"/>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was scared by the sanction because she wasn’t sure how she was going to put food on the table.</w:t>
                        </w:r>
                      </w:p>
                      <w:p w:rsidR="00F31B3B" w:rsidRPr="00A65023" w:rsidRDefault="00F31B3B" w:rsidP="00540F7F">
                        <w:pPr>
                          <w:pStyle w:val="ListParagraph"/>
                          <w:numPr>
                            <w:ilvl w:val="0"/>
                            <w:numId w:val="18"/>
                          </w:numPr>
                          <w:tabs>
                            <w:tab w:val="clear" w:pos="720"/>
                            <w:tab w:val="num" w:pos="567"/>
                          </w:tabs>
                          <w:spacing w:after="0"/>
                          <w:ind w:left="284" w:hanging="284"/>
                          <w:contextualSpacing/>
                          <w:textAlignment w:val="baseline"/>
                          <w:rPr>
                            <w:color w:val="FFFFFF" w:themeColor="background1"/>
                            <w:sz w:val="20"/>
                          </w:rPr>
                        </w:pPr>
                        <w:r w:rsidRPr="00A65023">
                          <w:rPr>
                            <w:rFonts w:asciiTheme="minorHAnsi" w:cstheme="minorBidi"/>
                            <w:color w:val="FFFFFF" w:themeColor="background1"/>
                            <w:kern w:val="24"/>
                            <w:sz w:val="20"/>
                            <w:szCs w:val="20"/>
                          </w:rPr>
                          <w:t>She did believe that WI sent her a letter and as such felt that the sanction was fair. She did not feel it encouraged her to find work as she was already doing everything she could to find a job.</w:t>
                        </w:r>
                      </w:p>
                    </w:txbxContent>
                  </v:textbox>
                </v:rect>
                <v:rect id="_x0000_s1049" style="position:absolute;left:776;top:54950;width:31051;height:10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p1MQA&#10;AADbAAAADwAAAGRycy9kb3ducmV2LnhtbESP3WrCQBSE74W+w3IK3ohuKvUvdZWiFaJ3jT7AMXtM&#10;UrNnQ3bV+PauIPRymJlvmPmyNZW4UuNKywo+BhEI4szqknMFh/2mPwXhPLLGyjIpuJOD5eKtM8dY&#10;2xv/0jX1uQgQdjEqKLyvYyldVpBBN7A1cfBOtjHog2xyqRu8Bbip5DCKxtJgyWGhwJpWBWXn9GIU&#10;bHefu8MqkX/nWbnuJZM0ksfxj1Ld9/b7C4Sn1v+HX+1EKxjN4P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dTEAAAA2wAAAA8AAAAAAAAAAAAAAAAAmAIAAGRycy9k&#10;b3ducmV2LnhtbFBLBQYAAAAABAAEAPUAAACJAwAAAAA=&#10;" filled="f" stroked="f">
                  <v:textbox style="mso-fit-shape-to-text:t">
                    <w:txbxContent>
                      <w:p w:rsidR="00F31B3B" w:rsidRPr="00A65023" w:rsidRDefault="00F31B3B" w:rsidP="005D5FB4">
                        <w:pPr>
                          <w:pStyle w:val="NormalWeb"/>
                          <w:spacing w:before="0" w:beforeAutospacing="0" w:after="120" w:afterAutospacing="0"/>
                          <w:textAlignment w:val="baseline"/>
                          <w:rPr>
                            <w:color w:val="1F6C91"/>
                          </w:rPr>
                        </w:pPr>
                        <w:r w:rsidRPr="00A65023">
                          <w:rPr>
                            <w:rFonts w:ascii="Calibri" w:eastAsia="Times New Roman" w:hAnsi="Calibri"/>
                            <w:b/>
                            <w:bCs/>
                            <w:i/>
                            <w:iCs/>
                            <w:color w:val="1F6C91"/>
                            <w:kern w:val="24"/>
                            <w:sz w:val="20"/>
                            <w:szCs w:val="20"/>
                            <w:lang w:val="en-NZ"/>
                          </w:rPr>
                          <w:t xml:space="preserve">“Take whatever job is out there … but I went and studied because I want to do something that I’m passionate about, not just taking any job to please them. I’ve been told to get a </w:t>
                        </w:r>
                        <w:r>
                          <w:rPr>
                            <w:rFonts w:ascii="Calibri" w:eastAsia="Times New Roman" w:hAnsi="Calibri"/>
                            <w:b/>
                            <w:bCs/>
                            <w:i/>
                            <w:iCs/>
                            <w:color w:val="1F6C91"/>
                            <w:kern w:val="24"/>
                            <w:sz w:val="20"/>
                            <w:szCs w:val="20"/>
                            <w:lang w:val="en-NZ"/>
                          </w:rPr>
                          <w:t>part-time</w:t>
                        </w:r>
                        <w:r w:rsidRPr="00A65023">
                          <w:rPr>
                            <w:rFonts w:ascii="Calibri" w:eastAsia="Times New Roman" w:hAnsi="Calibri"/>
                            <w:b/>
                            <w:bCs/>
                            <w:i/>
                            <w:iCs/>
                            <w:color w:val="1F6C91"/>
                            <w:kern w:val="24"/>
                            <w:sz w:val="20"/>
                            <w:szCs w:val="20"/>
                            <w:lang w:val="en-NZ"/>
                          </w:rPr>
                          <w:t xml:space="preserve"> job, and yeah, </w:t>
                        </w:r>
                        <w:proofErr w:type="gramStart"/>
                        <w:r w:rsidRPr="00A65023">
                          <w:rPr>
                            <w:rFonts w:ascii="Calibri" w:eastAsia="Times New Roman" w:hAnsi="Calibri"/>
                            <w:b/>
                            <w:bCs/>
                            <w:i/>
                            <w:iCs/>
                            <w:color w:val="1F6C91"/>
                            <w:kern w:val="24"/>
                            <w:sz w:val="20"/>
                            <w:szCs w:val="20"/>
                            <w:lang w:val="en-NZ"/>
                          </w:rPr>
                          <w:t>it’s</w:t>
                        </w:r>
                        <w:proofErr w:type="gramEnd"/>
                        <w:r w:rsidRPr="00A65023">
                          <w:rPr>
                            <w:rFonts w:ascii="Calibri" w:eastAsia="Times New Roman" w:hAnsi="Calibri"/>
                            <w:b/>
                            <w:bCs/>
                            <w:i/>
                            <w:iCs/>
                            <w:color w:val="1F6C91"/>
                            <w:kern w:val="24"/>
                            <w:sz w:val="20"/>
                            <w:szCs w:val="20"/>
                            <w:lang w:val="en-NZ"/>
                          </w:rPr>
                          <w:t xml:space="preserve"> extra money, but I need a </w:t>
                        </w:r>
                        <w:r>
                          <w:rPr>
                            <w:rFonts w:ascii="Calibri" w:eastAsia="Times New Roman" w:hAnsi="Calibri"/>
                            <w:b/>
                            <w:bCs/>
                            <w:i/>
                            <w:iCs/>
                            <w:color w:val="1F6C91"/>
                            <w:kern w:val="24"/>
                            <w:sz w:val="20"/>
                            <w:szCs w:val="20"/>
                            <w:lang w:val="en-NZ"/>
                          </w:rPr>
                          <w:t>full-time</w:t>
                        </w:r>
                        <w:r w:rsidRPr="00A65023">
                          <w:rPr>
                            <w:rFonts w:ascii="Calibri" w:eastAsia="Times New Roman" w:hAnsi="Calibri"/>
                            <w:b/>
                            <w:bCs/>
                            <w:i/>
                            <w:iCs/>
                            <w:color w:val="1F6C91"/>
                            <w:kern w:val="24"/>
                            <w:sz w:val="20"/>
                            <w:szCs w:val="20"/>
                            <w:lang w:val="en-NZ"/>
                          </w:rPr>
                          <w:t xml:space="preserve"> job, so that’s what I’m looking for.”</w:t>
                        </w:r>
                      </w:p>
                    </w:txbxContent>
                  </v:textbox>
                </v:rect>
                <v:rect id="Rectangle 2" o:spid="_x0000_s1050" style="position:absolute;left:37736;top:37798;width:29159;height:7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K9MAA&#10;AADbAAAADwAAAGRycy9kb3ducmV2LnhtbERPzYrCMBC+L/gOYQQvi6YrS9VqFHF3oXqz+gBjM7bV&#10;ZlKarNa3NwfB48f3v1h1phY3al1lWcHXKAJBnFtdcaHgePgbTkE4j6yxtkwKHuRgtex9LDDR9s57&#10;umW+ECGEXYIKSu+bREqXl2TQjWxDHLizbQ36ANtC6hbvIdzUchxFsTRYcWgosaFNSfk1+zcKtrvv&#10;3XGTyst1Vv18ppMskqf4V6lBv1vPQXjq/Fv8cqdaQRzWhy/h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5K9MAAAADbAAAADwAAAAAAAAAAAAAAAACYAgAAZHJzL2Rvd25y&#10;ZXYueG1sUEsFBgAAAAAEAAQA9QAAAIUDAAAAAA==&#10;" filled="f" stroked="f">
                  <v:textbox style="mso-fit-shape-to-text:t">
                    <w:txbxContent>
                      <w:p w:rsidR="00F31B3B" w:rsidRPr="00A65023" w:rsidRDefault="00F31B3B" w:rsidP="005D5FB4">
                        <w:pPr>
                          <w:pStyle w:val="NormalWeb"/>
                          <w:spacing w:before="0" w:beforeAutospacing="0" w:after="120" w:afterAutospacing="0"/>
                          <w:textAlignment w:val="baseline"/>
                          <w:rPr>
                            <w:color w:val="1F6C91"/>
                          </w:rPr>
                        </w:pPr>
                        <w:r w:rsidRPr="00A65023">
                          <w:rPr>
                            <w:rFonts w:ascii="Calibri" w:eastAsia="Times New Roman" w:hAnsi="Calibri"/>
                            <w:b/>
                            <w:bCs/>
                            <w:i/>
                            <w:iCs/>
                            <w:color w:val="1F6C91"/>
                            <w:kern w:val="24"/>
                            <w:sz w:val="20"/>
                            <w:szCs w:val="20"/>
                            <w:lang w:val="en-NZ"/>
                          </w:rPr>
                          <w:t xml:space="preserve">“I’m always looking for work </w:t>
                        </w:r>
                        <w:proofErr w:type="gramStart"/>
                        <w:r w:rsidRPr="00A65023">
                          <w:rPr>
                            <w:rFonts w:ascii="Calibri" w:eastAsia="Times New Roman" w:hAnsi="Calibri"/>
                            <w:b/>
                            <w:bCs/>
                            <w:i/>
                            <w:iCs/>
                            <w:color w:val="1F6C91"/>
                            <w:kern w:val="24"/>
                            <w:sz w:val="20"/>
                            <w:szCs w:val="20"/>
                            <w:lang w:val="en-NZ"/>
                          </w:rPr>
                          <w:t>anyway,</w:t>
                        </w:r>
                        <w:proofErr w:type="gramEnd"/>
                        <w:r w:rsidRPr="00A65023">
                          <w:rPr>
                            <w:rFonts w:ascii="Calibri" w:eastAsia="Times New Roman" w:hAnsi="Calibri"/>
                            <w:b/>
                            <w:bCs/>
                            <w:i/>
                            <w:iCs/>
                            <w:color w:val="1F6C91"/>
                            <w:kern w:val="24"/>
                            <w:sz w:val="20"/>
                            <w:szCs w:val="20"/>
                            <w:lang w:val="en-NZ"/>
                          </w:rPr>
                          <w:t xml:space="preserve"> I look for work every day. It scared me, because I was wondering how I was going to put food in my cupboard.”</w:t>
                        </w:r>
                      </w:p>
                    </w:txbxContent>
                  </v:textbox>
                </v:rect>
                <v:rect id="_x0000_s1051" style="position:absolute;left:33125;top:44771;width:33623;height:2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qYsUA&#10;AADbAAAADwAAAGRycy9kb3ducmV2LnhtbESPQWvCQBSE7wX/w/KEXopu7CGW6CoiCr2ktKkHj4/s&#10;Mwlm38bsJqb59d1CweMwM98w6+1gatFT6yrLChbzCARxbnXFhYLT93H2BsJ5ZI21ZVLwQw62m8nT&#10;GhNt7/xFfeYLESDsElRQet8kUrq8JINubhvi4F1sa9AH2RZSt3gPcFPL1yiKpcGKw0KJDe1Lyq9Z&#10;ZxR8fqTpMjsuX247jsZ8PHTnW09KPU+H3QqEp8E/wv/td60gXs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mpixQAAANsAAAAPAAAAAAAAAAAAAAAAAJgCAABkcnMv&#10;ZG93bnJldi54bWxQSwUGAAAAAAQABAD1AAAAigMAAAAA&#10;" fillcolor="#f2f2f2 [3052]" stroked="f">
                  <v:textbox>
                    <w:txbxContent>
                      <w:p w:rsidR="00F31B3B" w:rsidRPr="00A65023" w:rsidRDefault="00F31B3B" w:rsidP="005D5FB4">
                        <w:pPr>
                          <w:pStyle w:val="NormalWeb"/>
                          <w:spacing w:before="0" w:beforeAutospacing="0" w:after="0" w:afterAutospacing="0"/>
                          <w:textAlignment w:val="baseline"/>
                          <w:rPr>
                            <w:color w:val="1F6C91"/>
                          </w:rPr>
                        </w:pPr>
                        <w:r w:rsidRPr="00A65023">
                          <w:rPr>
                            <w:rFonts w:asciiTheme="minorHAnsi" w:hAnsi="Calibri" w:cstheme="minorBidi"/>
                            <w:b/>
                            <w:bCs/>
                            <w:color w:val="1F6C91"/>
                            <w:kern w:val="24"/>
                            <w:sz w:val="20"/>
                            <w:szCs w:val="20"/>
                            <w:lang w:val="en-NZ"/>
                          </w:rPr>
                          <w:t>Where she is now</w:t>
                        </w:r>
                      </w:p>
                      <w:p w:rsidR="00F31B3B" w:rsidRPr="00A65023" w:rsidRDefault="00F31B3B" w:rsidP="00540F7F">
                        <w:pPr>
                          <w:pStyle w:val="ListParagraph"/>
                          <w:numPr>
                            <w:ilvl w:val="0"/>
                            <w:numId w:val="19"/>
                          </w:numPr>
                          <w:tabs>
                            <w:tab w:val="clear" w:pos="720"/>
                          </w:tabs>
                          <w:spacing w:after="0"/>
                          <w:ind w:left="284" w:hanging="284"/>
                          <w:contextualSpacing/>
                          <w:textAlignment w:val="baseline"/>
                          <w:rPr>
                            <w:color w:val="1F6C91"/>
                            <w:sz w:val="20"/>
                          </w:rPr>
                        </w:pPr>
                        <w:r w:rsidRPr="00A65023">
                          <w:rPr>
                            <w:rFonts w:asciiTheme="minorHAnsi" w:cstheme="minorBidi"/>
                            <w:color w:val="1F6C91"/>
                            <w:kern w:val="24"/>
                            <w:sz w:val="20"/>
                            <w:szCs w:val="20"/>
                          </w:rPr>
                          <w:t>Currently on  Job</w:t>
                        </w:r>
                        <w:r>
                          <w:rPr>
                            <w:rFonts w:asciiTheme="minorHAnsi" w:cstheme="minorBidi"/>
                            <w:color w:val="1F6C91"/>
                            <w:kern w:val="24"/>
                            <w:sz w:val="20"/>
                            <w:szCs w:val="20"/>
                          </w:rPr>
                          <w:t>s</w:t>
                        </w:r>
                        <w:r w:rsidRPr="00A65023">
                          <w:rPr>
                            <w:rFonts w:asciiTheme="minorHAnsi" w:cstheme="minorBidi"/>
                            <w:color w:val="1F6C91"/>
                            <w:kern w:val="24"/>
                            <w:sz w:val="20"/>
                            <w:szCs w:val="20"/>
                          </w:rPr>
                          <w:t>eeker</w:t>
                        </w:r>
                        <w:r>
                          <w:rPr>
                            <w:rFonts w:asciiTheme="minorHAnsi" w:cstheme="minorBidi"/>
                            <w:color w:val="1F6C91"/>
                            <w:kern w:val="24"/>
                            <w:sz w:val="20"/>
                            <w:szCs w:val="20"/>
                          </w:rPr>
                          <w:t xml:space="preserve"> Support</w:t>
                        </w:r>
                        <w:r w:rsidRPr="00A65023">
                          <w:rPr>
                            <w:rFonts w:asciiTheme="minorHAnsi" w:cstheme="minorBidi"/>
                            <w:color w:val="1F6C91"/>
                            <w:kern w:val="24"/>
                            <w:sz w:val="20"/>
                            <w:szCs w:val="20"/>
                          </w:rPr>
                          <w:t xml:space="preserve"> (WSS) with part-time work obligations although identifies herself as just on a benefit</w:t>
                        </w:r>
                      </w:p>
                      <w:p w:rsidR="00F31B3B" w:rsidRPr="00A65023" w:rsidRDefault="00F31B3B" w:rsidP="00540F7F">
                        <w:pPr>
                          <w:pStyle w:val="ListParagraph"/>
                          <w:numPr>
                            <w:ilvl w:val="0"/>
                            <w:numId w:val="19"/>
                          </w:numPr>
                          <w:tabs>
                            <w:tab w:val="clear" w:pos="720"/>
                          </w:tabs>
                          <w:spacing w:after="0"/>
                          <w:ind w:left="284" w:hanging="284"/>
                          <w:contextualSpacing/>
                          <w:textAlignment w:val="baseline"/>
                          <w:rPr>
                            <w:color w:val="1F6C91"/>
                            <w:sz w:val="20"/>
                          </w:rPr>
                        </w:pPr>
                        <w:r w:rsidRPr="00A65023">
                          <w:rPr>
                            <w:rFonts w:asciiTheme="minorHAnsi" w:cstheme="minorBidi"/>
                            <w:color w:val="1F6C91"/>
                            <w:kern w:val="24"/>
                            <w:sz w:val="20"/>
                            <w:szCs w:val="20"/>
                          </w:rPr>
                          <w:t>40 year old single mother who has been receiving a benefit for 18 years in a row without work. Her youngest child is now older than 14.</w:t>
                        </w:r>
                      </w:p>
                      <w:p w:rsidR="00F31B3B" w:rsidRPr="00A65023" w:rsidRDefault="00F31B3B" w:rsidP="00540F7F">
                        <w:pPr>
                          <w:pStyle w:val="ListParagraph"/>
                          <w:numPr>
                            <w:ilvl w:val="0"/>
                            <w:numId w:val="19"/>
                          </w:numPr>
                          <w:tabs>
                            <w:tab w:val="clear" w:pos="720"/>
                          </w:tabs>
                          <w:spacing w:after="0"/>
                          <w:ind w:left="284" w:hanging="284"/>
                          <w:contextualSpacing/>
                          <w:textAlignment w:val="baseline"/>
                          <w:rPr>
                            <w:color w:val="1F6C91"/>
                            <w:sz w:val="20"/>
                          </w:rPr>
                        </w:pPr>
                        <w:r w:rsidRPr="00A65023">
                          <w:rPr>
                            <w:rFonts w:asciiTheme="minorHAnsi" w:cstheme="minorBidi"/>
                            <w:color w:val="1F6C91"/>
                            <w:kern w:val="24"/>
                            <w:sz w:val="20"/>
                            <w:szCs w:val="20"/>
                          </w:rPr>
                          <w:t>Although WI are encouraging her to take part-time work, she is focused on finding full-time employment that is close to home</w:t>
                        </w:r>
                      </w:p>
                      <w:p w:rsidR="00F31B3B" w:rsidRPr="00A65023" w:rsidRDefault="00F31B3B" w:rsidP="00540F7F">
                        <w:pPr>
                          <w:pStyle w:val="ListParagraph"/>
                          <w:numPr>
                            <w:ilvl w:val="0"/>
                            <w:numId w:val="19"/>
                          </w:numPr>
                          <w:tabs>
                            <w:tab w:val="clear" w:pos="720"/>
                          </w:tabs>
                          <w:spacing w:after="0"/>
                          <w:ind w:left="284" w:hanging="284"/>
                          <w:contextualSpacing/>
                          <w:textAlignment w:val="baseline"/>
                          <w:rPr>
                            <w:color w:val="1F6C91"/>
                            <w:sz w:val="20"/>
                          </w:rPr>
                        </w:pPr>
                        <w:r w:rsidRPr="00A65023">
                          <w:rPr>
                            <w:rFonts w:asciiTheme="minorHAnsi" w:cstheme="minorBidi"/>
                            <w:color w:val="1F6C91"/>
                            <w:kern w:val="24"/>
                            <w:sz w:val="20"/>
                            <w:szCs w:val="20"/>
                          </w:rPr>
                          <w:t>She keeps missing out on jobs to more experienced candidates</w:t>
                        </w:r>
                      </w:p>
                      <w:p w:rsidR="00F31B3B" w:rsidRPr="00A65023" w:rsidRDefault="00F31B3B" w:rsidP="00540F7F">
                        <w:pPr>
                          <w:pStyle w:val="ListParagraph"/>
                          <w:numPr>
                            <w:ilvl w:val="0"/>
                            <w:numId w:val="19"/>
                          </w:numPr>
                          <w:tabs>
                            <w:tab w:val="clear" w:pos="720"/>
                          </w:tabs>
                          <w:spacing w:after="0"/>
                          <w:ind w:left="284" w:hanging="284"/>
                          <w:contextualSpacing/>
                          <w:textAlignment w:val="baseline"/>
                          <w:rPr>
                            <w:color w:val="1F6C91"/>
                            <w:sz w:val="20"/>
                          </w:rPr>
                        </w:pPr>
                        <w:r w:rsidRPr="00A65023">
                          <w:rPr>
                            <w:rFonts w:asciiTheme="minorHAnsi" w:cstheme="minorBidi"/>
                            <w:color w:val="1F6C91"/>
                            <w:kern w:val="24"/>
                            <w:sz w:val="20"/>
                            <w:szCs w:val="20"/>
                          </w:rPr>
                          <w:t>She feels that WI are not helping her make progress</w:t>
                        </w:r>
                      </w:p>
                    </w:txbxContent>
                  </v:textbox>
                </v:rect>
                <v:shape id="Right Arrow 8" o:spid="_x0000_s1052" type="#_x0000_t13" style="position:absolute;left:22472;top:29113;width:24952;height:31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xX8QA&#10;AADbAAAADwAAAGRycy9kb3ducmV2LnhtbESPQWvCQBCF7wX/wzJCb7pRaJQ0GxGlUC+C2kJ7m2bH&#10;JJqdDdnVxH/vCkKPjzfve/PSRW9qcaXWVZYVTMYRCOLc6ooLBV+Hj9EchPPIGmvLpOBGDhbZ4CXF&#10;RNuOd3Td+0IECLsEFZTeN4mULi/JoBvbhjh4R9sa9EG2hdQtdgFuajmNolgarDg0lNjQqqT8vL+Y&#10;8Mb257c+beTf5btazci9NdF6vlHqddgv30F46v3/8TP9qRXEU3hsCQC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M8V/EAAAA2wAAAA8AAAAAAAAAAAAAAAAAmAIAAGRycy9k&#10;b3ducmV2LnhtbFBLBQYAAAAABAAEAPUAAACJAwAAAAA=&#10;" adj="20223" fillcolor="#bfbfbf [2412]" stroked="f"/>
                <w10:wrap anchorx="margin"/>
              </v:group>
            </w:pict>
          </mc:Fallback>
        </mc:AlternateContent>
      </w:r>
      <w:r w:rsidR="00F72C4C">
        <w:t>Individual’s journey with Work and Income</w:t>
      </w:r>
      <w:r>
        <w:rPr>
          <w:lang w:val="en-CA"/>
        </w:rPr>
        <w:t>: Sanctioned sole parent</w:t>
      </w:r>
      <w:bookmarkEnd w:id="22"/>
    </w:p>
    <w:p w:rsidR="005D5FB4" w:rsidRPr="005D5FB4" w:rsidRDefault="005D5FB4" w:rsidP="005D5FB4">
      <w:pPr>
        <w:pStyle w:val="AppendixHeadingOne"/>
        <w:rPr>
          <w:lang w:val="en-CA" w:eastAsia="en-NZ"/>
        </w:rPr>
        <w:sectPr w:rsidR="005D5FB4" w:rsidRPr="005D5FB4" w:rsidSect="00FE20C0">
          <w:headerReference w:type="default" r:id="rId20"/>
          <w:footerReference w:type="default" r:id="rId21"/>
          <w:pgSz w:w="11906" w:h="16838"/>
          <w:pgMar w:top="1440" w:right="1080" w:bottom="1440" w:left="1080" w:header="567" w:footer="567" w:gutter="0"/>
          <w:cols w:space="708"/>
          <w:docGrid w:linePitch="360"/>
        </w:sectPr>
      </w:pPr>
    </w:p>
    <w:p w:rsidR="00CE7D73" w:rsidRDefault="00CE7D73" w:rsidP="00CE7D73">
      <w:pPr>
        <w:pStyle w:val="MIHeading2"/>
        <w:numPr>
          <w:ilvl w:val="1"/>
          <w:numId w:val="1"/>
        </w:numPr>
        <w:tabs>
          <w:tab w:val="clear" w:pos="3436"/>
          <w:tab w:val="num" w:pos="851"/>
        </w:tabs>
        <w:ind w:left="851" w:hanging="851"/>
      </w:pPr>
      <w:bookmarkStart w:id="23" w:name="_Toc414613475"/>
      <w:r>
        <w:lastRenderedPageBreak/>
        <w:t>Workshop and seminar feedback</w:t>
      </w:r>
      <w:bookmarkEnd w:id="23"/>
    </w:p>
    <w:tbl>
      <w:tblPr>
        <w:tblStyle w:val="Malateststyle"/>
        <w:tblW w:w="0" w:type="auto"/>
        <w:shd w:val="clear" w:color="auto" w:fill="DBE5F1" w:themeFill="accent1" w:themeFillTint="33"/>
        <w:tblLook w:val="04A0" w:firstRow="1" w:lastRow="0" w:firstColumn="1" w:lastColumn="0" w:noHBand="0" w:noVBand="1"/>
      </w:tblPr>
      <w:tblGrid>
        <w:gridCol w:w="9716"/>
      </w:tblGrid>
      <w:tr w:rsidR="00F8523D" w:rsidTr="009F3B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16" w:type="dxa"/>
            <w:shd w:val="clear" w:color="auto" w:fill="DBE5F1" w:themeFill="accent1" w:themeFillTint="33"/>
          </w:tcPr>
          <w:p w:rsidR="00F8523D" w:rsidRPr="00207CA5" w:rsidRDefault="00F8523D" w:rsidP="00D2042E">
            <w:pPr>
              <w:rPr>
                <w:b w:val="0"/>
              </w:rPr>
            </w:pPr>
            <w:r w:rsidRPr="00F8523D">
              <w:rPr>
                <w:b w:val="0"/>
                <w:color w:val="auto"/>
              </w:rPr>
              <w:t>Most clients were positive about workshops and seminars and identified the components they found most useful</w:t>
            </w:r>
            <w:r w:rsidR="005A3672">
              <w:rPr>
                <w:b w:val="0"/>
                <w:color w:val="auto"/>
              </w:rPr>
              <w:t>, including assistance with tools such as cover letters and CVs</w:t>
            </w:r>
            <w:r w:rsidR="00D2042E">
              <w:rPr>
                <w:b w:val="0"/>
                <w:color w:val="auto"/>
              </w:rPr>
              <w:t>, although s</w:t>
            </w:r>
            <w:r w:rsidRPr="00F8523D">
              <w:rPr>
                <w:b w:val="0"/>
                <w:color w:val="auto"/>
              </w:rPr>
              <w:t>ome held negative views</w:t>
            </w:r>
            <w:r w:rsidR="00D2042E">
              <w:rPr>
                <w:b w:val="0"/>
                <w:color w:val="auto"/>
              </w:rPr>
              <w:t>. Clients with</w:t>
            </w:r>
            <w:r w:rsidRPr="00F8523D">
              <w:rPr>
                <w:b w:val="0"/>
                <w:color w:val="auto"/>
              </w:rPr>
              <w:t xml:space="preserve"> both positive and negative </w:t>
            </w:r>
            <w:r w:rsidR="00D2042E">
              <w:rPr>
                <w:b w:val="0"/>
                <w:color w:val="auto"/>
              </w:rPr>
              <w:t>views</w:t>
            </w:r>
            <w:r w:rsidR="00D2042E" w:rsidRPr="00F8523D">
              <w:rPr>
                <w:b w:val="0"/>
                <w:color w:val="auto"/>
              </w:rPr>
              <w:t xml:space="preserve"> </w:t>
            </w:r>
            <w:r w:rsidRPr="00F8523D">
              <w:rPr>
                <w:b w:val="0"/>
                <w:color w:val="auto"/>
              </w:rPr>
              <w:t>made suggestions for improvement.</w:t>
            </w:r>
          </w:p>
        </w:tc>
      </w:tr>
    </w:tbl>
    <w:p w:rsidR="00F8523D" w:rsidRDefault="00F8523D" w:rsidP="00F8523D">
      <w:pPr>
        <w:spacing w:after="0"/>
      </w:pPr>
    </w:p>
    <w:p w:rsidR="00CE7D73" w:rsidRDefault="00CE7D73" w:rsidP="00CE7D73">
      <w:r>
        <w:t>Clients completed 7</w:t>
      </w:r>
      <w:r w:rsidR="00120DE7">
        <w:t>4</w:t>
      </w:r>
      <w:r>
        <w:t xml:space="preserve"> workshop and 141 seminar feedback forms across all four sites. Work and Income workshop and seminar facilitators selected the appropriate form to use for the session they were running.</w:t>
      </w:r>
    </w:p>
    <w:p w:rsidR="00527318" w:rsidRDefault="00527318" w:rsidP="00527318">
      <w:r>
        <w:t>Seminars are held at Work and Income service centres frequently. They are made up of two parts: an information session outlining details of each of the workshop topics with time for participants to complete a self-evaluation questionnaire relating to each of these topics and a one hour job search session.</w:t>
      </w:r>
    </w:p>
    <w:p w:rsidR="00527318" w:rsidRDefault="00527318" w:rsidP="00527318">
      <w:r>
        <w:t xml:space="preserve">Workshops run for a minimum length of 90 minutes and a maximum length of three hours and are made up of an inter-active workshop topic followed by a one hour job search session. Clients </w:t>
      </w:r>
      <w:r w:rsidR="00D2042E">
        <w:t xml:space="preserve">receiving the </w:t>
      </w:r>
      <w:r>
        <w:t xml:space="preserve">Work Search Support </w:t>
      </w:r>
      <w:r w:rsidR="00D2042E">
        <w:t xml:space="preserve">service </w:t>
      </w:r>
      <w:r>
        <w:t xml:space="preserve">are expected to attend a workshop every two to four </w:t>
      </w:r>
      <w:proofErr w:type="gramStart"/>
      <w:r>
        <w:t>weeks</w:t>
      </w:r>
      <w:r w:rsidR="00D2042E">
        <w:t>,</w:t>
      </w:r>
      <w:proofErr w:type="gramEnd"/>
      <w:r>
        <w:t xml:space="preserve"> however, they may attend these more frequently if they have a large </w:t>
      </w:r>
      <w:r w:rsidR="00D2042E">
        <w:t xml:space="preserve">number </w:t>
      </w:r>
      <w:r>
        <w:t>of workshops highlighted as being beneficial for them to attend.</w:t>
      </w:r>
    </w:p>
    <w:p w:rsidR="00CE7D73" w:rsidRDefault="00CE7D73" w:rsidP="00CE7D73">
      <w:r>
        <w:t>Clients’ answers on the feedback forms are presented in the following sections.</w:t>
      </w:r>
    </w:p>
    <w:p w:rsidR="00CE7D73" w:rsidRDefault="00CE7D73" w:rsidP="00CE7D73">
      <w:pPr>
        <w:pStyle w:val="MIheading3"/>
        <w:numPr>
          <w:ilvl w:val="2"/>
          <w:numId w:val="1"/>
        </w:numPr>
        <w:tabs>
          <w:tab w:val="clear" w:pos="3384"/>
          <w:tab w:val="num" w:pos="1134"/>
        </w:tabs>
        <w:ind w:left="1134" w:hanging="1134"/>
      </w:pPr>
      <w:r>
        <w:t>Seminars</w:t>
      </w:r>
    </w:p>
    <w:p w:rsidR="00CE7D73" w:rsidRDefault="00CE7D73" w:rsidP="00CE7D73">
      <w:r>
        <w:t>Clients who completed the seminar feedback forms were asked to record the number of other seminars they had attended. More than one-third of the clients who completed forms were attending their first seminar.</w:t>
      </w:r>
    </w:p>
    <w:p w:rsidR="00CE7D73" w:rsidRDefault="00CE7D73" w:rsidP="00CE7D73">
      <w:r>
        <w:t>Clients who had attended seminars before had most commonly attended three or four others (3</w:t>
      </w:r>
      <w:r w:rsidR="005A3672">
        <w:t>5</w:t>
      </w:r>
      <w:r>
        <w:t>%) and just under one-quarter (23%) were attending their second or third seminar. Just over one-fifth (21%) had attended seven or more other seminars</w:t>
      </w:r>
      <w:r w:rsidR="00244946">
        <w:t xml:space="preserve"> (</w:t>
      </w:r>
      <w:r w:rsidR="009F3BCD">
        <w:t>Figure 1</w:t>
      </w:r>
      <w:r w:rsidR="00244946">
        <w:t>)</w:t>
      </w:r>
      <w:r>
        <w:t>.</w:t>
      </w:r>
    </w:p>
    <w:p w:rsidR="00CE7D73" w:rsidRPr="003E38F6" w:rsidRDefault="00CE7D73" w:rsidP="00CE7D73"/>
    <w:p w:rsidR="00B74FB3" w:rsidRDefault="00CE7D73" w:rsidP="00B74FB3">
      <w:pPr>
        <w:keepNext/>
        <w:jc w:val="center"/>
      </w:pPr>
      <w:r>
        <w:rPr>
          <w:noProof/>
          <w:lang w:eastAsia="en-NZ"/>
        </w:rPr>
        <w:drawing>
          <wp:inline distT="0" distB="0" distL="0" distR="0" wp14:anchorId="45C9664D" wp14:editId="5A6675C8">
            <wp:extent cx="4572000" cy="1685677"/>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E7D73" w:rsidRPr="00B74FB3" w:rsidRDefault="00B74FB3" w:rsidP="00B74FB3">
      <w:pPr>
        <w:pStyle w:val="Caption"/>
        <w:jc w:val="center"/>
        <w:rPr>
          <w:b/>
          <w:i w:val="0"/>
          <w:sz w:val="20"/>
          <w:szCs w:val="20"/>
        </w:rPr>
      </w:pPr>
      <w:bookmarkStart w:id="24" w:name="_Ref403567992"/>
      <w:proofErr w:type="gramStart"/>
      <w:r w:rsidRPr="00B74FB3">
        <w:rPr>
          <w:b/>
          <w:i w:val="0"/>
          <w:sz w:val="20"/>
          <w:szCs w:val="20"/>
        </w:rPr>
        <w:t xml:space="preserve">Figure </w:t>
      </w:r>
      <w:bookmarkEnd w:id="24"/>
      <w:r w:rsidR="009F3BCD">
        <w:rPr>
          <w:b/>
          <w:i w:val="0"/>
          <w:sz w:val="20"/>
          <w:szCs w:val="20"/>
        </w:rPr>
        <w:t>1</w:t>
      </w:r>
      <w:r w:rsidRPr="00B74FB3">
        <w:rPr>
          <w:b/>
          <w:i w:val="0"/>
          <w:sz w:val="20"/>
          <w:szCs w:val="20"/>
        </w:rPr>
        <w:t>.</w:t>
      </w:r>
      <w:proofErr w:type="gramEnd"/>
      <w:r w:rsidRPr="00B74FB3">
        <w:rPr>
          <w:b/>
          <w:i w:val="0"/>
          <w:sz w:val="20"/>
          <w:szCs w:val="20"/>
        </w:rPr>
        <w:t xml:space="preserve"> Number of seminars </w:t>
      </w:r>
      <w:r w:rsidR="00211EA7">
        <w:rPr>
          <w:b/>
          <w:i w:val="0"/>
          <w:sz w:val="20"/>
          <w:szCs w:val="20"/>
        </w:rPr>
        <w:t xml:space="preserve">clients had </w:t>
      </w:r>
      <w:r w:rsidRPr="00B74FB3">
        <w:rPr>
          <w:b/>
          <w:i w:val="0"/>
          <w:sz w:val="20"/>
          <w:szCs w:val="20"/>
        </w:rPr>
        <w:t xml:space="preserve">attended </w:t>
      </w:r>
      <w:r w:rsidR="00211EA7">
        <w:rPr>
          <w:b/>
          <w:i w:val="0"/>
          <w:sz w:val="20"/>
          <w:szCs w:val="20"/>
        </w:rPr>
        <w:t xml:space="preserve">in the year </w:t>
      </w:r>
      <w:r w:rsidRPr="00B74FB3">
        <w:rPr>
          <w:b/>
          <w:i w:val="0"/>
          <w:sz w:val="20"/>
          <w:szCs w:val="20"/>
        </w:rPr>
        <w:t>before the one today</w:t>
      </w:r>
      <w:r w:rsidR="00211EA7">
        <w:rPr>
          <w:b/>
          <w:i w:val="0"/>
          <w:sz w:val="20"/>
          <w:szCs w:val="20"/>
        </w:rPr>
        <w:t>.</w:t>
      </w:r>
    </w:p>
    <w:p w:rsidR="00A124DD" w:rsidRDefault="00CE7D73" w:rsidP="00CE7D73">
      <w:r>
        <w:t xml:space="preserve">Overall most clients (80%) felt that they knew what to do to find a job, with the proportions similar across both clients </w:t>
      </w:r>
      <w:r w:rsidRPr="00244946">
        <w:t>attending their first seminar and those who had attended one or more other seminars (82% and 87% respectively)</w:t>
      </w:r>
      <w:r w:rsidR="009F3BCD">
        <w:t xml:space="preserve"> (Figure 2)</w:t>
      </w:r>
      <w:r w:rsidRPr="00244946">
        <w:t>. A smaller proportion of people at their first seminars said they learned something new than people</w:t>
      </w:r>
      <w:r>
        <w:t xml:space="preserve"> who were attending subsequent seminars </w:t>
      </w:r>
      <w:r w:rsidRPr="004B4F53">
        <w:t>(58% compared to 72%)</w:t>
      </w:r>
      <w:r w:rsidR="00102ED5">
        <w:t>.</w:t>
      </w:r>
      <w:r>
        <w:t xml:space="preserve"> </w:t>
      </w:r>
    </w:p>
    <w:p w:rsidR="00CE7D73" w:rsidRDefault="00CE7D73" w:rsidP="00CE7D73">
      <w:r>
        <w:t xml:space="preserve">The two groups, clients attending their first seminar and clients who had been to seminars before, were similar in whether they felt that the seminar they attended helped them get closer to </w:t>
      </w:r>
      <w:r w:rsidR="009F3BCD">
        <w:t>finding employment</w:t>
      </w:r>
      <w:r>
        <w:t xml:space="preserve"> (40</w:t>
      </w:r>
      <w:r w:rsidRPr="004B4F53">
        <w:t xml:space="preserve">% </w:t>
      </w:r>
      <w:r>
        <w:t>and 36</w:t>
      </w:r>
      <w:r w:rsidRPr="004B4F53">
        <w:t>%</w:t>
      </w:r>
      <w:r>
        <w:t xml:space="preserve"> respectively</w:t>
      </w:r>
      <w:r w:rsidRPr="004B4F53">
        <w:t>)</w:t>
      </w:r>
      <w:r>
        <w:t xml:space="preserve">. </w:t>
      </w:r>
    </w:p>
    <w:p w:rsidR="005A3672" w:rsidRDefault="005A3672" w:rsidP="005A3672">
      <w:pPr>
        <w:pStyle w:val="Quotes"/>
      </w:pPr>
      <w:r>
        <w:t>“</w:t>
      </w:r>
      <w:r w:rsidRPr="000B3A45">
        <w:t xml:space="preserve">Coming to these seminar's has made more be more confident in looking for work and also staff are willing help us look for work and even go the extra mile :) </w:t>
      </w:r>
      <w:proofErr w:type="gramStart"/>
      <w:r w:rsidRPr="000B3A45">
        <w:t>Happy as client.</w:t>
      </w:r>
      <w:r>
        <w:t>”</w:t>
      </w:r>
      <w:proofErr w:type="gramEnd"/>
      <w:r>
        <w:t xml:space="preserve"> (Seminar feedback form)</w:t>
      </w:r>
    </w:p>
    <w:p w:rsidR="00CE7D73" w:rsidRDefault="00CE7D73" w:rsidP="00CE7D73">
      <w:r>
        <w:lastRenderedPageBreak/>
        <w:t xml:space="preserve">That such a high proportion of clients felt they knew what to do to find a job may in part explain why a much smaller proportion </w:t>
      </w:r>
      <w:r w:rsidR="005A3672">
        <w:t xml:space="preserve">thought that attending seminars had </w:t>
      </w:r>
      <w:r>
        <w:t>helped them get closer to finding a job.</w:t>
      </w:r>
      <w:r w:rsidR="00A02307">
        <w:t xml:space="preserve"> </w:t>
      </w:r>
    </w:p>
    <w:p w:rsidR="00B74FB3" w:rsidRDefault="00CE7D73" w:rsidP="00211EA7">
      <w:pPr>
        <w:keepNext/>
        <w:jc w:val="center"/>
      </w:pPr>
      <w:r w:rsidRPr="004B4F53">
        <w:rPr>
          <w:noProof/>
          <w:lang w:eastAsia="en-NZ"/>
        </w:rPr>
        <w:drawing>
          <wp:inline distT="0" distB="0" distL="0" distR="0" wp14:anchorId="27C16362" wp14:editId="410E6564">
            <wp:extent cx="6188710" cy="193230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E7D73" w:rsidRPr="00211EA7" w:rsidRDefault="009F3BCD" w:rsidP="00211EA7">
      <w:pPr>
        <w:pStyle w:val="Caption"/>
        <w:jc w:val="center"/>
        <w:rPr>
          <w:b/>
          <w:i w:val="0"/>
          <w:sz w:val="20"/>
          <w:szCs w:val="20"/>
        </w:rPr>
      </w:pPr>
      <w:proofErr w:type="gramStart"/>
      <w:r>
        <w:rPr>
          <w:b/>
          <w:i w:val="0"/>
          <w:sz w:val="20"/>
          <w:szCs w:val="20"/>
        </w:rPr>
        <w:t>Figure 2.</w:t>
      </w:r>
      <w:proofErr w:type="gramEnd"/>
      <w:r w:rsidR="00211EA7" w:rsidRPr="00211EA7">
        <w:rPr>
          <w:b/>
          <w:i w:val="0"/>
          <w:sz w:val="20"/>
          <w:szCs w:val="20"/>
        </w:rPr>
        <w:t xml:space="preserve"> Clients’ views on the seminars they attended.</w:t>
      </w:r>
    </w:p>
    <w:p w:rsidR="00CE7D73" w:rsidRDefault="00CE7D73" w:rsidP="00CE7D73">
      <w:r>
        <w:t>Overall the majority of clients were positive about the seminars. Clients</w:t>
      </w:r>
      <w:r w:rsidR="00120DE7">
        <w:t>’</w:t>
      </w:r>
      <w:r>
        <w:t xml:space="preserve"> comment</w:t>
      </w:r>
      <w:r w:rsidR="00120DE7">
        <w:t>s</w:t>
      </w:r>
      <w:r>
        <w:t xml:space="preserve"> on the best part of the seminar varied. Some commented on the types of information that they found most useful, including:</w:t>
      </w:r>
    </w:p>
    <w:p w:rsidR="00CE7D73" w:rsidRDefault="00CE7D73" w:rsidP="00CE7D73">
      <w:pPr>
        <w:pStyle w:val="MIBullets"/>
      </w:pPr>
      <w:r>
        <w:t xml:space="preserve">Information on Work and Income </w:t>
      </w:r>
      <w:r w:rsidR="00A02307">
        <w:t>products and service</w:t>
      </w:r>
      <w:r>
        <w:t xml:space="preserve">s they may be eligible for and the documents and information they needed to bring to their appointments </w:t>
      </w:r>
      <w:r w:rsidR="009F3BCD">
        <w:t xml:space="preserve">to </w:t>
      </w:r>
      <w:r>
        <w:t>apply for a benefit</w:t>
      </w:r>
    </w:p>
    <w:p w:rsidR="00CE7D73" w:rsidRDefault="00CE7D73" w:rsidP="00CE7D73">
      <w:pPr>
        <w:pStyle w:val="Quotes"/>
        <w:ind w:left="1440"/>
      </w:pPr>
      <w:r>
        <w:t>“[The best part was] a c</w:t>
      </w:r>
      <w:r w:rsidRPr="00FC5E66">
        <w:t>hecklist of what I need to bring in and what/how much I may be entitled to.</w:t>
      </w:r>
      <w:r>
        <w:t>” (Seminar feedback form)</w:t>
      </w:r>
    </w:p>
    <w:p w:rsidR="00CE7D73" w:rsidRDefault="00CE7D73" w:rsidP="00CE7D73">
      <w:pPr>
        <w:pStyle w:val="MIBullets"/>
      </w:pPr>
      <w:r>
        <w:t>Learning about the tools available to help with their job search, such as websites advertising job opportunities and agencies.</w:t>
      </w:r>
    </w:p>
    <w:p w:rsidR="00CE7D73" w:rsidRDefault="00CE7D73" w:rsidP="00CE7D73">
      <w:pPr>
        <w:pStyle w:val="Quotes"/>
        <w:ind w:left="1440"/>
      </w:pPr>
      <w:r>
        <w:t xml:space="preserve">“[The best part was] </w:t>
      </w:r>
      <w:r w:rsidR="00227969">
        <w:t>t</w:t>
      </w:r>
      <w:r w:rsidR="00227969" w:rsidRPr="00227969">
        <w:t>elling us the websites which are useful for looking for jobs</w:t>
      </w:r>
      <w:r>
        <w:t>.” (Seminar feedback form)</w:t>
      </w:r>
    </w:p>
    <w:p w:rsidR="00CE7D73" w:rsidRDefault="00CE7D73" w:rsidP="00CE7D73">
      <w:pPr>
        <w:pStyle w:val="MIBullets"/>
      </w:pPr>
      <w:r>
        <w:t>Assistance with their CVs and cover letters</w:t>
      </w:r>
    </w:p>
    <w:p w:rsidR="00CE7D73" w:rsidRDefault="00CE7D73" w:rsidP="00CE7D73">
      <w:pPr>
        <w:pStyle w:val="Quotes"/>
        <w:ind w:firstLine="720"/>
      </w:pPr>
      <w:r>
        <w:t>“[The best part was] d</w:t>
      </w:r>
      <w:r w:rsidRPr="00B76913">
        <w:t>eciding to do a cover page</w:t>
      </w:r>
      <w:r>
        <w:t>.” (Seminar feedback form)</w:t>
      </w:r>
    </w:p>
    <w:p w:rsidR="00CE7D73" w:rsidRDefault="00CE7D73" w:rsidP="00CE7D73">
      <w:pPr>
        <w:pStyle w:val="MIBullets"/>
      </w:pPr>
      <w:r>
        <w:t>Just learning about the overall process of applying for jobs.</w:t>
      </w:r>
    </w:p>
    <w:p w:rsidR="00CE7D73" w:rsidRDefault="00CE7D73" w:rsidP="00CE7D73">
      <w:pPr>
        <w:pStyle w:val="Quotes"/>
        <w:ind w:firstLine="720"/>
      </w:pPr>
      <w:r>
        <w:t>“[The best part was] k</w:t>
      </w:r>
      <w:r w:rsidRPr="00B76913">
        <w:t>nowing how to apply and search for jobs</w:t>
      </w:r>
      <w:r>
        <w:t>.”</w:t>
      </w:r>
      <w:r w:rsidRPr="00B76913">
        <w:t xml:space="preserve"> </w:t>
      </w:r>
      <w:r>
        <w:t>(Seminar feedback form)</w:t>
      </w:r>
    </w:p>
    <w:p w:rsidR="00CE7D73" w:rsidRDefault="00CE7D73" w:rsidP="00CE7D73">
      <w:r>
        <w:t xml:space="preserve">Other clients made positive comments on the ways information was delivered in the seminars. Most often clients commented </w:t>
      </w:r>
      <w:r w:rsidR="005A3672">
        <w:t>that they liked</w:t>
      </w:r>
      <w:r>
        <w:t xml:space="preserve"> the DVD presentation and the quality of the speakers. Some clients commented on the value of the group aspect of the seminars, commenting that the best part of the seminar was being able to tell other people about their situations, hearing what others were doing and participating in the group activities. A small number of clients commented that the success stories of other Work and Income clients who had found jobs were encouraging.</w:t>
      </w:r>
    </w:p>
    <w:p w:rsidR="00CE7D73" w:rsidRPr="004B4F53" w:rsidRDefault="00CE7D73" w:rsidP="00CE7D73">
      <w:pPr>
        <w:pStyle w:val="Quotes"/>
      </w:pPr>
      <w:r>
        <w:t>“[The best part was] s</w:t>
      </w:r>
      <w:r w:rsidRPr="004B4F53">
        <w:t>eeing how many people are helped by WI to find a job.”</w:t>
      </w:r>
      <w:r>
        <w:t xml:space="preserve"> (Seminar feedback form)</w:t>
      </w:r>
    </w:p>
    <w:p w:rsidR="006C67F3" w:rsidRDefault="00CE7D73" w:rsidP="00CE7D73">
      <w:r>
        <w:t xml:space="preserve">A smaller proportion of clients made negative comments about the seminars and about </w:t>
      </w:r>
      <w:r w:rsidR="00A124DD">
        <w:t xml:space="preserve">the </w:t>
      </w:r>
      <w:r>
        <w:t>Work and Income service as a whole. Common issues amongst</w:t>
      </w:r>
      <w:r w:rsidR="005A3672">
        <w:t xml:space="preserve"> the few negative clients were cl</w:t>
      </w:r>
      <w:r>
        <w:t xml:space="preserve">ients who were not happy with the seminars </w:t>
      </w:r>
      <w:r w:rsidR="006C67F3">
        <w:t xml:space="preserve">and </w:t>
      </w:r>
      <w:r>
        <w:t>felt that they di</w:t>
      </w:r>
      <w:r w:rsidR="006C67F3">
        <w:t xml:space="preserve">d not learn any new information. They thought </w:t>
      </w:r>
      <w:r>
        <w:t xml:space="preserve">they had been to too many other seminars with similar content. </w:t>
      </w:r>
    </w:p>
    <w:p w:rsidR="00CE7D73" w:rsidRDefault="00CE7D73" w:rsidP="00CE7D73">
      <w:r>
        <w:t xml:space="preserve">All clients, positive and negative, were also asked to record any suggestions for how the seminars could be improved. Most clients did not comment, or said that nothing needed to be improved. Suggestions from those who did comment </w:t>
      </w:r>
      <w:r w:rsidR="005A3672">
        <w:t>made diverse comments about both delivery and content</w:t>
      </w:r>
      <w:r>
        <w:t xml:space="preserve">. </w:t>
      </w:r>
    </w:p>
    <w:p w:rsidR="00CE7D73" w:rsidRDefault="00CE7D73" w:rsidP="00CE7D73">
      <w:r>
        <w:lastRenderedPageBreak/>
        <w:t xml:space="preserve">As noted above, some clients enjoyed the group aspect of the seminars. </w:t>
      </w:r>
      <w:r w:rsidR="005A3672">
        <w:t>However,</w:t>
      </w:r>
      <w:r>
        <w:t xml:space="preserve"> others commented that they would prefer to have the information tailored to their individual situations or delivered in a one-on-one session with a case manager. </w:t>
      </w:r>
    </w:p>
    <w:p w:rsidR="00CE7D73" w:rsidRDefault="00CE7D73" w:rsidP="00CE7D73">
      <w:pPr>
        <w:pStyle w:val="Quotes"/>
      </w:pPr>
      <w:r>
        <w:t>“</w:t>
      </w:r>
      <w:r w:rsidRPr="003A5191">
        <w:t>Talk individually to people about the type of work they are looking for. Not in front of everyone</w:t>
      </w:r>
      <w:r>
        <w:t>.” (Seminar feedback form)</w:t>
      </w:r>
    </w:p>
    <w:p w:rsidR="00CE7D73" w:rsidRPr="004B4F53" w:rsidRDefault="00CE7D73" w:rsidP="00CE7D73">
      <w:pPr>
        <w:pStyle w:val="Quotes"/>
      </w:pPr>
      <w:r w:rsidRPr="004B4F53">
        <w:t xml:space="preserve">“It would be nice to speak one on one </w:t>
      </w:r>
      <w:proofErr w:type="spellStart"/>
      <w:r w:rsidRPr="004B4F53">
        <w:t>cos</w:t>
      </w:r>
      <w:proofErr w:type="spellEnd"/>
      <w:r w:rsidRPr="004B4F53">
        <w:t xml:space="preserve"> people are shy.”</w:t>
      </w:r>
      <w:r w:rsidRPr="000B3A45">
        <w:t xml:space="preserve"> </w:t>
      </w:r>
      <w:r>
        <w:t>(Seminar feedback form)</w:t>
      </w:r>
    </w:p>
    <w:p w:rsidR="00CE7D73" w:rsidRDefault="00CE7D73" w:rsidP="00CE7D73">
      <w:r>
        <w:t>One client requested more detail on the topic covered in the seminar:</w:t>
      </w:r>
    </w:p>
    <w:p w:rsidR="00CE7D73" w:rsidRDefault="00CE7D73" w:rsidP="00CE7D73">
      <w:pPr>
        <w:pStyle w:val="Quotes"/>
      </w:pPr>
      <w:r>
        <w:t>“</w:t>
      </w:r>
      <w:r w:rsidRPr="00B76913">
        <w:t>Need to in</w:t>
      </w:r>
      <w:r>
        <w:t>clu</w:t>
      </w:r>
      <w:r w:rsidRPr="00B76913">
        <w:t>de more knowledge about the topic. We learned only few obvious thing which most many already know</w:t>
      </w:r>
      <w:r>
        <w:t>.”</w:t>
      </w:r>
      <w:r w:rsidRPr="003A5191">
        <w:t xml:space="preserve"> </w:t>
      </w:r>
      <w:r>
        <w:t>(Seminar feedback form)</w:t>
      </w:r>
    </w:p>
    <w:p w:rsidR="00CE7D73" w:rsidRDefault="00CE7D73" w:rsidP="00CE7D73">
      <w:r>
        <w:t>Another client found the DVD frustrating.</w:t>
      </w:r>
    </w:p>
    <w:p w:rsidR="00CE7D73" w:rsidRDefault="00CE7D73" w:rsidP="00CE7D73">
      <w:pPr>
        <w:pStyle w:val="Quotes"/>
      </w:pPr>
      <w:proofErr w:type="gramStart"/>
      <w:r>
        <w:t>“</w:t>
      </w:r>
      <w:r w:rsidRPr="003A5191">
        <w:t>The entirety - video stupid.</w:t>
      </w:r>
      <w:proofErr w:type="gramEnd"/>
      <w:r w:rsidRPr="003A5191">
        <w:t xml:space="preserve"> It basically told us how great it would be to have a job</w:t>
      </w:r>
      <w:r>
        <w:t>.” (Seminar feedback form)</w:t>
      </w:r>
    </w:p>
    <w:p w:rsidR="00CE7D73" w:rsidRDefault="00CE7D73" w:rsidP="00CE7D73">
      <w:r>
        <w:t>Other comments included the travel cost associated with attending seminars, that there should be more visuals and that they should be shorter or timed better.</w:t>
      </w:r>
    </w:p>
    <w:p w:rsidR="003A6EA5" w:rsidRDefault="004B4F53" w:rsidP="004B4F53">
      <w:pPr>
        <w:pStyle w:val="MIheading3"/>
      </w:pPr>
      <w:r>
        <w:t>Workshops</w:t>
      </w:r>
    </w:p>
    <w:p w:rsidR="00A40166" w:rsidRPr="00244946" w:rsidRDefault="00A40166" w:rsidP="004B4F53">
      <w:r>
        <w:t xml:space="preserve">Only a small proportion of the 74 clients who completed workshop feedback forms were attending their first workshops (13%). Most had been to between one and six other </w:t>
      </w:r>
      <w:r w:rsidRPr="00244946">
        <w:t>workshops</w:t>
      </w:r>
      <w:r w:rsidR="00244946" w:rsidRPr="00244946">
        <w:t xml:space="preserve"> </w:t>
      </w:r>
      <w:r w:rsidR="00244946">
        <w:t>(</w:t>
      </w:r>
      <w:r w:rsidR="009F3BCD">
        <w:t>Figure 3</w:t>
      </w:r>
      <w:r w:rsidR="00244946">
        <w:t>)</w:t>
      </w:r>
      <w:r w:rsidRPr="00244946">
        <w:t>.</w:t>
      </w:r>
    </w:p>
    <w:p w:rsidR="00A40166" w:rsidRDefault="00A40166" w:rsidP="00211EA7">
      <w:pPr>
        <w:jc w:val="center"/>
      </w:pPr>
      <w:r>
        <w:rPr>
          <w:noProof/>
          <w:lang w:eastAsia="en-NZ"/>
        </w:rPr>
        <w:drawing>
          <wp:inline distT="0" distB="0" distL="0" distR="0" wp14:anchorId="60548F68" wp14:editId="270E8012">
            <wp:extent cx="4536142" cy="2408144"/>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11EA7" w:rsidRPr="00B74FB3" w:rsidRDefault="009F3BCD" w:rsidP="00211EA7">
      <w:pPr>
        <w:pStyle w:val="Caption"/>
        <w:jc w:val="center"/>
        <w:rPr>
          <w:b/>
          <w:i w:val="0"/>
          <w:sz w:val="20"/>
          <w:szCs w:val="20"/>
        </w:rPr>
      </w:pPr>
      <w:proofErr w:type="gramStart"/>
      <w:r>
        <w:rPr>
          <w:b/>
          <w:i w:val="0"/>
          <w:sz w:val="20"/>
          <w:szCs w:val="20"/>
        </w:rPr>
        <w:t>Figure 3</w:t>
      </w:r>
      <w:r w:rsidR="00211EA7" w:rsidRPr="00B74FB3">
        <w:rPr>
          <w:b/>
          <w:i w:val="0"/>
          <w:sz w:val="20"/>
          <w:szCs w:val="20"/>
        </w:rPr>
        <w:t>.</w:t>
      </w:r>
      <w:proofErr w:type="gramEnd"/>
      <w:r w:rsidR="00211EA7" w:rsidRPr="00B74FB3">
        <w:rPr>
          <w:b/>
          <w:i w:val="0"/>
          <w:sz w:val="20"/>
          <w:szCs w:val="20"/>
        </w:rPr>
        <w:t xml:space="preserve"> Number of </w:t>
      </w:r>
      <w:r w:rsidR="00211EA7">
        <w:rPr>
          <w:b/>
          <w:i w:val="0"/>
          <w:sz w:val="20"/>
          <w:szCs w:val="20"/>
        </w:rPr>
        <w:t>workshops</w:t>
      </w:r>
      <w:r w:rsidR="00211EA7" w:rsidRPr="00B74FB3">
        <w:rPr>
          <w:b/>
          <w:i w:val="0"/>
          <w:sz w:val="20"/>
          <w:szCs w:val="20"/>
        </w:rPr>
        <w:t xml:space="preserve"> attended </w:t>
      </w:r>
      <w:r w:rsidR="00211EA7">
        <w:rPr>
          <w:b/>
          <w:i w:val="0"/>
          <w:sz w:val="20"/>
          <w:szCs w:val="20"/>
        </w:rPr>
        <w:t xml:space="preserve">in the last year </w:t>
      </w:r>
      <w:r w:rsidR="00211EA7" w:rsidRPr="00B74FB3">
        <w:rPr>
          <w:b/>
          <w:i w:val="0"/>
          <w:sz w:val="20"/>
          <w:szCs w:val="20"/>
        </w:rPr>
        <w:t>before the one today.</w:t>
      </w:r>
    </w:p>
    <w:p w:rsidR="00583FF3" w:rsidRPr="00244946" w:rsidRDefault="00583FF3" w:rsidP="004B4F53">
      <w:r>
        <w:t xml:space="preserve">Overall, almost all clients were positive or neutral about the workshops. </w:t>
      </w:r>
      <w:r w:rsidR="00A40166">
        <w:t>As with seminars, the majority of clients (</w:t>
      </w:r>
      <w:r>
        <w:t xml:space="preserve">60%) agreed that they learned something new in the workshop, that it was useful for them, and that attending the workshop was worthwhile. Only small numbers of clients disagreed with any of the statements, though smaller proportions agreed that Work and Income helped them search for a job (47%) or </w:t>
      </w:r>
      <w:r w:rsidRPr="00244946">
        <w:t>that the seminar helped them get closer to finding a job (51%)</w:t>
      </w:r>
      <w:r w:rsidR="00244946" w:rsidRPr="00244946">
        <w:t xml:space="preserve"> </w:t>
      </w:r>
      <w:proofErr w:type="gramStart"/>
      <w:r w:rsidR="00244946" w:rsidRPr="00244946">
        <w:t>(</w:t>
      </w:r>
      <w:r w:rsidR="009F3BCD">
        <w:t>Figure 4</w:t>
      </w:r>
      <w:r w:rsidR="00244946" w:rsidRPr="00244946">
        <w:t>)</w:t>
      </w:r>
      <w:r w:rsidRPr="00244946">
        <w:t>.</w:t>
      </w:r>
      <w:proofErr w:type="gramEnd"/>
    </w:p>
    <w:p w:rsidR="00A40166" w:rsidRDefault="00A40166" w:rsidP="004B4F53">
      <w:r w:rsidRPr="00A40166">
        <w:rPr>
          <w:noProof/>
          <w:color w:val="FFFFFF" w:themeColor="background1"/>
          <w:lang w:eastAsia="en-NZ"/>
        </w:rPr>
        <w:lastRenderedPageBreak/>
        <w:drawing>
          <wp:inline distT="0" distB="0" distL="0" distR="0" wp14:anchorId="7253EC9B" wp14:editId="18A8EDBF">
            <wp:extent cx="5568950" cy="2401294"/>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11EA7" w:rsidRPr="00B74FB3" w:rsidRDefault="009F3BCD" w:rsidP="00211EA7">
      <w:pPr>
        <w:pStyle w:val="Caption"/>
        <w:jc w:val="center"/>
        <w:rPr>
          <w:b/>
          <w:i w:val="0"/>
          <w:sz w:val="20"/>
          <w:szCs w:val="20"/>
        </w:rPr>
      </w:pPr>
      <w:proofErr w:type="gramStart"/>
      <w:r>
        <w:rPr>
          <w:b/>
          <w:i w:val="0"/>
          <w:sz w:val="20"/>
          <w:szCs w:val="20"/>
        </w:rPr>
        <w:t>Figure 4</w:t>
      </w:r>
      <w:r w:rsidR="00211EA7" w:rsidRPr="00B74FB3">
        <w:rPr>
          <w:b/>
          <w:i w:val="0"/>
          <w:sz w:val="20"/>
          <w:szCs w:val="20"/>
        </w:rPr>
        <w:t>.</w:t>
      </w:r>
      <w:proofErr w:type="gramEnd"/>
      <w:r w:rsidR="00211EA7" w:rsidRPr="00B74FB3">
        <w:rPr>
          <w:b/>
          <w:i w:val="0"/>
          <w:sz w:val="20"/>
          <w:szCs w:val="20"/>
        </w:rPr>
        <w:t xml:space="preserve"> </w:t>
      </w:r>
      <w:r w:rsidR="00211EA7">
        <w:rPr>
          <w:b/>
          <w:i w:val="0"/>
          <w:sz w:val="20"/>
          <w:szCs w:val="20"/>
        </w:rPr>
        <w:t>Clients’ views on the workshop they attended</w:t>
      </w:r>
      <w:r w:rsidR="00211EA7" w:rsidRPr="00B74FB3">
        <w:rPr>
          <w:b/>
          <w:i w:val="0"/>
          <w:sz w:val="20"/>
          <w:szCs w:val="20"/>
        </w:rPr>
        <w:t>.</w:t>
      </w:r>
    </w:p>
    <w:p w:rsidR="00A40166" w:rsidRDefault="00A40166" w:rsidP="004B4F53">
      <w:r>
        <w:t>Clients who completed the workshop feedback forms recorded the type of workshop they attended. The workshops with feedback were:</w:t>
      </w:r>
    </w:p>
    <w:p w:rsidR="00A40166" w:rsidRDefault="00A40166" w:rsidP="00A40166">
      <w:pPr>
        <w:pStyle w:val="MIBullets"/>
      </w:pPr>
      <w:r>
        <w:t>Working well with others (19)</w:t>
      </w:r>
    </w:p>
    <w:p w:rsidR="00A40166" w:rsidRDefault="00A40166" w:rsidP="00A40166">
      <w:pPr>
        <w:pStyle w:val="MIBullets"/>
      </w:pPr>
      <w:r>
        <w:t xml:space="preserve">Searching for work </w:t>
      </w:r>
      <w:r w:rsidR="00227969">
        <w:t xml:space="preserve">(16) </w:t>
      </w:r>
      <w:r>
        <w:t xml:space="preserve">and </w:t>
      </w:r>
      <w:r w:rsidR="00227969">
        <w:t xml:space="preserve">other job search workshops </w:t>
      </w:r>
      <w:r>
        <w:t>(</w:t>
      </w:r>
      <w:r w:rsidR="00227969">
        <w:t>4</w:t>
      </w:r>
      <w:r>
        <w:t>)</w:t>
      </w:r>
    </w:p>
    <w:p w:rsidR="00A40166" w:rsidRDefault="001E47C9" w:rsidP="00A40166">
      <w:pPr>
        <w:pStyle w:val="MIBullets"/>
      </w:pPr>
      <w:r>
        <w:t>Cover letter,</w:t>
      </w:r>
      <w:r w:rsidR="00A40166">
        <w:t xml:space="preserve"> job interview</w:t>
      </w:r>
      <w:r>
        <w:t xml:space="preserve">, CV and moving into employment </w:t>
      </w:r>
      <w:r w:rsidR="00A40166">
        <w:t>(19)</w:t>
      </w:r>
    </w:p>
    <w:p w:rsidR="00A40166" w:rsidRDefault="00A40166" w:rsidP="00A40166">
      <w:pPr>
        <w:pStyle w:val="MIBullets"/>
      </w:pPr>
      <w:r>
        <w:t xml:space="preserve">Work </w:t>
      </w:r>
      <w:r w:rsidR="00034E1D">
        <w:t>S</w:t>
      </w:r>
      <w:r>
        <w:t xml:space="preserve">earch </w:t>
      </w:r>
      <w:r w:rsidR="00034E1D">
        <w:t>A</w:t>
      </w:r>
      <w:r>
        <w:t>ssessment (10)</w:t>
      </w:r>
    </w:p>
    <w:p w:rsidR="00A40166" w:rsidRDefault="00A40166" w:rsidP="00A40166">
      <w:pPr>
        <w:pStyle w:val="MIBullets"/>
      </w:pPr>
      <w:r>
        <w:t>Not recorded (6).</w:t>
      </w:r>
    </w:p>
    <w:p w:rsidR="005A3672" w:rsidRDefault="005A3672" w:rsidP="005A3672">
      <w:r>
        <w:t xml:space="preserve">Some differences were identified across the responses for the different workshop types. Clients were most positive about the cover letter and job interview workshops, with </w:t>
      </w:r>
      <w:r w:rsidR="006C67F3">
        <w:t>most</w:t>
      </w:r>
      <w:r>
        <w:t xml:space="preserve"> (15 of 19 clients) saying that they would recommend it to their friends, that they learned new things (15 of 19 clients) and that attending was worthwhile (14 of 19) and useful (14 of 19). Two clients said the best things about the workshop were:</w:t>
      </w:r>
    </w:p>
    <w:p w:rsidR="001E47C9" w:rsidRPr="001E47C9" w:rsidRDefault="001E47C9" w:rsidP="001E47C9">
      <w:pPr>
        <w:pStyle w:val="Quotes"/>
      </w:pPr>
      <w:proofErr w:type="gramStart"/>
      <w:r w:rsidRPr="001E47C9">
        <w:t>“Having clear understanding about cover letter to support me with my job.”</w:t>
      </w:r>
      <w:proofErr w:type="gramEnd"/>
      <w:r w:rsidRPr="001E47C9">
        <w:t xml:space="preserve"> (Workshop feedback form)</w:t>
      </w:r>
    </w:p>
    <w:p w:rsidR="001E47C9" w:rsidRDefault="001E47C9" w:rsidP="001E47C9">
      <w:pPr>
        <w:pStyle w:val="Quotes"/>
      </w:pPr>
      <w:proofErr w:type="gramStart"/>
      <w:r w:rsidRPr="001E47C9">
        <w:t>“Learning how to go about various ways of attaining work and acquiring new skills.”</w:t>
      </w:r>
      <w:proofErr w:type="gramEnd"/>
      <w:r w:rsidRPr="001E47C9">
        <w:t xml:space="preserve"> (Workshop feedback form)</w:t>
      </w:r>
    </w:p>
    <w:p w:rsidR="005A3672" w:rsidRDefault="005A3672" w:rsidP="005A3672">
      <w:r>
        <w:t>The ‘working well with others’ workshops were also highly rated with 10 of 19 clients reporting that it helped them get closer to finding a job, 13 of 19 clients saying they would recommend it to their friends, 13 of 19 found it useful and 12 of 19 found the workshop helpful and learned new things.</w:t>
      </w:r>
    </w:p>
    <w:p w:rsidR="005A3672" w:rsidRDefault="005A3672" w:rsidP="005A3672">
      <w:r>
        <w:t>Only two of ten clients who completed ‘work search’ assessment feedback forms felt the workshop got them closer to finding a job and only four of ten would recommend it to their friends. Despite these views, the majority still said they found the workshop useful, worthwhile and that they learned new things (six of ten clients).</w:t>
      </w:r>
    </w:p>
    <w:p w:rsidR="005A3672" w:rsidRPr="001E47C9" w:rsidRDefault="005A3672" w:rsidP="005A3672">
      <w:r>
        <w:t>Clients were least positive about the searching for work</w:t>
      </w:r>
      <w:r w:rsidR="00227969">
        <w:t xml:space="preserve"> and other job search</w:t>
      </w:r>
      <w:r>
        <w:t xml:space="preserve"> workshop</w:t>
      </w:r>
      <w:r w:rsidR="00227969">
        <w:t>s</w:t>
      </w:r>
      <w:r>
        <w:t xml:space="preserve">. Only eight of the 20 clients found the workshop useful, learned new things or felt it got them closer to finding a job, and only nine of 20 felt that attending was worthwhile. There were few suggestions for improving the searching for work workshops. </w:t>
      </w:r>
      <w:r w:rsidRPr="001E47C9">
        <w:t xml:space="preserve">Two clients commented that they felt the workshop could be split into different sessions for people with different levels of knowledge. </w:t>
      </w:r>
    </w:p>
    <w:p w:rsidR="00FD67B7" w:rsidRPr="001E47C9" w:rsidRDefault="00FD67B7" w:rsidP="00FD67B7">
      <w:pPr>
        <w:pStyle w:val="Quotes"/>
      </w:pPr>
      <w:r>
        <w:t>“</w:t>
      </w:r>
      <w:r w:rsidRPr="001E47C9">
        <w:t>It could be split into beg/med/advanced so it is more specific to the needs of the atten</w:t>
      </w:r>
      <w:r>
        <w:t>dants.”</w:t>
      </w:r>
      <w:r w:rsidRPr="001E47C9">
        <w:t xml:space="preserve"> (Workshop feedback form)</w:t>
      </w:r>
    </w:p>
    <w:p w:rsidR="005A3672" w:rsidRDefault="005A3672" w:rsidP="005A3672">
      <w:r>
        <w:lastRenderedPageBreak/>
        <w:t>Being given a list of available jobs suitable to their experience was also suggested by two clients.</w:t>
      </w:r>
    </w:p>
    <w:p w:rsidR="00FD67B7" w:rsidRDefault="005A3672" w:rsidP="005A3672">
      <w:pPr>
        <w:pStyle w:val="Quotes"/>
      </w:pPr>
      <w:r>
        <w:t xml:space="preserve"> </w:t>
      </w:r>
      <w:r w:rsidR="00FD67B7">
        <w:t>“</w:t>
      </w:r>
      <w:r w:rsidR="00FD67B7" w:rsidRPr="00FD67B7">
        <w:t>Given a list of jobs with contacts would be nice</w:t>
      </w:r>
      <w:r w:rsidR="00FD67B7">
        <w:t>.”</w:t>
      </w:r>
      <w:r w:rsidR="00FD67B7" w:rsidRPr="00FD67B7">
        <w:t xml:space="preserve"> </w:t>
      </w:r>
      <w:r w:rsidR="00FD67B7" w:rsidRPr="001E47C9">
        <w:t>(Workshop feedback form)</w:t>
      </w:r>
    </w:p>
    <w:p w:rsidR="004B4F53" w:rsidRDefault="00FD67B7" w:rsidP="00FD67B7">
      <w:pPr>
        <w:pStyle w:val="Quotes"/>
      </w:pPr>
      <w:proofErr w:type="gramStart"/>
      <w:r>
        <w:t>“</w:t>
      </w:r>
      <w:r w:rsidRPr="00FD67B7">
        <w:t>Maybe some suggestions for my particular industry</w:t>
      </w:r>
      <w:r>
        <w:t>.”</w:t>
      </w:r>
      <w:proofErr w:type="gramEnd"/>
      <w:r w:rsidRPr="00FD67B7">
        <w:t xml:space="preserve"> </w:t>
      </w:r>
      <w:r w:rsidRPr="001E47C9">
        <w:t>(Workshop feedback form)</w:t>
      </w:r>
      <w:r>
        <w:t xml:space="preserve"> </w:t>
      </w:r>
    </w:p>
    <w:p w:rsidR="004B4F53" w:rsidRPr="004B4F53" w:rsidRDefault="004B4F53" w:rsidP="004B4F53">
      <w:r w:rsidRPr="004B4F53">
        <w:t>Overall</w:t>
      </w:r>
      <w:r w:rsidR="00FD67B7">
        <w:t xml:space="preserve">, as with seminars, the majority of comments were positive. </w:t>
      </w:r>
    </w:p>
    <w:p w:rsidR="004B4F53" w:rsidRPr="004B4F53" w:rsidRDefault="004B4F53" w:rsidP="007003E8">
      <w:pPr>
        <w:pStyle w:val="Quotes"/>
      </w:pPr>
      <w:proofErr w:type="gramStart"/>
      <w:r w:rsidRPr="004B4F53">
        <w:t>“Excellent instructor and excellent and very useful information</w:t>
      </w:r>
      <w:r w:rsidR="006C67F3">
        <w:t>.</w:t>
      </w:r>
      <w:r w:rsidRPr="004B4F53">
        <w:t>”</w:t>
      </w:r>
      <w:proofErr w:type="gramEnd"/>
      <w:r w:rsidR="007003E8" w:rsidRPr="007003E8">
        <w:t xml:space="preserve"> </w:t>
      </w:r>
      <w:r w:rsidR="007003E8" w:rsidRPr="001E47C9">
        <w:t>(Workshop feedback form)</w:t>
      </w:r>
    </w:p>
    <w:p w:rsidR="004B4F53" w:rsidRPr="004B4F53" w:rsidRDefault="007003E8" w:rsidP="007003E8">
      <w:pPr>
        <w:pStyle w:val="Quotes"/>
      </w:pPr>
      <w:r w:rsidRPr="004B4F53">
        <w:t xml:space="preserve"> </w:t>
      </w:r>
      <w:r w:rsidR="004B4F53" w:rsidRPr="004B4F53">
        <w:t>“This is a worthwhile meeting to find out relevant employer to employee rights and responsibilities</w:t>
      </w:r>
      <w:r>
        <w:t>.</w:t>
      </w:r>
      <w:r w:rsidR="004B4F53" w:rsidRPr="004B4F53">
        <w:t>”</w:t>
      </w:r>
      <w:r w:rsidRPr="007003E8">
        <w:t xml:space="preserve"> </w:t>
      </w:r>
      <w:r w:rsidRPr="001E47C9">
        <w:t>(Workshop feedback form)</w:t>
      </w:r>
    </w:p>
    <w:p w:rsidR="004B4F53" w:rsidRPr="006B57E5" w:rsidRDefault="004B4F53" w:rsidP="004B4F53">
      <w:r w:rsidRPr="004B4F53">
        <w:t xml:space="preserve">One-third </w:t>
      </w:r>
      <w:r w:rsidR="007003E8">
        <w:t xml:space="preserve">of the clients who completed forms </w:t>
      </w:r>
      <w:r w:rsidR="00E307F9">
        <w:t>had done</w:t>
      </w:r>
      <w:r w:rsidR="005A3672">
        <w:t xml:space="preserve"> job-search</w:t>
      </w:r>
      <w:r w:rsidRPr="004B4F53">
        <w:t xml:space="preserve"> </w:t>
      </w:r>
      <w:r w:rsidR="00E307F9">
        <w:t xml:space="preserve">activities </w:t>
      </w:r>
      <w:r w:rsidRPr="004B4F53">
        <w:t>in the workshop</w:t>
      </w:r>
      <w:r w:rsidR="007003E8">
        <w:t xml:space="preserve"> (31%), evenly spread across the different workshop types. Those who did</w:t>
      </w:r>
      <w:r w:rsidRPr="004B4F53">
        <w:t xml:space="preserve"> </w:t>
      </w:r>
      <w:r w:rsidR="007003E8">
        <w:t xml:space="preserve">job search </w:t>
      </w:r>
      <w:r w:rsidR="00E307F9">
        <w:t xml:space="preserve">activities </w:t>
      </w:r>
      <w:r w:rsidR="007003E8">
        <w:t xml:space="preserve">applied </w:t>
      </w:r>
      <w:r w:rsidRPr="004B4F53">
        <w:t xml:space="preserve">for an average of </w:t>
      </w:r>
      <w:r w:rsidR="005A3672">
        <w:t>four</w:t>
      </w:r>
      <w:r w:rsidRPr="004B4F53">
        <w:t xml:space="preserve"> jobs each</w:t>
      </w:r>
      <w:r w:rsidR="003B6336">
        <w:t xml:space="preserve"> and two-thirds (61%) felt that Work and Income had been helpful in helping them search.</w:t>
      </w:r>
    </w:p>
    <w:p w:rsidR="006B57E5" w:rsidRDefault="006B57E5">
      <w:pPr>
        <w:spacing w:after="0"/>
        <w:rPr>
          <w:rFonts w:cstheme="majorBidi"/>
          <w:b/>
          <w:bCs/>
          <w:iCs/>
          <w:color w:val="1F6C91"/>
          <w:lang w:val="en-CA" w:eastAsia="en-CA"/>
        </w:rPr>
      </w:pPr>
      <w:r>
        <w:rPr>
          <w:lang w:val="en-CA" w:eastAsia="en-CA"/>
        </w:rPr>
        <w:br w:type="page"/>
      </w:r>
    </w:p>
    <w:p w:rsidR="006B57E5" w:rsidRDefault="00244946" w:rsidP="006B57E5">
      <w:pPr>
        <w:pStyle w:val="Heading1"/>
        <w:rPr>
          <w:lang w:val="en-CA"/>
        </w:rPr>
      </w:pPr>
      <w:bookmarkStart w:id="25" w:name="_Toc414613476"/>
      <w:r>
        <w:lastRenderedPageBreak/>
        <w:drawing>
          <wp:anchor distT="0" distB="0" distL="114300" distR="114300" simplePos="0" relativeHeight="251641344" behindDoc="1" locked="0" layoutInCell="1" allowOverlap="1" wp14:anchorId="23B5808B" wp14:editId="05112B44">
            <wp:simplePos x="0" y="0"/>
            <wp:positionH relativeFrom="margin">
              <wp:align>center</wp:align>
            </wp:positionH>
            <wp:positionV relativeFrom="paragraph">
              <wp:posOffset>-690580</wp:posOffset>
            </wp:positionV>
            <wp:extent cx="6381750" cy="361950"/>
            <wp:effectExtent l="0" t="0" r="0" b="0"/>
            <wp:wrapNone/>
            <wp:docPr id="24"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7E5">
        <w:rPr>
          <w:lang w:val="en-CA"/>
        </w:rPr>
        <w:t>The effect of the Welfare Reform changes</w:t>
      </w:r>
      <w:r w:rsidR="003A6EA5">
        <w:rPr>
          <w:lang w:val="en-CA"/>
        </w:rPr>
        <w:t xml:space="preserve"> in helping clients into work</w:t>
      </w:r>
      <w:bookmarkEnd w:id="25"/>
    </w:p>
    <w:tbl>
      <w:tblPr>
        <w:tblStyle w:val="Malateststyle"/>
        <w:tblW w:w="0" w:type="auto"/>
        <w:shd w:val="clear" w:color="auto" w:fill="DBE5F1" w:themeFill="accent1" w:themeFillTint="33"/>
        <w:tblLook w:val="04A0" w:firstRow="1" w:lastRow="0" w:firstColumn="1" w:lastColumn="0" w:noHBand="0" w:noVBand="1"/>
      </w:tblPr>
      <w:tblGrid>
        <w:gridCol w:w="9716"/>
      </w:tblGrid>
      <w:tr w:rsidR="003A6EA5" w:rsidTr="004B4F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16" w:type="dxa"/>
            <w:shd w:val="clear" w:color="auto" w:fill="DBE5F1" w:themeFill="accent1" w:themeFillTint="33"/>
          </w:tcPr>
          <w:p w:rsidR="003A6EA5" w:rsidRPr="003A6EA5" w:rsidRDefault="003A6EA5" w:rsidP="004B4F53">
            <w:pPr>
              <w:rPr>
                <w:b w:val="0"/>
                <w:bCs w:val="0"/>
                <w:iCs w:val="0"/>
                <w:lang w:eastAsia="en-NZ"/>
              </w:rPr>
            </w:pPr>
            <w:r w:rsidRPr="003A6EA5">
              <w:rPr>
                <w:b w:val="0"/>
                <w:color w:val="auto"/>
              </w:rPr>
              <w:t>Few clients stated that the Welfare Reform changes they could identify had assisted them to progress towards employment. However, they often gave examples of things they had done with Work and Income that appeared to be steps towards work such as preparing a CV and applying for a specific job.</w:t>
            </w:r>
          </w:p>
        </w:tc>
      </w:tr>
    </w:tbl>
    <w:p w:rsidR="0067416A" w:rsidRDefault="0067416A" w:rsidP="0067416A">
      <w:pPr>
        <w:pStyle w:val="MIBullets"/>
        <w:numPr>
          <w:ilvl w:val="0"/>
          <w:numId w:val="0"/>
        </w:numPr>
        <w:rPr>
          <w:lang w:val="en-CA" w:eastAsia="en-CA"/>
        </w:rPr>
      </w:pPr>
    </w:p>
    <w:p w:rsidR="0067416A" w:rsidRDefault="0067416A" w:rsidP="0067416A">
      <w:pPr>
        <w:pStyle w:val="MIBullets"/>
        <w:numPr>
          <w:ilvl w:val="0"/>
          <w:numId w:val="0"/>
        </w:numPr>
        <w:rPr>
          <w:lang w:val="en-CA" w:eastAsia="en-CA"/>
        </w:rPr>
      </w:pPr>
      <w:r>
        <w:rPr>
          <w:lang w:val="en-CA" w:eastAsia="en-CA"/>
        </w:rPr>
        <w:t xml:space="preserve">Few clients were able to make a comparison between old and new service levels. They were not able to connect changes in their experience of Work and Income, which had happened at different times, with Welfare Reform. Almost all understood </w:t>
      </w:r>
      <w:r w:rsidRPr="00BE0941">
        <w:rPr>
          <w:lang w:val="en-CA" w:eastAsia="en-CA"/>
        </w:rPr>
        <w:t xml:space="preserve">Work and Income’s expectations </w:t>
      </w:r>
      <w:r>
        <w:rPr>
          <w:lang w:val="en-CA" w:eastAsia="en-CA"/>
        </w:rPr>
        <w:t xml:space="preserve">and the focus on work but often focused on the effect the changes had in preventing people from </w:t>
      </w:r>
      <w:r w:rsidR="005A3672">
        <w:rPr>
          <w:lang w:val="en-CA" w:eastAsia="en-CA"/>
        </w:rPr>
        <w:t>abusing</w:t>
      </w:r>
      <w:r>
        <w:rPr>
          <w:lang w:val="en-CA" w:eastAsia="en-CA"/>
        </w:rPr>
        <w:t xml:space="preserve"> the system.</w:t>
      </w:r>
    </w:p>
    <w:p w:rsidR="00211EA7" w:rsidRDefault="00211EA7" w:rsidP="00211EA7">
      <w:pPr>
        <w:pStyle w:val="MIHeading2"/>
      </w:pPr>
      <w:bookmarkStart w:id="26" w:name="_Toc414613477"/>
      <w:r>
        <w:t>Making progress</w:t>
      </w:r>
      <w:bookmarkEnd w:id="26"/>
    </w:p>
    <w:p w:rsidR="00211EA7" w:rsidRDefault="00211EA7" w:rsidP="00211EA7">
      <w:r>
        <w:t>The concept of making progress was different across the clients interviewed. Some were able to compare their current situations to where they were when they started with Work and Income and felt they had taken steps forward, even if they had not yet entered employment.</w:t>
      </w:r>
    </w:p>
    <w:p w:rsidR="00211EA7" w:rsidRDefault="00211EA7" w:rsidP="00211EA7">
      <w:pPr>
        <w:ind w:left="720"/>
        <w:rPr>
          <w:i/>
          <w:color w:val="632423" w:themeColor="accent2" w:themeShade="80"/>
        </w:rPr>
      </w:pPr>
      <w:r w:rsidRPr="00410D21">
        <w:rPr>
          <w:i/>
          <w:color w:val="632423" w:themeColor="accent2" w:themeShade="80"/>
        </w:rPr>
        <w:t xml:space="preserve">“Definitely [helped me make progress]. </w:t>
      </w:r>
      <w:proofErr w:type="gramStart"/>
      <w:r w:rsidRPr="00410D21">
        <w:rPr>
          <w:i/>
          <w:color w:val="632423" w:themeColor="accent2" w:themeShade="80"/>
        </w:rPr>
        <w:t>Applied for a job last week.</w:t>
      </w:r>
      <w:proofErr w:type="gramEnd"/>
      <w:r w:rsidRPr="00410D21">
        <w:rPr>
          <w:i/>
          <w:color w:val="632423" w:themeColor="accent2" w:themeShade="80"/>
        </w:rPr>
        <w:t xml:space="preserve"> Hopefully I’ll get an interview. </w:t>
      </w:r>
      <w:proofErr w:type="gramStart"/>
      <w:r w:rsidRPr="00410D21">
        <w:rPr>
          <w:i/>
          <w:color w:val="632423" w:themeColor="accent2" w:themeShade="80"/>
        </w:rPr>
        <w:t>Did a seminar on interviews and CV preparation.</w:t>
      </w:r>
      <w:proofErr w:type="gramEnd"/>
      <w:r w:rsidRPr="00410D21">
        <w:rPr>
          <w:i/>
          <w:color w:val="632423" w:themeColor="accent2" w:themeShade="80"/>
        </w:rPr>
        <w:t xml:space="preserve"> They definitely helped. </w:t>
      </w:r>
      <w:proofErr w:type="gramStart"/>
      <w:r w:rsidRPr="00410D21">
        <w:rPr>
          <w:i/>
          <w:color w:val="632423" w:themeColor="accent2" w:themeShade="80"/>
        </w:rPr>
        <w:t>Sending me on interviews and things helps.</w:t>
      </w:r>
      <w:proofErr w:type="gramEnd"/>
      <w:r w:rsidRPr="00410D21">
        <w:rPr>
          <w:i/>
          <w:color w:val="632423" w:themeColor="accent2" w:themeShade="80"/>
        </w:rPr>
        <w:t xml:space="preserve"> Can’t think of anything else they could do, can’t expect them to do everything.”</w:t>
      </w:r>
      <w:r>
        <w:rPr>
          <w:i/>
          <w:color w:val="632423" w:themeColor="accent2" w:themeShade="80"/>
        </w:rPr>
        <w:t xml:space="preserve"> </w:t>
      </w:r>
      <w:r w:rsidRPr="00AC0EE8">
        <w:rPr>
          <w:i/>
          <w:color w:val="632423" w:themeColor="accent2" w:themeShade="80"/>
        </w:rPr>
        <w:t>(WFCM client, in-depth phone interview)</w:t>
      </w:r>
    </w:p>
    <w:p w:rsidR="00211EA7" w:rsidRDefault="007A4E72" w:rsidP="00211EA7">
      <w:r>
        <w:t>Some clients</w:t>
      </w:r>
      <w:r w:rsidR="00211EA7">
        <w:t xml:space="preserve"> </w:t>
      </w:r>
      <w:r>
        <w:t xml:space="preserve">felt </w:t>
      </w:r>
      <w:r w:rsidR="00211EA7">
        <w:t>like they were stuck in the same position. For example, clients said:</w:t>
      </w:r>
    </w:p>
    <w:p w:rsidR="00211EA7" w:rsidRPr="00410D21" w:rsidRDefault="0033001B" w:rsidP="00211EA7">
      <w:pPr>
        <w:ind w:left="720"/>
        <w:rPr>
          <w:i/>
          <w:color w:val="632423" w:themeColor="accent2" w:themeShade="80"/>
        </w:rPr>
      </w:pPr>
      <w:r w:rsidRPr="00410D21" w:rsidDel="0033001B">
        <w:rPr>
          <w:i/>
          <w:color w:val="632423" w:themeColor="accent2" w:themeShade="80"/>
        </w:rPr>
        <w:t xml:space="preserve"> </w:t>
      </w:r>
      <w:r w:rsidR="00211EA7" w:rsidRPr="00410D21">
        <w:rPr>
          <w:i/>
          <w:color w:val="632423" w:themeColor="accent2" w:themeShade="80"/>
        </w:rPr>
        <w:t>“I actually think that I’m just stuck in a rut right now, it’s just depressing right now.”</w:t>
      </w:r>
      <w:r w:rsidR="00211EA7" w:rsidRPr="0003446B">
        <w:rPr>
          <w:i/>
          <w:color w:val="632423" w:themeColor="accent2" w:themeShade="80"/>
        </w:rPr>
        <w:t xml:space="preserve"> </w:t>
      </w:r>
      <w:r w:rsidR="00211EA7" w:rsidRPr="00AC0EE8">
        <w:rPr>
          <w:i/>
          <w:color w:val="632423" w:themeColor="accent2" w:themeShade="80"/>
        </w:rPr>
        <w:t>(WFCM client, in-depth phone interview)</w:t>
      </w:r>
    </w:p>
    <w:p w:rsidR="00211EA7" w:rsidRPr="00410D21" w:rsidRDefault="00211EA7" w:rsidP="00211EA7">
      <w:pPr>
        <w:ind w:left="720"/>
        <w:rPr>
          <w:i/>
          <w:color w:val="632423" w:themeColor="accent2" w:themeShade="80"/>
        </w:rPr>
      </w:pPr>
      <w:r w:rsidRPr="00410D21">
        <w:rPr>
          <w:i/>
          <w:color w:val="632423" w:themeColor="accent2" w:themeShade="80"/>
        </w:rPr>
        <w:t xml:space="preserve"> “Progress would be getting a job. I mean landing interviews is getting halfway there, but I’m just losing out to more experienced people.”</w:t>
      </w:r>
      <w:r w:rsidRPr="0003446B">
        <w:rPr>
          <w:i/>
          <w:color w:val="632423" w:themeColor="accent2" w:themeShade="80"/>
        </w:rPr>
        <w:t xml:space="preserve"> </w:t>
      </w:r>
      <w:r w:rsidRPr="00AC0EE8">
        <w:rPr>
          <w:i/>
          <w:color w:val="632423" w:themeColor="accent2" w:themeShade="80"/>
        </w:rPr>
        <w:t>(W</w:t>
      </w:r>
      <w:r>
        <w:rPr>
          <w:i/>
          <w:color w:val="632423" w:themeColor="accent2" w:themeShade="80"/>
        </w:rPr>
        <w:t>SS</w:t>
      </w:r>
      <w:r w:rsidRPr="00AC0EE8">
        <w:rPr>
          <w:i/>
          <w:color w:val="632423" w:themeColor="accent2" w:themeShade="80"/>
        </w:rPr>
        <w:t xml:space="preserve"> client, in-depth phone interview)</w:t>
      </w:r>
    </w:p>
    <w:p w:rsidR="007A4E72" w:rsidRDefault="008E3620" w:rsidP="00211EA7">
      <w:r>
        <w:t xml:space="preserve">Other clients did </w:t>
      </w:r>
      <w:r w:rsidR="005A3672">
        <w:t xml:space="preserve">not </w:t>
      </w:r>
      <w:r>
        <w:t>recognise any progress and would not see anything less than gaining employment as progress. Some said they had not made any progress, despite giving examples that might be described as steps towards employment such as preparing a CV or unsuccessfully applying for a job.</w:t>
      </w:r>
    </w:p>
    <w:p w:rsidR="00211EA7" w:rsidRDefault="00211EA7" w:rsidP="00211EA7">
      <w:pPr>
        <w:pStyle w:val="MIHeading2"/>
      </w:pPr>
      <w:bookmarkStart w:id="27" w:name="_Toc414613478"/>
      <w:r>
        <w:t xml:space="preserve">Views </w:t>
      </w:r>
      <w:r w:rsidR="008E3620">
        <w:t>of clients who exited to employment</w:t>
      </w:r>
      <w:bookmarkEnd w:id="27"/>
    </w:p>
    <w:p w:rsidR="005A3672" w:rsidRDefault="005A3672" w:rsidP="005A3672">
      <w:r>
        <w:t>Interviewed clients who had exited benefit tended to have a higher level of education and were on the benefit for a shorter period of time. Most exited clients were aware of at least some of the changes, but many had only heard of the headline changes (i.e. drug-testing, overseas travel</w:t>
      </w:r>
      <w:r w:rsidR="006C67F3">
        <w:t>)</w:t>
      </w:r>
      <w:r>
        <w:t>. While most exited clients did not feel that the changes had impacted them, some did identify them as motivators. No specific changes were mentioned as the reason for exited clients moving into employment</w:t>
      </w:r>
      <w:r w:rsidR="006C67F3">
        <w:t xml:space="preserve"> and</w:t>
      </w:r>
      <w:r>
        <w:t xml:space="preserve"> the main positive support they had received was through their case manager. </w:t>
      </w:r>
    </w:p>
    <w:p w:rsidR="008E3620" w:rsidRPr="00410D21" w:rsidRDefault="008E3620" w:rsidP="00A22C21">
      <w:pPr>
        <w:ind w:firstLine="720"/>
        <w:rPr>
          <w:i/>
          <w:color w:val="632423" w:themeColor="accent2" w:themeShade="80"/>
        </w:rPr>
      </w:pPr>
      <w:r w:rsidRPr="00410D21">
        <w:rPr>
          <w:i/>
          <w:color w:val="632423" w:themeColor="accent2" w:themeShade="80"/>
        </w:rPr>
        <w:t>“The changes definitely motivated me to get a job.” (Exited WFCM client, in-depth phone interview)</w:t>
      </w:r>
    </w:p>
    <w:p w:rsidR="00A22C21" w:rsidRDefault="00A22C21" w:rsidP="00A22C21">
      <w:r>
        <w:t>Despite many clients not attributing their success in obtaining employment to the Welfare Reform changes, most of the clients who exited to employment provided examples of how their case manager’s support had helped them move into employment. For example, two clients said:</w:t>
      </w:r>
    </w:p>
    <w:p w:rsidR="008E3620" w:rsidRPr="00410D21" w:rsidRDefault="008E3620" w:rsidP="008E3620">
      <w:pPr>
        <w:ind w:left="720"/>
        <w:rPr>
          <w:i/>
          <w:color w:val="632423" w:themeColor="accent2" w:themeShade="80"/>
        </w:rPr>
      </w:pPr>
      <w:r w:rsidRPr="00410D21">
        <w:rPr>
          <w:i/>
          <w:color w:val="632423" w:themeColor="accent2" w:themeShade="80"/>
        </w:rPr>
        <w:t xml:space="preserve">“The main help was getting to the job </w:t>
      </w:r>
      <w:proofErr w:type="gramStart"/>
      <w:r w:rsidRPr="00410D21">
        <w:rPr>
          <w:i/>
          <w:color w:val="632423" w:themeColor="accent2" w:themeShade="80"/>
        </w:rPr>
        <w:t>interviews,</w:t>
      </w:r>
      <w:proofErr w:type="gramEnd"/>
      <w:r w:rsidRPr="00410D21">
        <w:rPr>
          <w:i/>
          <w:color w:val="632423" w:themeColor="accent2" w:themeShade="80"/>
        </w:rPr>
        <w:t xml:space="preserve"> they always helped me get from A to B. They helped me find jobs and find what might be available.” (Exited WFCM client, in-depth phone interview)</w:t>
      </w:r>
    </w:p>
    <w:p w:rsidR="008E3620" w:rsidRPr="00410D21" w:rsidRDefault="008E3620" w:rsidP="008E3620">
      <w:pPr>
        <w:ind w:left="720"/>
        <w:rPr>
          <w:i/>
          <w:color w:val="632423" w:themeColor="accent2" w:themeShade="80"/>
        </w:rPr>
      </w:pPr>
      <w:r w:rsidRPr="00410D21">
        <w:rPr>
          <w:i/>
          <w:color w:val="632423" w:themeColor="accent2" w:themeShade="80"/>
        </w:rPr>
        <w:t>“It has been great to have WINZ as a backup, I feel much more secure.” (Exited WFCM client, in-depth phone interview)</w:t>
      </w:r>
    </w:p>
    <w:p w:rsidR="00B74FB3" w:rsidRDefault="008E3620" w:rsidP="00B74FB3">
      <w:r>
        <w:lastRenderedPageBreak/>
        <w:t>S</w:t>
      </w:r>
      <w:r w:rsidR="00B74FB3">
        <w:t>ome of the exited clients that were interviewed felt that they did not receive the right level of support and that they instead moved back into employment as a result of their own actions.</w:t>
      </w:r>
    </w:p>
    <w:p w:rsidR="00B74FB3" w:rsidRPr="00410D21" w:rsidRDefault="008E3620" w:rsidP="00B74FB3">
      <w:pPr>
        <w:ind w:left="720"/>
        <w:rPr>
          <w:i/>
          <w:color w:val="632423" w:themeColor="accent2" w:themeShade="80"/>
        </w:rPr>
      </w:pPr>
      <w:r w:rsidRPr="00410D21">
        <w:rPr>
          <w:i/>
          <w:color w:val="632423" w:themeColor="accent2" w:themeShade="80"/>
        </w:rPr>
        <w:t xml:space="preserve"> </w:t>
      </w:r>
      <w:r w:rsidR="00B74FB3" w:rsidRPr="00410D21">
        <w:rPr>
          <w:i/>
          <w:color w:val="632423" w:themeColor="accent2" w:themeShade="80"/>
        </w:rPr>
        <w:t>“If you show any sign of doing things yourself, they just don’t care – they just want you to get a job cleaning and to go nowhere.</w:t>
      </w:r>
      <w:r>
        <w:rPr>
          <w:i/>
          <w:color w:val="632423" w:themeColor="accent2" w:themeShade="80"/>
        </w:rPr>
        <w:t xml:space="preserve"> </w:t>
      </w:r>
      <w:r w:rsidRPr="008E3620">
        <w:rPr>
          <w:i/>
          <w:color w:val="632423" w:themeColor="accent2" w:themeShade="80"/>
        </w:rPr>
        <w:t>There is a serious lack of help for anyone that doesn’t want to go and get a job with/for someone else. No targeted resources for people trying to start their own business and become self-employed.</w:t>
      </w:r>
      <w:r w:rsidR="00B74FB3" w:rsidRPr="00410D21">
        <w:rPr>
          <w:i/>
          <w:color w:val="632423" w:themeColor="accent2" w:themeShade="80"/>
        </w:rPr>
        <w:t>” (Exited WFCM client, in-depth phone interview)</w:t>
      </w:r>
    </w:p>
    <w:p w:rsidR="00B74FB3" w:rsidRPr="00410D21" w:rsidRDefault="00B74FB3" w:rsidP="00B74FB3">
      <w:pPr>
        <w:ind w:left="720"/>
        <w:rPr>
          <w:i/>
          <w:color w:val="632423" w:themeColor="accent2" w:themeShade="80"/>
        </w:rPr>
      </w:pPr>
      <w:r w:rsidRPr="00410D21">
        <w:rPr>
          <w:i/>
          <w:color w:val="632423" w:themeColor="accent2" w:themeShade="80"/>
        </w:rPr>
        <w:t>“I found personally my experience quite unpleasant at times, coming in for my meetings. I found them very unsupportive and they felt the amount of jobs that I had applied for wasn’t good enough. Quite focused on the number and telling me that I needed to broaden my selection of jobs, even though I was already applying for everything that I was qualified for.” (Exited WFCM client, in-depth phone interview)</w:t>
      </w:r>
    </w:p>
    <w:p w:rsidR="008E3620" w:rsidRDefault="008E3620" w:rsidP="008E3620">
      <w:pPr>
        <w:spacing w:after="0"/>
        <w:rPr>
          <w:b/>
          <w:lang w:val="en-CA" w:eastAsia="en-CA"/>
        </w:rPr>
      </w:pPr>
    </w:p>
    <w:bookmarkStart w:id="28" w:name="_Toc414613479"/>
    <w:p w:rsidR="008E3620" w:rsidRDefault="00F8523D" w:rsidP="00914F40">
      <w:pPr>
        <w:pStyle w:val="Heading1"/>
        <w:numPr>
          <w:ilvl w:val="0"/>
          <w:numId w:val="0"/>
        </w:numPr>
        <w:spacing w:before="0"/>
        <w:ind w:left="567" w:hanging="567"/>
        <w:rPr>
          <w:lang w:val="en-CA"/>
        </w:rPr>
      </w:pPr>
      <w:r>
        <mc:AlternateContent>
          <mc:Choice Requires="wpg">
            <w:drawing>
              <wp:anchor distT="0" distB="0" distL="114300" distR="114300" simplePos="0" relativeHeight="251667968" behindDoc="0" locked="0" layoutInCell="1" allowOverlap="1" wp14:anchorId="6A748183" wp14:editId="129980D1">
                <wp:simplePos x="0" y="0"/>
                <wp:positionH relativeFrom="margin">
                  <wp:align>center</wp:align>
                </wp:positionH>
                <wp:positionV relativeFrom="paragraph">
                  <wp:posOffset>378193</wp:posOffset>
                </wp:positionV>
                <wp:extent cx="6772275" cy="4872079"/>
                <wp:effectExtent l="0" t="0" r="9525" b="5080"/>
                <wp:wrapNone/>
                <wp:docPr id="26" name="Group 26"/>
                <wp:cNvGraphicFramePr/>
                <a:graphic xmlns:a="http://schemas.openxmlformats.org/drawingml/2006/main">
                  <a:graphicData uri="http://schemas.microsoft.com/office/word/2010/wordprocessingGroup">
                    <wpg:wgp>
                      <wpg:cNvGrpSpPr/>
                      <wpg:grpSpPr>
                        <a:xfrm>
                          <a:off x="0" y="0"/>
                          <a:ext cx="6772275" cy="4872079"/>
                          <a:chOff x="0" y="0"/>
                          <a:chExt cx="6772275" cy="4872079"/>
                        </a:xfrm>
                      </wpg:grpSpPr>
                      <wps:wsp>
                        <wps:cNvPr id="63" name="Rectangle 63"/>
                        <wps:cNvSpPr/>
                        <wps:spPr>
                          <a:xfrm>
                            <a:off x="0" y="0"/>
                            <a:ext cx="6772275" cy="4867275"/>
                          </a:xfrm>
                          <a:prstGeom prst="rect">
                            <a:avLst/>
                          </a:prstGeom>
                          <a:solidFill>
                            <a:srgbClr val="F9FBFD"/>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5"/>
                        <wps:cNvSpPr/>
                        <wps:spPr>
                          <a:xfrm>
                            <a:off x="87464" y="103367"/>
                            <a:ext cx="3800475" cy="1400175"/>
                          </a:xfrm>
                          <a:prstGeom prst="rect">
                            <a:avLst/>
                          </a:prstGeom>
                          <a:solidFill>
                            <a:schemeClr val="bg1">
                              <a:lumMod val="9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7F6893" w:rsidRDefault="00F31B3B" w:rsidP="00F8523D">
                              <w:pPr>
                                <w:pStyle w:val="NormalWeb"/>
                                <w:spacing w:before="0" w:beforeAutospacing="0" w:after="0" w:afterAutospacing="0"/>
                                <w:textAlignment w:val="baseline"/>
                                <w:rPr>
                                  <w:color w:val="1F6C91"/>
                                </w:rPr>
                              </w:pPr>
                              <w:r w:rsidRPr="007F6893">
                                <w:rPr>
                                  <w:rFonts w:asciiTheme="minorHAnsi" w:hAnsi="Calibri" w:cstheme="minorBidi"/>
                                  <w:b/>
                                  <w:bCs/>
                                  <w:color w:val="1F6C91"/>
                                  <w:kern w:val="24"/>
                                  <w:sz w:val="20"/>
                                  <w:szCs w:val="20"/>
                                  <w:lang w:val="en-NZ"/>
                                </w:rPr>
                                <w:t>Where he started</w:t>
                              </w:r>
                            </w:p>
                            <w:p w:rsidR="00F31B3B" w:rsidRPr="007F6893" w:rsidRDefault="00F31B3B" w:rsidP="00540F7F">
                              <w:pPr>
                                <w:pStyle w:val="ListParagraph"/>
                                <w:numPr>
                                  <w:ilvl w:val="0"/>
                                  <w:numId w:val="20"/>
                                </w:numPr>
                                <w:tabs>
                                  <w:tab w:val="clear" w:pos="720"/>
                                  <w:tab w:val="num" w:pos="567"/>
                                </w:tabs>
                                <w:spacing w:after="0"/>
                                <w:ind w:left="284" w:hanging="284"/>
                                <w:contextualSpacing/>
                                <w:textAlignment w:val="baseline"/>
                                <w:rPr>
                                  <w:color w:val="1F6C91"/>
                                  <w:sz w:val="20"/>
                                </w:rPr>
                              </w:pPr>
                              <w:r w:rsidRPr="007F6893">
                                <w:rPr>
                                  <w:rFonts w:asciiTheme="minorHAnsi" w:cstheme="minorBidi"/>
                                  <w:color w:val="1F6C91"/>
                                  <w:kern w:val="24"/>
                                  <w:sz w:val="20"/>
                                  <w:szCs w:val="20"/>
                                </w:rPr>
                                <w:t>Fresh out of high school he was “a bit over study”, but couldn’t find any work and needed some money, so signed up for the benefit</w:t>
                              </w:r>
                            </w:p>
                            <w:p w:rsidR="00F31B3B" w:rsidRPr="007F6893" w:rsidRDefault="00F31B3B" w:rsidP="00540F7F">
                              <w:pPr>
                                <w:pStyle w:val="ListParagraph"/>
                                <w:numPr>
                                  <w:ilvl w:val="0"/>
                                  <w:numId w:val="20"/>
                                </w:numPr>
                                <w:tabs>
                                  <w:tab w:val="clear" w:pos="720"/>
                                  <w:tab w:val="num" w:pos="567"/>
                                </w:tabs>
                                <w:spacing w:after="0"/>
                                <w:ind w:left="284" w:hanging="284"/>
                                <w:contextualSpacing/>
                                <w:textAlignment w:val="baseline"/>
                                <w:rPr>
                                  <w:color w:val="1F6C91"/>
                                  <w:sz w:val="20"/>
                                </w:rPr>
                              </w:pPr>
                              <w:r w:rsidRPr="007F6893">
                                <w:rPr>
                                  <w:rFonts w:asciiTheme="minorHAnsi" w:cstheme="minorBidi"/>
                                  <w:color w:val="1F6C91"/>
                                  <w:kern w:val="24"/>
                                  <w:sz w:val="20"/>
                                  <w:szCs w:val="20"/>
                                </w:rPr>
                                <w:t>His parents were helping support him, but he needed more help</w:t>
                              </w:r>
                            </w:p>
                            <w:p w:rsidR="00F31B3B" w:rsidRPr="007F6893" w:rsidRDefault="00F31B3B" w:rsidP="00540F7F">
                              <w:pPr>
                                <w:pStyle w:val="ListParagraph"/>
                                <w:numPr>
                                  <w:ilvl w:val="0"/>
                                  <w:numId w:val="20"/>
                                </w:numPr>
                                <w:tabs>
                                  <w:tab w:val="clear" w:pos="720"/>
                                  <w:tab w:val="num" w:pos="567"/>
                                </w:tabs>
                                <w:spacing w:after="0"/>
                                <w:ind w:left="284" w:hanging="284"/>
                                <w:contextualSpacing/>
                                <w:textAlignment w:val="baseline"/>
                                <w:rPr>
                                  <w:color w:val="1F6C91"/>
                                  <w:sz w:val="20"/>
                                </w:rPr>
                              </w:pPr>
                              <w:r w:rsidRPr="007F6893">
                                <w:rPr>
                                  <w:rFonts w:asciiTheme="minorHAnsi" w:cstheme="minorBidi"/>
                                  <w:color w:val="1F6C91"/>
                                  <w:kern w:val="24"/>
                                  <w:sz w:val="20"/>
                                  <w:szCs w:val="20"/>
                                </w:rPr>
                                <w:t>He joined the benefit at the start of 2013 and had a low LLTBR</w:t>
                              </w:r>
                              <w:r>
                                <w:rPr>
                                  <w:rFonts w:asciiTheme="minorHAnsi" w:cstheme="minorBidi"/>
                                  <w:color w:val="1F6C91"/>
                                  <w:kern w:val="24"/>
                                  <w:sz w:val="20"/>
                                  <w:szCs w:val="20"/>
                                </w:rPr>
                                <w:t xml:space="preserve"> this requires  an explanation</w:t>
                              </w:r>
                              <w:r w:rsidRPr="007F6893">
                                <w:rPr>
                                  <w:rFonts w:asciiTheme="minorHAnsi" w:cstheme="minorBidi"/>
                                  <w:color w:val="1F6C91"/>
                                  <w:kern w:val="24"/>
                                  <w:sz w:val="20"/>
                                  <w:szCs w:val="20"/>
                                </w:rPr>
                                <w:t xml:space="preserve"> rating and full-time work obligations</w:t>
                              </w:r>
                            </w:p>
                          </w:txbxContent>
                        </wps:txbx>
                        <wps:bodyPr wrap="square" rtlCol="0" anchor="t">
                          <a:noAutofit/>
                        </wps:bodyPr>
                      </wps:wsp>
                      <wps:wsp>
                        <wps:cNvPr id="65" name="Rectangle 7"/>
                        <wps:cNvSpPr/>
                        <wps:spPr>
                          <a:xfrm>
                            <a:off x="3999506" y="1335819"/>
                            <a:ext cx="2717800" cy="1352550"/>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7F6893" w:rsidRDefault="00F31B3B" w:rsidP="00F8523D">
                              <w:pPr>
                                <w:pStyle w:val="NormalWeb"/>
                                <w:spacing w:before="0" w:beforeAutospacing="0" w:after="0" w:afterAutospacing="0"/>
                                <w:textAlignment w:val="baseline"/>
                                <w:rPr>
                                  <w:color w:val="FFFFFF" w:themeColor="background1"/>
                                </w:rPr>
                              </w:pPr>
                              <w:r w:rsidRPr="007F6893">
                                <w:rPr>
                                  <w:rFonts w:asciiTheme="minorHAnsi" w:hAnsi="Calibri" w:cstheme="minorBidi"/>
                                  <w:b/>
                                  <w:bCs/>
                                  <w:color w:val="FFFFFF" w:themeColor="background1"/>
                                  <w:kern w:val="24"/>
                                  <w:sz w:val="20"/>
                                  <w:szCs w:val="20"/>
                                  <w:lang w:val="en-NZ"/>
                                </w:rPr>
                                <w:t>WR changes</w:t>
                              </w:r>
                            </w:p>
                            <w:p w:rsidR="00F31B3B" w:rsidRPr="007F6893" w:rsidRDefault="00F31B3B" w:rsidP="00540F7F">
                              <w:pPr>
                                <w:pStyle w:val="ListParagraph"/>
                                <w:numPr>
                                  <w:ilvl w:val="0"/>
                                  <w:numId w:val="21"/>
                                </w:numPr>
                                <w:tabs>
                                  <w:tab w:val="clear" w:pos="720"/>
                                  <w:tab w:val="num" w:pos="567"/>
                                </w:tabs>
                                <w:spacing w:after="0"/>
                                <w:ind w:left="284" w:hanging="284"/>
                                <w:contextualSpacing/>
                                <w:textAlignment w:val="baseline"/>
                                <w:rPr>
                                  <w:color w:val="FFFFFF" w:themeColor="background1"/>
                                  <w:sz w:val="20"/>
                                </w:rPr>
                              </w:pPr>
                              <w:r w:rsidRPr="007F6893">
                                <w:rPr>
                                  <w:rFonts w:asciiTheme="minorHAnsi" w:cstheme="minorBidi"/>
                                  <w:color w:val="FFFFFF" w:themeColor="background1"/>
                                  <w:kern w:val="24"/>
                                  <w:sz w:val="20"/>
                                  <w:szCs w:val="20"/>
                                </w:rPr>
                                <w:t>He heard about the changes through a couple of different mail outs, but doesn’t think the changes really affected him because he was already looking for work.</w:t>
                              </w:r>
                            </w:p>
                            <w:p w:rsidR="00F31B3B" w:rsidRPr="007F6893" w:rsidRDefault="00F31B3B" w:rsidP="00540F7F">
                              <w:pPr>
                                <w:pStyle w:val="ListParagraph"/>
                                <w:numPr>
                                  <w:ilvl w:val="0"/>
                                  <w:numId w:val="21"/>
                                </w:numPr>
                                <w:tabs>
                                  <w:tab w:val="clear" w:pos="720"/>
                                  <w:tab w:val="num" w:pos="567"/>
                                </w:tabs>
                                <w:spacing w:after="0"/>
                                <w:ind w:left="284" w:hanging="284"/>
                                <w:contextualSpacing/>
                                <w:textAlignment w:val="baseline"/>
                                <w:rPr>
                                  <w:color w:val="FFFFFF" w:themeColor="background1"/>
                                  <w:sz w:val="20"/>
                                </w:rPr>
                              </w:pPr>
                              <w:r w:rsidRPr="007F6893">
                                <w:rPr>
                                  <w:rFonts w:asciiTheme="minorHAnsi" w:cstheme="minorBidi"/>
                                  <w:color w:val="FFFFFF" w:themeColor="background1"/>
                                  <w:kern w:val="24"/>
                                  <w:sz w:val="20"/>
                                  <w:szCs w:val="20"/>
                                </w:rPr>
                                <w:t>He’s not fussed about the changes and feels that they apply to other people more than himself.</w:t>
                              </w:r>
                            </w:p>
                          </w:txbxContent>
                        </wps:txbx>
                        <wps:bodyPr wrap="square" rtlCol="0" anchor="t">
                          <a:noAutofit/>
                        </wps:bodyPr>
                      </wps:wsp>
                      <wps:wsp>
                        <wps:cNvPr id="66" name="Rectangle 9"/>
                        <wps:cNvSpPr/>
                        <wps:spPr>
                          <a:xfrm>
                            <a:off x="4031311" y="2870421"/>
                            <a:ext cx="2686050" cy="508635"/>
                          </a:xfrm>
                          <a:prstGeom prst="rect">
                            <a:avLst/>
                          </a:prstGeom>
                        </wps:spPr>
                        <wps:txbx>
                          <w:txbxContent>
                            <w:p w:rsidR="00F31B3B" w:rsidRPr="007F6893" w:rsidRDefault="00F31B3B" w:rsidP="00F8523D">
                              <w:pPr>
                                <w:pStyle w:val="NormalWeb"/>
                                <w:spacing w:before="0" w:beforeAutospacing="0" w:after="120" w:afterAutospacing="0"/>
                                <w:textAlignment w:val="baseline"/>
                                <w:rPr>
                                  <w:color w:val="1F6C91"/>
                                </w:rPr>
                              </w:pPr>
                              <w:r w:rsidRPr="007F6893">
                                <w:rPr>
                                  <w:rFonts w:ascii="Calibri" w:eastAsia="Times New Roman" w:hAnsi="Calibri"/>
                                  <w:b/>
                                  <w:bCs/>
                                  <w:i/>
                                  <w:iCs/>
                                  <w:color w:val="1F6C91"/>
                                  <w:kern w:val="24"/>
                                  <w:sz w:val="22"/>
                                  <w:szCs w:val="22"/>
                                  <w:lang w:val="en-NZ"/>
                                </w:rPr>
                                <w:t xml:space="preserve">“They didn’t really affect </w:t>
                              </w:r>
                              <w:proofErr w:type="gramStart"/>
                              <w:r w:rsidRPr="007F6893">
                                <w:rPr>
                                  <w:rFonts w:ascii="Calibri" w:eastAsia="Times New Roman" w:hAnsi="Calibri"/>
                                  <w:b/>
                                  <w:bCs/>
                                  <w:i/>
                                  <w:iCs/>
                                  <w:color w:val="1F6C91"/>
                                  <w:kern w:val="24"/>
                                  <w:sz w:val="22"/>
                                  <w:szCs w:val="22"/>
                                  <w:lang w:val="en-NZ"/>
                                </w:rPr>
                                <w:t>me,</w:t>
                              </w:r>
                              <w:proofErr w:type="gramEnd"/>
                              <w:r w:rsidRPr="007F6893">
                                <w:rPr>
                                  <w:rFonts w:ascii="Calibri" w:eastAsia="Times New Roman" w:hAnsi="Calibri"/>
                                  <w:b/>
                                  <w:bCs/>
                                  <w:i/>
                                  <w:iCs/>
                                  <w:color w:val="1F6C91"/>
                                  <w:kern w:val="24"/>
                                  <w:sz w:val="22"/>
                                  <w:szCs w:val="22"/>
                                  <w:lang w:val="en-NZ"/>
                                </w:rPr>
                                <w:t xml:space="preserve"> I was already looking for work.”</w:t>
                              </w:r>
                            </w:p>
                          </w:txbxContent>
                        </wps:txbx>
                        <wps:bodyPr wrap="square">
                          <a:spAutoFit/>
                        </wps:bodyPr>
                      </wps:wsp>
                      <wps:wsp>
                        <wps:cNvPr id="67" name="Right Arrow 4"/>
                        <wps:cNvSpPr/>
                        <wps:spPr>
                          <a:xfrm rot="5400000">
                            <a:off x="2719345" y="2472856"/>
                            <a:ext cx="2021840" cy="317500"/>
                          </a:xfrm>
                          <a:prstGeom prst="rightArrow">
                            <a:avLst/>
                          </a:prstGeom>
                          <a:solidFill>
                            <a:schemeClr val="bg1">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Rectangle 6"/>
                        <wps:cNvSpPr/>
                        <wps:spPr>
                          <a:xfrm>
                            <a:off x="2488758" y="3705308"/>
                            <a:ext cx="4210050" cy="1038225"/>
                          </a:xfrm>
                          <a:prstGeom prst="rect">
                            <a:avLst/>
                          </a:prstGeom>
                          <a:solidFill>
                            <a:schemeClr val="bg1">
                              <a:lumMod val="9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7F6893" w:rsidRDefault="00F31B3B" w:rsidP="00F8523D">
                              <w:pPr>
                                <w:pStyle w:val="NormalWeb"/>
                                <w:spacing w:before="0" w:beforeAutospacing="0" w:after="0" w:afterAutospacing="0"/>
                                <w:textAlignment w:val="baseline"/>
                                <w:rPr>
                                  <w:color w:val="1F6C91"/>
                                </w:rPr>
                              </w:pPr>
                              <w:r w:rsidRPr="007F6893">
                                <w:rPr>
                                  <w:rFonts w:asciiTheme="minorHAnsi" w:hAnsi="Calibri" w:cstheme="minorBidi"/>
                                  <w:b/>
                                  <w:bCs/>
                                  <w:color w:val="1F6C91"/>
                                  <w:kern w:val="24"/>
                                  <w:sz w:val="20"/>
                                  <w:szCs w:val="20"/>
                                  <w:lang w:val="en-NZ"/>
                                </w:rPr>
                                <w:t>Where he is now</w:t>
                              </w:r>
                            </w:p>
                            <w:p w:rsidR="00F31B3B" w:rsidRPr="007F6893" w:rsidRDefault="00F31B3B" w:rsidP="00540F7F">
                              <w:pPr>
                                <w:pStyle w:val="ListParagraph"/>
                                <w:numPr>
                                  <w:ilvl w:val="0"/>
                                  <w:numId w:val="22"/>
                                </w:numPr>
                                <w:tabs>
                                  <w:tab w:val="clear" w:pos="720"/>
                                  <w:tab w:val="num" w:pos="567"/>
                                </w:tabs>
                                <w:spacing w:after="0"/>
                                <w:ind w:left="284" w:hanging="284"/>
                                <w:contextualSpacing/>
                                <w:textAlignment w:val="baseline"/>
                                <w:rPr>
                                  <w:color w:val="1F6C91"/>
                                  <w:sz w:val="20"/>
                                </w:rPr>
                              </w:pPr>
                              <w:r w:rsidRPr="007F6893">
                                <w:rPr>
                                  <w:rFonts w:asciiTheme="minorHAnsi" w:cstheme="minorBidi"/>
                                  <w:color w:val="1F6C91"/>
                                  <w:kern w:val="24"/>
                                  <w:sz w:val="20"/>
                                  <w:szCs w:val="20"/>
                                </w:rPr>
                                <w:t xml:space="preserve">He was on the benefit for under a year (WFCM) and he is now continuing his studies at </w:t>
                              </w:r>
                              <w:proofErr w:type="spellStart"/>
                              <w:r w:rsidRPr="007F6893">
                                <w:rPr>
                                  <w:rFonts w:asciiTheme="minorHAnsi" w:cstheme="minorBidi"/>
                                  <w:color w:val="1F6C91"/>
                                  <w:kern w:val="24"/>
                                  <w:sz w:val="20"/>
                                  <w:szCs w:val="20"/>
                                </w:rPr>
                                <w:t>Otago</w:t>
                              </w:r>
                              <w:proofErr w:type="spellEnd"/>
                              <w:r w:rsidRPr="007F6893">
                                <w:rPr>
                                  <w:rFonts w:asciiTheme="minorHAnsi" w:cstheme="minorBidi"/>
                                  <w:color w:val="1F6C91"/>
                                  <w:kern w:val="24"/>
                                  <w:sz w:val="20"/>
                                  <w:szCs w:val="20"/>
                                </w:rPr>
                                <w:t xml:space="preserve"> Polytechnic</w:t>
                              </w:r>
                            </w:p>
                            <w:p w:rsidR="00F31B3B" w:rsidRPr="007F6893" w:rsidRDefault="00F31B3B" w:rsidP="00540F7F">
                              <w:pPr>
                                <w:pStyle w:val="ListParagraph"/>
                                <w:numPr>
                                  <w:ilvl w:val="0"/>
                                  <w:numId w:val="22"/>
                                </w:numPr>
                                <w:tabs>
                                  <w:tab w:val="clear" w:pos="720"/>
                                  <w:tab w:val="num" w:pos="567"/>
                                </w:tabs>
                                <w:spacing w:after="0"/>
                                <w:ind w:left="284" w:hanging="284"/>
                                <w:contextualSpacing/>
                                <w:textAlignment w:val="baseline"/>
                                <w:rPr>
                                  <w:color w:val="1F6C91"/>
                                  <w:sz w:val="20"/>
                                </w:rPr>
                              </w:pPr>
                              <w:r w:rsidRPr="007F6893">
                                <w:rPr>
                                  <w:rFonts w:asciiTheme="minorHAnsi" w:cstheme="minorBidi"/>
                                  <w:color w:val="1F6C91"/>
                                  <w:kern w:val="24"/>
                                  <w:sz w:val="20"/>
                                  <w:szCs w:val="20"/>
                                </w:rPr>
                                <w:t>He is receiving the student allowance and is feeling financially secure</w:t>
                              </w:r>
                            </w:p>
                            <w:p w:rsidR="00F31B3B" w:rsidRPr="007F6893" w:rsidRDefault="00F31B3B" w:rsidP="00540F7F">
                              <w:pPr>
                                <w:pStyle w:val="ListParagraph"/>
                                <w:numPr>
                                  <w:ilvl w:val="0"/>
                                  <w:numId w:val="22"/>
                                </w:numPr>
                                <w:tabs>
                                  <w:tab w:val="clear" w:pos="720"/>
                                  <w:tab w:val="num" w:pos="567"/>
                                </w:tabs>
                                <w:spacing w:after="0"/>
                                <w:ind w:left="284" w:hanging="284"/>
                                <w:contextualSpacing/>
                                <w:textAlignment w:val="baseline"/>
                                <w:rPr>
                                  <w:color w:val="1F6C91"/>
                                  <w:sz w:val="20"/>
                                </w:rPr>
                              </w:pPr>
                              <w:r w:rsidRPr="007F6893">
                                <w:rPr>
                                  <w:rFonts w:asciiTheme="minorHAnsi" w:cstheme="minorBidi"/>
                                  <w:color w:val="1F6C91"/>
                                  <w:kern w:val="24"/>
                                  <w:sz w:val="20"/>
                                  <w:szCs w:val="20"/>
                                </w:rPr>
                                <w:t>He is looking forward to finishing his studies and getting into some full-time work</w:t>
                              </w:r>
                            </w:p>
                          </w:txbxContent>
                        </wps:txbx>
                        <wps:bodyPr wrap="square" rtlCol="0" anchor="t">
                          <a:noAutofit/>
                        </wps:bodyPr>
                      </wps:wsp>
                      <wps:wsp>
                        <wps:cNvPr id="70" name="Rectangle 3"/>
                        <wps:cNvSpPr/>
                        <wps:spPr>
                          <a:xfrm>
                            <a:off x="111318" y="1629898"/>
                            <a:ext cx="3324225" cy="1975943"/>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7F6893" w:rsidRDefault="00F31B3B" w:rsidP="00F8523D">
                              <w:pPr>
                                <w:pStyle w:val="NormalWeb"/>
                                <w:spacing w:before="0" w:beforeAutospacing="0" w:after="0" w:afterAutospacing="0"/>
                                <w:textAlignment w:val="baseline"/>
                                <w:rPr>
                                  <w:color w:val="FFFFFF" w:themeColor="background1"/>
                                </w:rPr>
                              </w:pPr>
                              <w:r w:rsidRPr="007F6893">
                                <w:rPr>
                                  <w:rFonts w:asciiTheme="minorHAnsi" w:hAnsi="Calibri" w:cstheme="minorBidi"/>
                                  <w:b/>
                                  <w:bCs/>
                                  <w:color w:val="FFFFFF" w:themeColor="background1"/>
                                  <w:kern w:val="24"/>
                                  <w:sz w:val="20"/>
                                  <w:szCs w:val="20"/>
                                  <w:lang w:val="en-NZ"/>
                                </w:rPr>
                                <w:t>Help from WI</w:t>
                              </w:r>
                            </w:p>
                            <w:p w:rsidR="00F31B3B" w:rsidRPr="007F6893" w:rsidRDefault="00F31B3B" w:rsidP="00540F7F">
                              <w:pPr>
                                <w:pStyle w:val="ListParagraph"/>
                                <w:numPr>
                                  <w:ilvl w:val="0"/>
                                  <w:numId w:val="23"/>
                                </w:numPr>
                                <w:tabs>
                                  <w:tab w:val="clear" w:pos="720"/>
                                  <w:tab w:val="num" w:pos="567"/>
                                </w:tabs>
                                <w:spacing w:after="0"/>
                                <w:ind w:left="284" w:hanging="284"/>
                                <w:contextualSpacing/>
                                <w:textAlignment w:val="baseline"/>
                                <w:rPr>
                                  <w:color w:val="FFFFFF" w:themeColor="background1"/>
                                  <w:sz w:val="20"/>
                                </w:rPr>
                              </w:pPr>
                              <w:r w:rsidRPr="007F6893">
                                <w:rPr>
                                  <w:rFonts w:asciiTheme="minorHAnsi" w:cstheme="minorBidi"/>
                                  <w:color w:val="FFFFFF" w:themeColor="background1"/>
                                  <w:kern w:val="24"/>
                                  <w:sz w:val="20"/>
                                  <w:szCs w:val="20"/>
                                </w:rPr>
                                <w:t>He was not sure what he was going to do, but looking back he feels that WI definitely helped him get into Polytechnic.</w:t>
                              </w:r>
                            </w:p>
                            <w:p w:rsidR="00F31B3B" w:rsidRPr="007F6893" w:rsidRDefault="00F31B3B" w:rsidP="00540F7F">
                              <w:pPr>
                                <w:pStyle w:val="ListParagraph"/>
                                <w:numPr>
                                  <w:ilvl w:val="0"/>
                                  <w:numId w:val="23"/>
                                </w:numPr>
                                <w:tabs>
                                  <w:tab w:val="clear" w:pos="720"/>
                                  <w:tab w:val="num" w:pos="567"/>
                                </w:tabs>
                                <w:spacing w:after="0"/>
                                <w:ind w:left="284" w:hanging="284"/>
                                <w:contextualSpacing/>
                                <w:textAlignment w:val="baseline"/>
                                <w:rPr>
                                  <w:color w:val="FFFFFF" w:themeColor="background1"/>
                                  <w:sz w:val="20"/>
                                </w:rPr>
                              </w:pPr>
                              <w:r w:rsidRPr="007F6893">
                                <w:rPr>
                                  <w:rFonts w:asciiTheme="minorHAnsi" w:cstheme="minorBidi"/>
                                  <w:color w:val="FFFFFF" w:themeColor="background1"/>
                                  <w:kern w:val="24"/>
                                  <w:sz w:val="20"/>
                                  <w:szCs w:val="20"/>
                                </w:rPr>
                                <w:t>The Career Advisor helped him decide what he was going to do and</w:t>
                              </w:r>
                              <w:r>
                                <w:rPr>
                                  <w:rFonts w:asciiTheme="minorHAnsi" w:cstheme="minorBidi"/>
                                  <w:color w:val="FFFFFF" w:themeColor="background1"/>
                                  <w:kern w:val="24"/>
                                  <w:sz w:val="20"/>
                                  <w:szCs w:val="20"/>
                                </w:rPr>
                                <w:t xml:space="preserve"> then once he had decided to go</w:t>
                              </w:r>
                              <w:r w:rsidRPr="007F6893">
                                <w:rPr>
                                  <w:rFonts w:asciiTheme="minorHAnsi" w:cstheme="minorBidi"/>
                                  <w:color w:val="FFFFFF" w:themeColor="background1"/>
                                  <w:kern w:val="24"/>
                                  <w:sz w:val="20"/>
                                  <w:szCs w:val="20"/>
                                </w:rPr>
                                <w:t xml:space="preserve"> to Polytechnic, the Career Advisor set up an interview that essentially resulted in him being admitted into the course.</w:t>
                              </w:r>
                            </w:p>
                            <w:p w:rsidR="00F31B3B" w:rsidRPr="007F6893" w:rsidRDefault="00F31B3B" w:rsidP="00540F7F">
                              <w:pPr>
                                <w:pStyle w:val="ListParagraph"/>
                                <w:numPr>
                                  <w:ilvl w:val="0"/>
                                  <w:numId w:val="23"/>
                                </w:numPr>
                                <w:tabs>
                                  <w:tab w:val="clear" w:pos="720"/>
                                  <w:tab w:val="num" w:pos="567"/>
                                </w:tabs>
                                <w:spacing w:after="0"/>
                                <w:ind w:left="284" w:hanging="284"/>
                                <w:contextualSpacing/>
                                <w:textAlignment w:val="baseline"/>
                                <w:rPr>
                                  <w:color w:val="FFFFFF" w:themeColor="background1"/>
                                  <w:sz w:val="20"/>
                                </w:rPr>
                              </w:pPr>
                              <w:r w:rsidRPr="007F6893">
                                <w:rPr>
                                  <w:rFonts w:asciiTheme="minorHAnsi" w:cstheme="minorBidi"/>
                                  <w:color w:val="FFFFFF" w:themeColor="background1"/>
                                  <w:kern w:val="24"/>
                                  <w:sz w:val="20"/>
                                  <w:szCs w:val="20"/>
                                </w:rPr>
                                <w:t>He felt that WI helped him make progress by setting up the interview and introducing him to people and new opportunities.</w:t>
                              </w:r>
                            </w:p>
                          </w:txbxContent>
                        </wps:txbx>
                        <wps:bodyPr wrap="square" rtlCol="0" anchor="t">
                          <a:noAutofit/>
                        </wps:bodyPr>
                      </wps:wsp>
                      <wps:wsp>
                        <wps:cNvPr id="71" name="Rectangle 2"/>
                        <wps:cNvSpPr/>
                        <wps:spPr>
                          <a:xfrm>
                            <a:off x="15902" y="3681454"/>
                            <a:ext cx="2409825" cy="1190625"/>
                          </a:xfrm>
                          <a:prstGeom prst="rect">
                            <a:avLst/>
                          </a:prstGeom>
                        </wps:spPr>
                        <wps:txbx>
                          <w:txbxContent>
                            <w:p w:rsidR="00F31B3B" w:rsidRPr="007F6893" w:rsidRDefault="00F31B3B" w:rsidP="00F8523D">
                              <w:pPr>
                                <w:pStyle w:val="NormalWeb"/>
                                <w:spacing w:before="0" w:beforeAutospacing="0" w:after="120" w:afterAutospacing="0"/>
                                <w:textAlignment w:val="baseline"/>
                                <w:rPr>
                                  <w:color w:val="1F6C91"/>
                                </w:rPr>
                              </w:pPr>
                              <w:r w:rsidRPr="007F6893">
                                <w:rPr>
                                  <w:rFonts w:ascii="Calibri" w:eastAsia="Times New Roman" w:hAnsi="Calibri"/>
                                  <w:b/>
                                  <w:bCs/>
                                  <w:i/>
                                  <w:iCs/>
                                  <w:color w:val="1F6C91"/>
                                  <w:kern w:val="24"/>
                                  <w:sz w:val="22"/>
                                  <w:szCs w:val="22"/>
                                  <w:lang w:val="en-NZ"/>
                                </w:rPr>
                                <w:t xml:space="preserve">“They definitely helped me get into the </w:t>
                              </w:r>
                              <w:proofErr w:type="spellStart"/>
                              <w:r w:rsidRPr="007F6893">
                                <w:rPr>
                                  <w:rFonts w:ascii="Calibri" w:eastAsia="Times New Roman" w:hAnsi="Calibri"/>
                                  <w:b/>
                                  <w:bCs/>
                                  <w:i/>
                                  <w:iCs/>
                                  <w:color w:val="1F6C91"/>
                                  <w:kern w:val="24"/>
                                  <w:sz w:val="22"/>
                                  <w:szCs w:val="22"/>
                                  <w:lang w:val="en-NZ"/>
                                </w:rPr>
                                <w:t>polytech</w:t>
                              </w:r>
                              <w:proofErr w:type="spellEnd"/>
                              <w:r w:rsidRPr="007F6893">
                                <w:rPr>
                                  <w:rFonts w:ascii="Calibri" w:eastAsia="Times New Roman" w:hAnsi="Calibri"/>
                                  <w:b/>
                                  <w:bCs/>
                                  <w:i/>
                                  <w:iCs/>
                                  <w:color w:val="1F6C91"/>
                                  <w:kern w:val="24"/>
                                  <w:sz w:val="22"/>
                                  <w:szCs w:val="22"/>
                                  <w:lang w:val="en-NZ"/>
                                </w:rPr>
                                <w:t xml:space="preserve">, I can’t remember her name, but a career adviser of some kind hooked me up with an interview that essentially resulted in me getting into the </w:t>
                              </w:r>
                              <w:proofErr w:type="spellStart"/>
                              <w:r w:rsidRPr="007F6893">
                                <w:rPr>
                                  <w:rFonts w:ascii="Calibri" w:eastAsia="Times New Roman" w:hAnsi="Calibri"/>
                                  <w:b/>
                                  <w:bCs/>
                                  <w:i/>
                                  <w:iCs/>
                                  <w:color w:val="1F6C91"/>
                                  <w:kern w:val="24"/>
                                  <w:sz w:val="22"/>
                                  <w:szCs w:val="22"/>
                                  <w:lang w:val="en-NZ"/>
                                </w:rPr>
                                <w:t>polytech</w:t>
                              </w:r>
                              <w:proofErr w:type="spellEnd"/>
                              <w:r w:rsidRPr="007F6893">
                                <w:rPr>
                                  <w:rFonts w:ascii="Calibri" w:eastAsia="Times New Roman" w:hAnsi="Calibri"/>
                                  <w:b/>
                                  <w:bCs/>
                                  <w:i/>
                                  <w:iCs/>
                                  <w:color w:val="1F6C91"/>
                                  <w:kern w:val="24"/>
                                  <w:sz w:val="22"/>
                                  <w:szCs w:val="22"/>
                                  <w:lang w:val="en-NZ"/>
                                </w:rPr>
                                <w:t>.”</w:t>
                              </w:r>
                            </w:p>
                          </w:txbxContent>
                        </wps:txbx>
                        <wps:bodyPr wrap="square">
                          <a:spAutoFit/>
                        </wps:bodyPr>
                      </wps:wsp>
                    </wpg:wgp>
                  </a:graphicData>
                </a:graphic>
              </wp:anchor>
            </w:drawing>
          </mc:Choice>
          <mc:Fallback>
            <w:pict>
              <v:group id="Group 26" o:spid="_x0000_s1053" style="position:absolute;left:0;text-align:left;margin-left:0;margin-top:29.8pt;width:533.25pt;height:383.65pt;z-index:251667968;mso-position-horizontal:center;mso-position-horizontal-relative:margin" coordsize="67722,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">
                <v:rect id="Rectangle 63" o:spid="_x0000_s1054" style="position:absolute;width:67722;height:48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o8IA&#10;AADbAAAADwAAAGRycy9kb3ducmV2LnhtbESPzarCMBSE94LvEI7gTtMqiFSjiChcEMS/jbtDc2yL&#10;zUlocrX69ObCBZfDzHzDzJetqcWDGl9ZVpAOExDEudUVFwou5+1gCsIHZI21ZVLwIg/LRbczx0zb&#10;Jx/pcQqFiBD2GSooQ3CZlD4vyaAfWkccvZttDIYom0LqBp8Rbmo5SpKJNFhxXCjR0bqk/H76NQrG&#10;7/Nue32lK57e9vXm0Lo0KZxS/V67moEI1IZv+L/9oxVMxvD3Jf4Auf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D2jwgAAANsAAAAPAAAAAAAAAAAAAAAAAJgCAABkcnMvZG93&#10;bnJldi54bWxQSwUGAAAAAAQABAD1AAAAhwMAAAAA&#10;" fillcolor="#f9fbfd" stroked="f"/>
                <v:rect id="_x0000_s1055" style="position:absolute;left:874;top:1033;width:38005;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J+sYA&#10;AADbAAAADwAAAGRycy9kb3ducmV2LnhtbESPT2vCQBTE7wW/w/KEXopuWoqW1FVEGuglUmMPHh/Z&#10;1ySYfRuzmz/103eFgsdhZn7DrDajqUVPrassK3ieRyCIc6srLhR8H5PZGwjnkTXWlknBLznYrCcP&#10;K4y1HfhAfeYLESDsYlRQet/EUrq8JINubhvi4P3Y1qAPsi2kbnEIcFPLlyhaSIMVh4USG9qVlJ+z&#10;zij42qfpMkuWT5ctR9f8+tGdLj0p9Tgdt+8gPI3+Hv5vf2oFi1e4fQ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XJ+sYAAADbAAAADwAAAAAAAAAAAAAAAACYAgAAZHJz&#10;L2Rvd25yZXYueG1sUEsFBgAAAAAEAAQA9QAAAIsDAAAAAA==&#10;" fillcolor="#f2f2f2 [3052]" stroked="f">
                  <v:textbox>
                    <w:txbxContent>
                      <w:p w:rsidR="00F31B3B" w:rsidRPr="007F6893" w:rsidRDefault="00F31B3B" w:rsidP="00F8523D">
                        <w:pPr>
                          <w:pStyle w:val="NormalWeb"/>
                          <w:spacing w:before="0" w:beforeAutospacing="0" w:after="0" w:afterAutospacing="0"/>
                          <w:textAlignment w:val="baseline"/>
                          <w:rPr>
                            <w:color w:val="1F6C91"/>
                          </w:rPr>
                        </w:pPr>
                        <w:r w:rsidRPr="007F6893">
                          <w:rPr>
                            <w:rFonts w:asciiTheme="minorHAnsi" w:hAnsi="Calibri" w:cstheme="minorBidi"/>
                            <w:b/>
                            <w:bCs/>
                            <w:color w:val="1F6C91"/>
                            <w:kern w:val="24"/>
                            <w:sz w:val="20"/>
                            <w:szCs w:val="20"/>
                            <w:lang w:val="en-NZ"/>
                          </w:rPr>
                          <w:t>Where he started</w:t>
                        </w:r>
                      </w:p>
                      <w:p w:rsidR="00F31B3B" w:rsidRPr="007F6893" w:rsidRDefault="00F31B3B" w:rsidP="00540F7F">
                        <w:pPr>
                          <w:pStyle w:val="ListParagraph"/>
                          <w:numPr>
                            <w:ilvl w:val="0"/>
                            <w:numId w:val="20"/>
                          </w:numPr>
                          <w:tabs>
                            <w:tab w:val="clear" w:pos="720"/>
                            <w:tab w:val="num" w:pos="567"/>
                          </w:tabs>
                          <w:spacing w:after="0"/>
                          <w:ind w:left="284" w:hanging="284"/>
                          <w:contextualSpacing/>
                          <w:textAlignment w:val="baseline"/>
                          <w:rPr>
                            <w:color w:val="1F6C91"/>
                            <w:sz w:val="20"/>
                          </w:rPr>
                        </w:pPr>
                        <w:r w:rsidRPr="007F6893">
                          <w:rPr>
                            <w:rFonts w:asciiTheme="minorHAnsi" w:cstheme="minorBidi"/>
                            <w:color w:val="1F6C91"/>
                            <w:kern w:val="24"/>
                            <w:sz w:val="20"/>
                            <w:szCs w:val="20"/>
                          </w:rPr>
                          <w:t>Fresh out of high school he was “a bit over study”, but couldn’t find any work and needed some money, so signed up for the benefit</w:t>
                        </w:r>
                      </w:p>
                      <w:p w:rsidR="00F31B3B" w:rsidRPr="007F6893" w:rsidRDefault="00F31B3B" w:rsidP="00540F7F">
                        <w:pPr>
                          <w:pStyle w:val="ListParagraph"/>
                          <w:numPr>
                            <w:ilvl w:val="0"/>
                            <w:numId w:val="20"/>
                          </w:numPr>
                          <w:tabs>
                            <w:tab w:val="clear" w:pos="720"/>
                            <w:tab w:val="num" w:pos="567"/>
                          </w:tabs>
                          <w:spacing w:after="0"/>
                          <w:ind w:left="284" w:hanging="284"/>
                          <w:contextualSpacing/>
                          <w:textAlignment w:val="baseline"/>
                          <w:rPr>
                            <w:color w:val="1F6C91"/>
                            <w:sz w:val="20"/>
                          </w:rPr>
                        </w:pPr>
                        <w:r w:rsidRPr="007F6893">
                          <w:rPr>
                            <w:rFonts w:asciiTheme="minorHAnsi" w:cstheme="minorBidi"/>
                            <w:color w:val="1F6C91"/>
                            <w:kern w:val="24"/>
                            <w:sz w:val="20"/>
                            <w:szCs w:val="20"/>
                          </w:rPr>
                          <w:t>His parents were helping support him, but he needed more help</w:t>
                        </w:r>
                      </w:p>
                      <w:p w:rsidR="00F31B3B" w:rsidRPr="007F6893" w:rsidRDefault="00F31B3B" w:rsidP="00540F7F">
                        <w:pPr>
                          <w:pStyle w:val="ListParagraph"/>
                          <w:numPr>
                            <w:ilvl w:val="0"/>
                            <w:numId w:val="20"/>
                          </w:numPr>
                          <w:tabs>
                            <w:tab w:val="clear" w:pos="720"/>
                            <w:tab w:val="num" w:pos="567"/>
                          </w:tabs>
                          <w:spacing w:after="0"/>
                          <w:ind w:left="284" w:hanging="284"/>
                          <w:contextualSpacing/>
                          <w:textAlignment w:val="baseline"/>
                          <w:rPr>
                            <w:color w:val="1F6C91"/>
                            <w:sz w:val="20"/>
                          </w:rPr>
                        </w:pPr>
                        <w:r w:rsidRPr="007F6893">
                          <w:rPr>
                            <w:rFonts w:asciiTheme="minorHAnsi" w:cstheme="minorBidi"/>
                            <w:color w:val="1F6C91"/>
                            <w:kern w:val="24"/>
                            <w:sz w:val="20"/>
                            <w:szCs w:val="20"/>
                          </w:rPr>
                          <w:t>He joined the benefit at the start of 2013 and had a low LLTBR</w:t>
                        </w:r>
                        <w:r>
                          <w:rPr>
                            <w:rFonts w:asciiTheme="minorHAnsi" w:cstheme="minorBidi"/>
                            <w:color w:val="1F6C91"/>
                            <w:kern w:val="24"/>
                            <w:sz w:val="20"/>
                            <w:szCs w:val="20"/>
                          </w:rPr>
                          <w:t xml:space="preserve"> this requires  an explanation</w:t>
                        </w:r>
                        <w:r w:rsidRPr="007F6893">
                          <w:rPr>
                            <w:rFonts w:asciiTheme="minorHAnsi" w:cstheme="minorBidi"/>
                            <w:color w:val="1F6C91"/>
                            <w:kern w:val="24"/>
                            <w:sz w:val="20"/>
                            <w:szCs w:val="20"/>
                          </w:rPr>
                          <w:t xml:space="preserve"> rating and full-time work obligations</w:t>
                        </w:r>
                      </w:p>
                    </w:txbxContent>
                  </v:textbox>
                </v:rect>
                <v:rect id="Rectangle 7" o:spid="_x0000_s1056" style="position:absolute;left:39995;top:13358;width:27178;height:1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F18UA&#10;AADbAAAADwAAAGRycy9kb3ducmV2LnhtbESP3WrCQBSE7wu+w3KE3hTdVKxIdBURSisVij/g7TF7&#10;TILZs3F3m8S37wqFXg4z8w0zX3amEg05X1pW8DpMQBBnVpecKzge3gdTED4ga6wsk4I7eVguek9z&#10;TLVteUfNPuQiQtinqKAIoU6l9FlBBv3Q1sTRu1hnMETpcqkdthFuKjlKkok0WHJcKLCmdUHZdf9j&#10;FNxGp4/b2K9eStzx97Zpv+4bd1bqud+tZiACdeE//Nf+1Aomb/D4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AXXxQAAANsAAAAPAAAAAAAAAAAAAAAAAJgCAABkcnMv&#10;ZG93bnJldi54bWxQSwUGAAAAAAQABAD1AAAAigMAAAAA&#10;" fillcolor="#1f6c91" stroked="f">
                  <v:textbox>
                    <w:txbxContent>
                      <w:p w:rsidR="00F31B3B" w:rsidRPr="007F6893" w:rsidRDefault="00F31B3B" w:rsidP="00F8523D">
                        <w:pPr>
                          <w:pStyle w:val="NormalWeb"/>
                          <w:spacing w:before="0" w:beforeAutospacing="0" w:after="0" w:afterAutospacing="0"/>
                          <w:textAlignment w:val="baseline"/>
                          <w:rPr>
                            <w:color w:val="FFFFFF" w:themeColor="background1"/>
                          </w:rPr>
                        </w:pPr>
                        <w:r w:rsidRPr="007F6893">
                          <w:rPr>
                            <w:rFonts w:asciiTheme="minorHAnsi" w:hAnsi="Calibri" w:cstheme="minorBidi"/>
                            <w:b/>
                            <w:bCs/>
                            <w:color w:val="FFFFFF" w:themeColor="background1"/>
                            <w:kern w:val="24"/>
                            <w:sz w:val="20"/>
                            <w:szCs w:val="20"/>
                            <w:lang w:val="en-NZ"/>
                          </w:rPr>
                          <w:t>WR changes</w:t>
                        </w:r>
                      </w:p>
                      <w:p w:rsidR="00F31B3B" w:rsidRPr="007F6893" w:rsidRDefault="00F31B3B" w:rsidP="00540F7F">
                        <w:pPr>
                          <w:pStyle w:val="ListParagraph"/>
                          <w:numPr>
                            <w:ilvl w:val="0"/>
                            <w:numId w:val="21"/>
                          </w:numPr>
                          <w:tabs>
                            <w:tab w:val="clear" w:pos="720"/>
                            <w:tab w:val="num" w:pos="567"/>
                          </w:tabs>
                          <w:spacing w:after="0"/>
                          <w:ind w:left="284" w:hanging="284"/>
                          <w:contextualSpacing/>
                          <w:textAlignment w:val="baseline"/>
                          <w:rPr>
                            <w:color w:val="FFFFFF" w:themeColor="background1"/>
                            <w:sz w:val="20"/>
                          </w:rPr>
                        </w:pPr>
                        <w:r w:rsidRPr="007F6893">
                          <w:rPr>
                            <w:rFonts w:asciiTheme="minorHAnsi" w:cstheme="minorBidi"/>
                            <w:color w:val="FFFFFF" w:themeColor="background1"/>
                            <w:kern w:val="24"/>
                            <w:sz w:val="20"/>
                            <w:szCs w:val="20"/>
                          </w:rPr>
                          <w:t>He heard about the changes through a couple of different mail outs, but doesn’t think the changes really affected him because he was already looking for work.</w:t>
                        </w:r>
                      </w:p>
                      <w:p w:rsidR="00F31B3B" w:rsidRPr="007F6893" w:rsidRDefault="00F31B3B" w:rsidP="00540F7F">
                        <w:pPr>
                          <w:pStyle w:val="ListParagraph"/>
                          <w:numPr>
                            <w:ilvl w:val="0"/>
                            <w:numId w:val="21"/>
                          </w:numPr>
                          <w:tabs>
                            <w:tab w:val="clear" w:pos="720"/>
                            <w:tab w:val="num" w:pos="567"/>
                          </w:tabs>
                          <w:spacing w:after="0"/>
                          <w:ind w:left="284" w:hanging="284"/>
                          <w:contextualSpacing/>
                          <w:textAlignment w:val="baseline"/>
                          <w:rPr>
                            <w:color w:val="FFFFFF" w:themeColor="background1"/>
                            <w:sz w:val="20"/>
                          </w:rPr>
                        </w:pPr>
                        <w:r w:rsidRPr="007F6893">
                          <w:rPr>
                            <w:rFonts w:asciiTheme="minorHAnsi" w:cstheme="minorBidi"/>
                            <w:color w:val="FFFFFF" w:themeColor="background1"/>
                            <w:kern w:val="24"/>
                            <w:sz w:val="20"/>
                            <w:szCs w:val="20"/>
                          </w:rPr>
                          <w:t>He’s not fussed about the changes and feels that they apply to other people more than himself.</w:t>
                        </w:r>
                      </w:p>
                    </w:txbxContent>
                  </v:textbox>
                </v:rect>
                <v:rect id="_x0000_s1057" style="position:absolute;left:40313;top:28704;width:26860;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3G8UA&#10;AADbAAAADwAAAGRycy9kb3ducmV2LnhtbESP0WrCQBRE3wv9h+UW+lLMxlKixqwitoXomzEfcM3e&#10;JqnZuyG71fTvuwXBx2FmzjDZejSduNDgWssKplEMgriyuuVaQXn8nMxBOI+ssbNMCn7JwXr1+JBh&#10;qu2VD3QpfC0ChF2KChrv+1RKVzVk0EW2Jw7elx0M+iCHWuoBrwFuOvkax4k02HJYaLCnbUPVufgx&#10;Cnb7t325zeX3edG+v+SzIpan5EOp56dxswThafT38K2dawVJA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3cbxQAAANsAAAAPAAAAAAAAAAAAAAAAAJgCAABkcnMv&#10;ZG93bnJldi54bWxQSwUGAAAAAAQABAD1AAAAigMAAAAA&#10;" filled="f" stroked="f">
                  <v:textbox style="mso-fit-shape-to-text:t">
                    <w:txbxContent>
                      <w:p w:rsidR="00F31B3B" w:rsidRPr="007F6893" w:rsidRDefault="00F31B3B" w:rsidP="00F8523D">
                        <w:pPr>
                          <w:pStyle w:val="NormalWeb"/>
                          <w:spacing w:before="0" w:beforeAutospacing="0" w:after="120" w:afterAutospacing="0"/>
                          <w:textAlignment w:val="baseline"/>
                          <w:rPr>
                            <w:color w:val="1F6C91"/>
                          </w:rPr>
                        </w:pPr>
                        <w:r w:rsidRPr="007F6893">
                          <w:rPr>
                            <w:rFonts w:ascii="Calibri" w:eastAsia="Times New Roman" w:hAnsi="Calibri"/>
                            <w:b/>
                            <w:bCs/>
                            <w:i/>
                            <w:iCs/>
                            <w:color w:val="1F6C91"/>
                            <w:kern w:val="24"/>
                            <w:sz w:val="22"/>
                            <w:szCs w:val="22"/>
                            <w:lang w:val="en-NZ"/>
                          </w:rPr>
                          <w:t xml:space="preserve">“They didn’t really affect </w:t>
                        </w:r>
                        <w:proofErr w:type="gramStart"/>
                        <w:r w:rsidRPr="007F6893">
                          <w:rPr>
                            <w:rFonts w:ascii="Calibri" w:eastAsia="Times New Roman" w:hAnsi="Calibri"/>
                            <w:b/>
                            <w:bCs/>
                            <w:i/>
                            <w:iCs/>
                            <w:color w:val="1F6C91"/>
                            <w:kern w:val="24"/>
                            <w:sz w:val="22"/>
                            <w:szCs w:val="22"/>
                            <w:lang w:val="en-NZ"/>
                          </w:rPr>
                          <w:t>me,</w:t>
                        </w:r>
                        <w:proofErr w:type="gramEnd"/>
                        <w:r w:rsidRPr="007F6893">
                          <w:rPr>
                            <w:rFonts w:ascii="Calibri" w:eastAsia="Times New Roman" w:hAnsi="Calibri"/>
                            <w:b/>
                            <w:bCs/>
                            <w:i/>
                            <w:iCs/>
                            <w:color w:val="1F6C91"/>
                            <w:kern w:val="24"/>
                            <w:sz w:val="22"/>
                            <w:szCs w:val="22"/>
                            <w:lang w:val="en-NZ"/>
                          </w:rPr>
                          <w:t xml:space="preserve"> I was already looking for work.”</w:t>
                        </w:r>
                      </w:p>
                    </w:txbxContent>
                  </v:textbox>
                </v:rect>
                <v:shape id="Right Arrow 4" o:spid="_x0000_s1058" type="#_x0000_t13" style="position:absolute;left:27193;top:24728;width:2021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NVcYA&#10;AADbAAAADwAAAGRycy9kb3ducmV2LnhtbESPzW7CMBCE70i8g7VIvVTg0AMtIQZB1RYk1AM/D7DE&#10;2yQlXke2CeHtcaVKHEcz840mW3SmFi05X1lWMB4lIIhzqysuFBwPn8M3ED4ga6wtk4IbeVjM+70M&#10;U22vvKN2HwoRIexTVFCG0KRS+rwkg35kG+Lo/VhnMETpCqkdXiPc1PIlSSbSYMVxocSG3kvKz/uL&#10;UfBRhe166prb2F2+zer8fNh8nX6Vehp0yxmIQF14hP/bG61g8gp/X+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vNVcYAAADbAAAADwAAAAAAAAAAAAAAAACYAgAAZHJz&#10;L2Rvd25yZXYueG1sUEsFBgAAAAAEAAQA9QAAAIsDAAAAAA==&#10;" adj="19904" fillcolor="#bfbfbf [2412]" stroked="f"/>
                <v:rect id="_x0000_s1059" style="position:absolute;left:24887;top:37053;width:42101;height:10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mZMYA&#10;AADbAAAADwAAAGRycy9kb3ducmV2LnhtbESPT2vCQBTE7wW/w/KEXopu2oPa1FVEGuglRWMPHh/Z&#10;1ySYfRuzmz/103eFQo/DzPyGWW9HU4ueWldZVvA8j0AQ51ZXXCj4OiWzFQjnkTXWlknBDznYbiYP&#10;a4y1HfhIfeYLESDsYlRQet/EUrq8JINubhvi4H3b1qAPsi2kbnEIcFPLlyhaSIMVh4USG9qXlF+y&#10;zig4fKbpMkuWT9cdR7f89t6drz0p9Tgdd28gPI3+P/zX/tAKFq9w/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RmZMYAAADbAAAADwAAAAAAAAAAAAAAAACYAgAAZHJz&#10;L2Rvd25yZXYueG1sUEsFBgAAAAAEAAQA9QAAAIsDAAAAAA==&#10;" fillcolor="#f2f2f2 [3052]" stroked="f">
                  <v:textbox>
                    <w:txbxContent>
                      <w:p w:rsidR="00F31B3B" w:rsidRPr="007F6893" w:rsidRDefault="00F31B3B" w:rsidP="00F8523D">
                        <w:pPr>
                          <w:pStyle w:val="NormalWeb"/>
                          <w:spacing w:before="0" w:beforeAutospacing="0" w:after="0" w:afterAutospacing="0"/>
                          <w:textAlignment w:val="baseline"/>
                          <w:rPr>
                            <w:color w:val="1F6C91"/>
                          </w:rPr>
                        </w:pPr>
                        <w:r w:rsidRPr="007F6893">
                          <w:rPr>
                            <w:rFonts w:asciiTheme="minorHAnsi" w:hAnsi="Calibri" w:cstheme="minorBidi"/>
                            <w:b/>
                            <w:bCs/>
                            <w:color w:val="1F6C91"/>
                            <w:kern w:val="24"/>
                            <w:sz w:val="20"/>
                            <w:szCs w:val="20"/>
                            <w:lang w:val="en-NZ"/>
                          </w:rPr>
                          <w:t>Where he is now</w:t>
                        </w:r>
                      </w:p>
                      <w:p w:rsidR="00F31B3B" w:rsidRPr="007F6893" w:rsidRDefault="00F31B3B" w:rsidP="00540F7F">
                        <w:pPr>
                          <w:pStyle w:val="ListParagraph"/>
                          <w:numPr>
                            <w:ilvl w:val="0"/>
                            <w:numId w:val="22"/>
                          </w:numPr>
                          <w:tabs>
                            <w:tab w:val="clear" w:pos="720"/>
                            <w:tab w:val="num" w:pos="567"/>
                          </w:tabs>
                          <w:spacing w:after="0"/>
                          <w:ind w:left="284" w:hanging="284"/>
                          <w:contextualSpacing/>
                          <w:textAlignment w:val="baseline"/>
                          <w:rPr>
                            <w:color w:val="1F6C91"/>
                            <w:sz w:val="20"/>
                          </w:rPr>
                        </w:pPr>
                        <w:r w:rsidRPr="007F6893">
                          <w:rPr>
                            <w:rFonts w:asciiTheme="minorHAnsi" w:cstheme="minorBidi"/>
                            <w:color w:val="1F6C91"/>
                            <w:kern w:val="24"/>
                            <w:sz w:val="20"/>
                            <w:szCs w:val="20"/>
                          </w:rPr>
                          <w:t xml:space="preserve">He was on the benefit for under a year (WFCM) and he is now continuing his studies at </w:t>
                        </w:r>
                        <w:proofErr w:type="spellStart"/>
                        <w:r w:rsidRPr="007F6893">
                          <w:rPr>
                            <w:rFonts w:asciiTheme="minorHAnsi" w:cstheme="minorBidi"/>
                            <w:color w:val="1F6C91"/>
                            <w:kern w:val="24"/>
                            <w:sz w:val="20"/>
                            <w:szCs w:val="20"/>
                          </w:rPr>
                          <w:t>Otago</w:t>
                        </w:r>
                        <w:proofErr w:type="spellEnd"/>
                        <w:r w:rsidRPr="007F6893">
                          <w:rPr>
                            <w:rFonts w:asciiTheme="minorHAnsi" w:cstheme="minorBidi"/>
                            <w:color w:val="1F6C91"/>
                            <w:kern w:val="24"/>
                            <w:sz w:val="20"/>
                            <w:szCs w:val="20"/>
                          </w:rPr>
                          <w:t xml:space="preserve"> Polytechnic</w:t>
                        </w:r>
                      </w:p>
                      <w:p w:rsidR="00F31B3B" w:rsidRPr="007F6893" w:rsidRDefault="00F31B3B" w:rsidP="00540F7F">
                        <w:pPr>
                          <w:pStyle w:val="ListParagraph"/>
                          <w:numPr>
                            <w:ilvl w:val="0"/>
                            <w:numId w:val="22"/>
                          </w:numPr>
                          <w:tabs>
                            <w:tab w:val="clear" w:pos="720"/>
                            <w:tab w:val="num" w:pos="567"/>
                          </w:tabs>
                          <w:spacing w:after="0"/>
                          <w:ind w:left="284" w:hanging="284"/>
                          <w:contextualSpacing/>
                          <w:textAlignment w:val="baseline"/>
                          <w:rPr>
                            <w:color w:val="1F6C91"/>
                            <w:sz w:val="20"/>
                          </w:rPr>
                        </w:pPr>
                        <w:r w:rsidRPr="007F6893">
                          <w:rPr>
                            <w:rFonts w:asciiTheme="minorHAnsi" w:cstheme="minorBidi"/>
                            <w:color w:val="1F6C91"/>
                            <w:kern w:val="24"/>
                            <w:sz w:val="20"/>
                            <w:szCs w:val="20"/>
                          </w:rPr>
                          <w:t>He is receiving the student allowance and is feeling financially secure</w:t>
                        </w:r>
                      </w:p>
                      <w:p w:rsidR="00F31B3B" w:rsidRPr="007F6893" w:rsidRDefault="00F31B3B" w:rsidP="00540F7F">
                        <w:pPr>
                          <w:pStyle w:val="ListParagraph"/>
                          <w:numPr>
                            <w:ilvl w:val="0"/>
                            <w:numId w:val="22"/>
                          </w:numPr>
                          <w:tabs>
                            <w:tab w:val="clear" w:pos="720"/>
                            <w:tab w:val="num" w:pos="567"/>
                          </w:tabs>
                          <w:spacing w:after="0"/>
                          <w:ind w:left="284" w:hanging="284"/>
                          <w:contextualSpacing/>
                          <w:textAlignment w:val="baseline"/>
                          <w:rPr>
                            <w:color w:val="1F6C91"/>
                            <w:sz w:val="20"/>
                          </w:rPr>
                        </w:pPr>
                        <w:r w:rsidRPr="007F6893">
                          <w:rPr>
                            <w:rFonts w:asciiTheme="minorHAnsi" w:cstheme="minorBidi"/>
                            <w:color w:val="1F6C91"/>
                            <w:kern w:val="24"/>
                            <w:sz w:val="20"/>
                            <w:szCs w:val="20"/>
                          </w:rPr>
                          <w:t>He is looking forward to finishing his studies and getting into some full-time work</w:t>
                        </w:r>
                      </w:p>
                    </w:txbxContent>
                  </v:textbox>
                </v:rect>
                <v:rect id="Rectangle 3" o:spid="_x0000_s1060" style="position:absolute;left:1113;top:16298;width:33242;height:19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wksIA&#10;AADbAAAADwAAAGRycy9kb3ducmV2LnhtbERPW2vCMBR+H/gfwhF8GZpOhpNqFBGGGwrDC/h6bI5t&#10;sTmpSdbWf28eBnv8+O7zZWcq0ZDzpWUFb6MEBHFmdcm5gtPxczgF4QOyxsoyKXiQh+Wi9zLHVNuW&#10;99QcQi5iCPsUFRQh1KmUPivIoB/ZmjhyV+sMhghdLrXDNoabSo6TZCINlhwbCqxpXVB2O/waBffx&#10;eXN/96vXEvf8s2va7ePbXZQa9LvVDESgLvyL/9xfWsFHXB+/x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jCSwgAAANsAAAAPAAAAAAAAAAAAAAAAAJgCAABkcnMvZG93&#10;bnJldi54bWxQSwUGAAAAAAQABAD1AAAAhwMAAAAA&#10;" fillcolor="#1f6c91" stroked="f">
                  <v:textbox>
                    <w:txbxContent>
                      <w:p w:rsidR="00F31B3B" w:rsidRPr="007F6893" w:rsidRDefault="00F31B3B" w:rsidP="00F8523D">
                        <w:pPr>
                          <w:pStyle w:val="NormalWeb"/>
                          <w:spacing w:before="0" w:beforeAutospacing="0" w:after="0" w:afterAutospacing="0"/>
                          <w:textAlignment w:val="baseline"/>
                          <w:rPr>
                            <w:color w:val="FFFFFF" w:themeColor="background1"/>
                          </w:rPr>
                        </w:pPr>
                        <w:r w:rsidRPr="007F6893">
                          <w:rPr>
                            <w:rFonts w:asciiTheme="minorHAnsi" w:hAnsi="Calibri" w:cstheme="minorBidi"/>
                            <w:b/>
                            <w:bCs/>
                            <w:color w:val="FFFFFF" w:themeColor="background1"/>
                            <w:kern w:val="24"/>
                            <w:sz w:val="20"/>
                            <w:szCs w:val="20"/>
                            <w:lang w:val="en-NZ"/>
                          </w:rPr>
                          <w:t>Help from WI</w:t>
                        </w:r>
                      </w:p>
                      <w:p w:rsidR="00F31B3B" w:rsidRPr="007F6893" w:rsidRDefault="00F31B3B" w:rsidP="00540F7F">
                        <w:pPr>
                          <w:pStyle w:val="ListParagraph"/>
                          <w:numPr>
                            <w:ilvl w:val="0"/>
                            <w:numId w:val="23"/>
                          </w:numPr>
                          <w:tabs>
                            <w:tab w:val="clear" w:pos="720"/>
                            <w:tab w:val="num" w:pos="567"/>
                          </w:tabs>
                          <w:spacing w:after="0"/>
                          <w:ind w:left="284" w:hanging="284"/>
                          <w:contextualSpacing/>
                          <w:textAlignment w:val="baseline"/>
                          <w:rPr>
                            <w:color w:val="FFFFFF" w:themeColor="background1"/>
                            <w:sz w:val="20"/>
                          </w:rPr>
                        </w:pPr>
                        <w:r w:rsidRPr="007F6893">
                          <w:rPr>
                            <w:rFonts w:asciiTheme="minorHAnsi" w:cstheme="minorBidi"/>
                            <w:color w:val="FFFFFF" w:themeColor="background1"/>
                            <w:kern w:val="24"/>
                            <w:sz w:val="20"/>
                            <w:szCs w:val="20"/>
                          </w:rPr>
                          <w:t>He was not sure what he was going to do, but looking back he feels that WI definitely helped him get into Polytechnic.</w:t>
                        </w:r>
                      </w:p>
                      <w:p w:rsidR="00F31B3B" w:rsidRPr="007F6893" w:rsidRDefault="00F31B3B" w:rsidP="00540F7F">
                        <w:pPr>
                          <w:pStyle w:val="ListParagraph"/>
                          <w:numPr>
                            <w:ilvl w:val="0"/>
                            <w:numId w:val="23"/>
                          </w:numPr>
                          <w:tabs>
                            <w:tab w:val="clear" w:pos="720"/>
                            <w:tab w:val="num" w:pos="567"/>
                          </w:tabs>
                          <w:spacing w:after="0"/>
                          <w:ind w:left="284" w:hanging="284"/>
                          <w:contextualSpacing/>
                          <w:textAlignment w:val="baseline"/>
                          <w:rPr>
                            <w:color w:val="FFFFFF" w:themeColor="background1"/>
                            <w:sz w:val="20"/>
                          </w:rPr>
                        </w:pPr>
                        <w:r w:rsidRPr="007F6893">
                          <w:rPr>
                            <w:rFonts w:asciiTheme="minorHAnsi" w:cstheme="minorBidi"/>
                            <w:color w:val="FFFFFF" w:themeColor="background1"/>
                            <w:kern w:val="24"/>
                            <w:sz w:val="20"/>
                            <w:szCs w:val="20"/>
                          </w:rPr>
                          <w:t>The Career Advisor helped him decide what he was going to do and</w:t>
                        </w:r>
                        <w:r>
                          <w:rPr>
                            <w:rFonts w:asciiTheme="minorHAnsi" w:cstheme="minorBidi"/>
                            <w:color w:val="FFFFFF" w:themeColor="background1"/>
                            <w:kern w:val="24"/>
                            <w:sz w:val="20"/>
                            <w:szCs w:val="20"/>
                          </w:rPr>
                          <w:t xml:space="preserve"> then once he had decided to go</w:t>
                        </w:r>
                        <w:r w:rsidRPr="007F6893">
                          <w:rPr>
                            <w:rFonts w:asciiTheme="minorHAnsi" w:cstheme="minorBidi"/>
                            <w:color w:val="FFFFFF" w:themeColor="background1"/>
                            <w:kern w:val="24"/>
                            <w:sz w:val="20"/>
                            <w:szCs w:val="20"/>
                          </w:rPr>
                          <w:t xml:space="preserve"> to Polytechnic, the Career Advisor set up an interview that essentially resulted in him being admitted into the course.</w:t>
                        </w:r>
                      </w:p>
                      <w:p w:rsidR="00F31B3B" w:rsidRPr="007F6893" w:rsidRDefault="00F31B3B" w:rsidP="00540F7F">
                        <w:pPr>
                          <w:pStyle w:val="ListParagraph"/>
                          <w:numPr>
                            <w:ilvl w:val="0"/>
                            <w:numId w:val="23"/>
                          </w:numPr>
                          <w:tabs>
                            <w:tab w:val="clear" w:pos="720"/>
                            <w:tab w:val="num" w:pos="567"/>
                          </w:tabs>
                          <w:spacing w:after="0"/>
                          <w:ind w:left="284" w:hanging="284"/>
                          <w:contextualSpacing/>
                          <w:textAlignment w:val="baseline"/>
                          <w:rPr>
                            <w:color w:val="FFFFFF" w:themeColor="background1"/>
                            <w:sz w:val="20"/>
                          </w:rPr>
                        </w:pPr>
                        <w:r w:rsidRPr="007F6893">
                          <w:rPr>
                            <w:rFonts w:asciiTheme="minorHAnsi" w:cstheme="minorBidi"/>
                            <w:color w:val="FFFFFF" w:themeColor="background1"/>
                            <w:kern w:val="24"/>
                            <w:sz w:val="20"/>
                            <w:szCs w:val="20"/>
                          </w:rPr>
                          <w:t>He felt that WI helped him make progress by setting up the interview and introducing him to people and new opportunities.</w:t>
                        </w:r>
                      </w:p>
                    </w:txbxContent>
                  </v:textbox>
                </v:rect>
                <v:rect id="Rectangle 2" o:spid="_x0000_s1061" style="position:absolute;left:159;top:36814;width:24098;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ssUA&#10;AADbAAAADwAAAGRycy9kb3ducmV2LnhtbESP0WrCQBRE34X+w3ILfZFmExGtadZQtIXoW1M/4Jq9&#10;TVKzd0N2q/HvuwXBx2FmzjBZPppOnGlwrWUFSRSDIK6sbrlWcPj6eH4B4Tyyxs4yKbiSg3z9MMkw&#10;1fbCn3QufS0ChF2KChrv+1RKVzVk0EW2Jw7etx0M+iCHWuoBLwFuOjmL44U02HJYaLCnTUPVqfw1&#10;Cnb7+f6wKeTPadVup8WyjOVx8a7U0+P49grC0+jv4Vu70AqWCfx/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3myxQAAANsAAAAPAAAAAAAAAAAAAAAAAJgCAABkcnMv&#10;ZG93bnJldi54bWxQSwUGAAAAAAQABAD1AAAAigMAAAAA&#10;" filled="f" stroked="f">
                  <v:textbox style="mso-fit-shape-to-text:t">
                    <w:txbxContent>
                      <w:p w:rsidR="00F31B3B" w:rsidRPr="007F6893" w:rsidRDefault="00F31B3B" w:rsidP="00F8523D">
                        <w:pPr>
                          <w:pStyle w:val="NormalWeb"/>
                          <w:spacing w:before="0" w:beforeAutospacing="0" w:after="120" w:afterAutospacing="0"/>
                          <w:textAlignment w:val="baseline"/>
                          <w:rPr>
                            <w:color w:val="1F6C91"/>
                          </w:rPr>
                        </w:pPr>
                        <w:r w:rsidRPr="007F6893">
                          <w:rPr>
                            <w:rFonts w:ascii="Calibri" w:eastAsia="Times New Roman" w:hAnsi="Calibri"/>
                            <w:b/>
                            <w:bCs/>
                            <w:i/>
                            <w:iCs/>
                            <w:color w:val="1F6C91"/>
                            <w:kern w:val="24"/>
                            <w:sz w:val="22"/>
                            <w:szCs w:val="22"/>
                            <w:lang w:val="en-NZ"/>
                          </w:rPr>
                          <w:t xml:space="preserve">“They definitely helped me get into the </w:t>
                        </w:r>
                        <w:proofErr w:type="spellStart"/>
                        <w:r w:rsidRPr="007F6893">
                          <w:rPr>
                            <w:rFonts w:ascii="Calibri" w:eastAsia="Times New Roman" w:hAnsi="Calibri"/>
                            <w:b/>
                            <w:bCs/>
                            <w:i/>
                            <w:iCs/>
                            <w:color w:val="1F6C91"/>
                            <w:kern w:val="24"/>
                            <w:sz w:val="22"/>
                            <w:szCs w:val="22"/>
                            <w:lang w:val="en-NZ"/>
                          </w:rPr>
                          <w:t>polytech</w:t>
                        </w:r>
                        <w:proofErr w:type="spellEnd"/>
                        <w:r w:rsidRPr="007F6893">
                          <w:rPr>
                            <w:rFonts w:ascii="Calibri" w:eastAsia="Times New Roman" w:hAnsi="Calibri"/>
                            <w:b/>
                            <w:bCs/>
                            <w:i/>
                            <w:iCs/>
                            <w:color w:val="1F6C91"/>
                            <w:kern w:val="24"/>
                            <w:sz w:val="22"/>
                            <w:szCs w:val="22"/>
                            <w:lang w:val="en-NZ"/>
                          </w:rPr>
                          <w:t xml:space="preserve">, I can’t remember her name, but a career adviser of some kind hooked me up with an interview that essentially resulted in me getting into the </w:t>
                        </w:r>
                        <w:proofErr w:type="spellStart"/>
                        <w:r w:rsidRPr="007F6893">
                          <w:rPr>
                            <w:rFonts w:ascii="Calibri" w:eastAsia="Times New Roman" w:hAnsi="Calibri"/>
                            <w:b/>
                            <w:bCs/>
                            <w:i/>
                            <w:iCs/>
                            <w:color w:val="1F6C91"/>
                            <w:kern w:val="24"/>
                            <w:sz w:val="22"/>
                            <w:szCs w:val="22"/>
                            <w:lang w:val="en-NZ"/>
                          </w:rPr>
                          <w:t>polytech</w:t>
                        </w:r>
                        <w:proofErr w:type="spellEnd"/>
                        <w:r w:rsidRPr="007F6893">
                          <w:rPr>
                            <w:rFonts w:ascii="Calibri" w:eastAsia="Times New Roman" w:hAnsi="Calibri"/>
                            <w:b/>
                            <w:bCs/>
                            <w:i/>
                            <w:iCs/>
                            <w:color w:val="1F6C91"/>
                            <w:kern w:val="24"/>
                            <w:sz w:val="22"/>
                            <w:szCs w:val="22"/>
                            <w:lang w:val="en-NZ"/>
                          </w:rPr>
                          <w:t>.”</w:t>
                        </w:r>
                      </w:p>
                    </w:txbxContent>
                  </v:textbox>
                </v:rect>
                <w10:wrap anchorx="margin"/>
              </v:group>
            </w:pict>
          </mc:Fallback>
        </mc:AlternateContent>
      </w:r>
      <w:r w:rsidR="00F72C4C">
        <w:t>Individual’s journey with Work and Income</w:t>
      </w:r>
      <w:r>
        <w:rPr>
          <w:lang w:val="en-CA"/>
        </w:rPr>
        <w:t>: Client engaged with education</w:t>
      </w:r>
      <w:bookmarkEnd w:id="28"/>
    </w:p>
    <w:p w:rsidR="008E3620" w:rsidRDefault="008E3620" w:rsidP="008E3620">
      <w:pPr>
        <w:spacing w:after="0"/>
        <w:rPr>
          <w:b/>
          <w:lang w:val="en-CA" w:eastAsia="en-CA"/>
        </w:rPr>
      </w:pPr>
    </w:p>
    <w:p w:rsidR="00211EA7" w:rsidRDefault="00211EA7">
      <w:pPr>
        <w:spacing w:after="0"/>
        <w:rPr>
          <w:rFonts w:eastAsiaTheme="majorEastAsia" w:cs="Arial"/>
          <w:b/>
          <w:bCs/>
          <w:noProof/>
          <w:color w:val="1F6C91"/>
          <w:kern w:val="32"/>
          <w:sz w:val="28"/>
          <w:szCs w:val="28"/>
          <w:lang w:val="en-CA" w:eastAsia="en-CA"/>
        </w:rPr>
      </w:pPr>
      <w:r>
        <w:rPr>
          <w:lang w:val="en-CA" w:eastAsia="en-CA"/>
        </w:rPr>
        <w:br w:type="page"/>
      </w:r>
    </w:p>
    <w:p w:rsidR="00B469D7" w:rsidRDefault="00244946" w:rsidP="00B469D7">
      <w:pPr>
        <w:pStyle w:val="Heading1"/>
        <w:rPr>
          <w:lang w:val="en-CA" w:eastAsia="en-CA"/>
        </w:rPr>
      </w:pPr>
      <w:bookmarkStart w:id="29" w:name="_Toc414613480"/>
      <w:r>
        <w:lastRenderedPageBreak/>
        <w:drawing>
          <wp:anchor distT="0" distB="0" distL="114300" distR="114300" simplePos="0" relativeHeight="251643392" behindDoc="1" locked="0" layoutInCell="1" allowOverlap="1" wp14:anchorId="0D5F7AF8" wp14:editId="22FD3EC8">
            <wp:simplePos x="0" y="0"/>
            <wp:positionH relativeFrom="margin">
              <wp:align>center</wp:align>
            </wp:positionH>
            <wp:positionV relativeFrom="paragraph">
              <wp:posOffset>-638822</wp:posOffset>
            </wp:positionV>
            <wp:extent cx="6381750" cy="361950"/>
            <wp:effectExtent l="0" t="0" r="0" b="0"/>
            <wp:wrapNone/>
            <wp:docPr id="28"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9D7">
        <w:rPr>
          <w:lang w:val="en-CA" w:eastAsia="en-CA"/>
        </w:rPr>
        <w:t xml:space="preserve">General </w:t>
      </w:r>
      <w:r w:rsidR="00316000">
        <w:rPr>
          <w:lang w:val="en-CA" w:eastAsia="en-CA"/>
        </w:rPr>
        <w:t>c</w:t>
      </w:r>
      <w:r w:rsidR="00B469D7">
        <w:rPr>
          <w:lang w:val="en-CA" w:eastAsia="en-CA"/>
        </w:rPr>
        <w:t>omments on Work and Income</w:t>
      </w:r>
      <w:bookmarkEnd w:id="29"/>
    </w:p>
    <w:tbl>
      <w:tblPr>
        <w:tblStyle w:val="Malateststyle"/>
        <w:tblW w:w="0" w:type="auto"/>
        <w:shd w:val="clear" w:color="auto" w:fill="DBE5F1" w:themeFill="accent1" w:themeFillTint="33"/>
        <w:tblLook w:val="04A0" w:firstRow="1" w:lastRow="0" w:firstColumn="1" w:lastColumn="0" w:noHBand="0" w:noVBand="1"/>
      </w:tblPr>
      <w:tblGrid>
        <w:gridCol w:w="9716"/>
      </w:tblGrid>
      <w:tr w:rsidR="00E55ABF" w:rsidTr="005D5F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16" w:type="dxa"/>
            <w:shd w:val="clear" w:color="auto" w:fill="DBE5F1" w:themeFill="accent1" w:themeFillTint="33"/>
          </w:tcPr>
          <w:p w:rsidR="00E55ABF" w:rsidRPr="00B9309C" w:rsidRDefault="00E55ABF" w:rsidP="00A22C21">
            <w:pPr>
              <w:rPr>
                <w:lang w:eastAsia="en-NZ"/>
              </w:rPr>
            </w:pPr>
            <w:r w:rsidRPr="00E55ABF">
              <w:rPr>
                <w:b w:val="0"/>
                <w:color w:val="auto"/>
              </w:rPr>
              <w:t>Overall, clients made a variety of comments about Work and Income</w:t>
            </w:r>
            <w:r>
              <w:rPr>
                <w:b w:val="0"/>
                <w:color w:val="auto"/>
              </w:rPr>
              <w:t xml:space="preserve"> services</w:t>
            </w:r>
            <w:r w:rsidRPr="00E55ABF">
              <w:rPr>
                <w:b w:val="0"/>
                <w:color w:val="auto"/>
              </w:rPr>
              <w:t xml:space="preserve">. Most clients were positive about the support they received and </w:t>
            </w:r>
            <w:r w:rsidR="00914F40">
              <w:rPr>
                <w:b w:val="0"/>
                <w:color w:val="auto"/>
              </w:rPr>
              <w:t xml:space="preserve">about </w:t>
            </w:r>
            <w:r w:rsidRPr="00E55ABF">
              <w:rPr>
                <w:b w:val="0"/>
                <w:color w:val="auto"/>
              </w:rPr>
              <w:t>their case managers and others said not much had changed for them. Negative comments were generally linked to a specific concern or incident that had led to dissatisfaction with the Work and Income service.</w:t>
            </w:r>
          </w:p>
        </w:tc>
      </w:tr>
    </w:tbl>
    <w:p w:rsidR="00E55ABF" w:rsidRDefault="00E55ABF" w:rsidP="00E55ABF">
      <w:pPr>
        <w:spacing w:after="0"/>
      </w:pPr>
    </w:p>
    <w:p w:rsidR="00E55ABF" w:rsidRDefault="00C5118F" w:rsidP="00E55ABF">
      <w:r>
        <w:t xml:space="preserve">Interviewed clients made </w:t>
      </w:r>
      <w:r w:rsidR="00E55ABF">
        <w:t xml:space="preserve">a variety </w:t>
      </w:r>
      <w:r>
        <w:t xml:space="preserve">of </w:t>
      </w:r>
      <w:r w:rsidR="00E55ABF">
        <w:t xml:space="preserve">comments on Work and Income services, from very </w:t>
      </w:r>
      <w:r>
        <w:t xml:space="preserve">positive </w:t>
      </w:r>
      <w:r w:rsidR="00E55ABF">
        <w:t xml:space="preserve">to very negative. Some clients expressed gratitude for the support that they had received from Work and Income in what had been difficult times for them. </w:t>
      </w:r>
    </w:p>
    <w:p w:rsidR="00E55ABF" w:rsidRPr="00963580" w:rsidRDefault="00AD23BD" w:rsidP="00E55ABF">
      <w:pPr>
        <w:ind w:left="720"/>
        <w:rPr>
          <w:i/>
          <w:color w:val="632423" w:themeColor="accent2" w:themeShade="80"/>
          <w:lang w:eastAsia="en-NZ"/>
        </w:rPr>
      </w:pPr>
      <w:r>
        <w:rPr>
          <w:i/>
          <w:color w:val="632423" w:themeColor="accent2" w:themeShade="80"/>
          <w:lang w:eastAsia="en-NZ"/>
        </w:rPr>
        <w:t>“</w:t>
      </w:r>
      <w:r w:rsidR="00E55ABF" w:rsidRPr="00963580">
        <w:rPr>
          <w:i/>
          <w:color w:val="632423" w:themeColor="accent2" w:themeShade="80"/>
          <w:lang w:eastAsia="en-NZ"/>
        </w:rPr>
        <w:t xml:space="preserve">WINZ are really helping me out right now, I’ve had a significant reduction in income and they’re really helping me out. I think they’ve changed a lot in the last few years, now it’s really like they want to help me, not just that they’re giving money out of their own pockets. They’ve been really awesome. My goals are just getting healthy and getting back into work.” </w:t>
      </w:r>
      <w:r w:rsidR="00E55ABF" w:rsidRPr="00342E06">
        <w:rPr>
          <w:i/>
          <w:color w:val="632423" w:themeColor="accent2" w:themeShade="80"/>
          <w:lang w:eastAsia="en-NZ"/>
        </w:rPr>
        <w:t>(W</w:t>
      </w:r>
      <w:r w:rsidR="00E55ABF">
        <w:rPr>
          <w:i/>
          <w:color w:val="632423" w:themeColor="accent2" w:themeShade="80"/>
          <w:lang w:eastAsia="en-NZ"/>
        </w:rPr>
        <w:t>FCM</w:t>
      </w:r>
      <w:r w:rsidR="00E55ABF" w:rsidRPr="00342E06">
        <w:rPr>
          <w:i/>
          <w:color w:val="632423" w:themeColor="accent2" w:themeShade="80"/>
          <w:lang w:eastAsia="en-NZ"/>
        </w:rPr>
        <w:t xml:space="preserve"> client, in-depth phone interview)</w:t>
      </w:r>
      <w:r w:rsidR="00E55ABF" w:rsidRPr="00963580" w:rsidDel="00590BF3">
        <w:rPr>
          <w:i/>
          <w:color w:val="632423" w:themeColor="accent2" w:themeShade="80"/>
          <w:lang w:eastAsia="en-NZ"/>
        </w:rPr>
        <w:t xml:space="preserve"> </w:t>
      </w:r>
    </w:p>
    <w:p w:rsidR="00E55ABF" w:rsidRDefault="00E55ABF" w:rsidP="00E55ABF">
      <w:r>
        <w:t xml:space="preserve">Often clients associated positive outcomes with the efforts of their case manager and negative outcomes with Work and Income as a whole. They saw their case manager as making </w:t>
      </w:r>
      <w:r w:rsidR="00A22C21">
        <w:t>e</w:t>
      </w:r>
      <w:r>
        <w:t>ffort</w:t>
      </w:r>
      <w:r w:rsidR="00A22C21">
        <w:t>s</w:t>
      </w:r>
      <w:r>
        <w:t xml:space="preserve"> on their behalf but being constrained by the rules of the system.</w:t>
      </w:r>
    </w:p>
    <w:p w:rsidR="00E55ABF" w:rsidRPr="00410D21" w:rsidRDefault="00E55ABF" w:rsidP="00704236">
      <w:pPr>
        <w:pStyle w:val="Quotes"/>
        <w:rPr>
          <w:lang w:eastAsia="en-NZ"/>
        </w:rPr>
      </w:pPr>
      <w:r w:rsidRPr="00410D21">
        <w:rPr>
          <w:lang w:eastAsia="en-NZ"/>
        </w:rPr>
        <w:t xml:space="preserve">“Everyone up here [at Work and Income] tries, they just can’t do everything.” </w:t>
      </w:r>
      <w:r w:rsidRPr="00342E06">
        <w:rPr>
          <w:lang w:eastAsia="en-NZ"/>
        </w:rPr>
        <w:t>(WSS client, in-depth phone interview)</w:t>
      </w:r>
    </w:p>
    <w:p w:rsidR="00E55ABF" w:rsidRDefault="00E55ABF" w:rsidP="00704236">
      <w:pPr>
        <w:pStyle w:val="Quotes"/>
        <w:rPr>
          <w:lang w:eastAsia="en-NZ"/>
        </w:rPr>
      </w:pPr>
      <w:r w:rsidRPr="00410D21">
        <w:rPr>
          <w:lang w:eastAsia="en-NZ"/>
        </w:rPr>
        <w:t xml:space="preserve">“No, no complaints with the case managers, they’re just doing their jobs.” </w:t>
      </w:r>
      <w:r w:rsidRPr="00342E06">
        <w:rPr>
          <w:lang w:eastAsia="en-NZ"/>
        </w:rPr>
        <w:t>(W</w:t>
      </w:r>
      <w:r>
        <w:rPr>
          <w:lang w:eastAsia="en-NZ"/>
        </w:rPr>
        <w:t>FCM</w:t>
      </w:r>
      <w:r w:rsidRPr="00342E06">
        <w:rPr>
          <w:lang w:eastAsia="en-NZ"/>
        </w:rPr>
        <w:t xml:space="preserve"> client, in-depth phone interview)</w:t>
      </w:r>
    </w:p>
    <w:p w:rsidR="00120DE7" w:rsidRPr="00410D21" w:rsidRDefault="00120DE7" w:rsidP="00704236">
      <w:pPr>
        <w:pStyle w:val="Quotes"/>
        <w:rPr>
          <w:lang w:eastAsia="en-NZ"/>
        </w:rPr>
      </w:pPr>
      <w:r>
        <w:rPr>
          <w:lang w:eastAsia="en-NZ"/>
        </w:rPr>
        <w:t>“</w:t>
      </w:r>
      <w:r w:rsidRPr="00120DE7">
        <w:rPr>
          <w:lang w:eastAsia="en-NZ"/>
        </w:rPr>
        <w:t>Not really</w:t>
      </w:r>
      <w:r>
        <w:rPr>
          <w:lang w:eastAsia="en-NZ"/>
        </w:rPr>
        <w:t>, the case manager was</w:t>
      </w:r>
      <w:r w:rsidRPr="00120DE7">
        <w:rPr>
          <w:lang w:eastAsia="en-NZ"/>
        </w:rPr>
        <w:t xml:space="preserve"> nice, informative, </w:t>
      </w:r>
      <w:proofErr w:type="gramStart"/>
      <w:r w:rsidRPr="00120DE7">
        <w:rPr>
          <w:lang w:eastAsia="en-NZ"/>
        </w:rPr>
        <w:t>lovely</w:t>
      </w:r>
      <w:proofErr w:type="gramEnd"/>
      <w:r w:rsidRPr="00120DE7">
        <w:rPr>
          <w:lang w:eastAsia="en-NZ"/>
        </w:rPr>
        <w:t xml:space="preserve">, </w:t>
      </w:r>
      <w:r>
        <w:rPr>
          <w:lang w:eastAsia="en-NZ"/>
        </w:rPr>
        <w:t xml:space="preserve">she </w:t>
      </w:r>
      <w:r w:rsidRPr="00120DE7">
        <w:rPr>
          <w:lang w:eastAsia="en-NZ"/>
        </w:rPr>
        <w:t>doesn't pressure</w:t>
      </w:r>
      <w:r>
        <w:rPr>
          <w:lang w:eastAsia="en-NZ"/>
        </w:rPr>
        <w:t xml:space="preserve"> me</w:t>
      </w:r>
      <w:r w:rsidRPr="00120DE7">
        <w:rPr>
          <w:lang w:eastAsia="en-NZ"/>
        </w:rPr>
        <w:t xml:space="preserve">. If I had a hard </w:t>
      </w:r>
      <w:r>
        <w:rPr>
          <w:lang w:eastAsia="en-NZ"/>
        </w:rPr>
        <w:t>case manager it</w:t>
      </w:r>
      <w:r w:rsidRPr="00120DE7">
        <w:rPr>
          <w:lang w:eastAsia="en-NZ"/>
        </w:rPr>
        <w:t xml:space="preserve"> would be different. </w:t>
      </w:r>
      <w:r>
        <w:rPr>
          <w:lang w:eastAsia="en-NZ"/>
        </w:rPr>
        <w:t>I w</w:t>
      </w:r>
      <w:r w:rsidRPr="00120DE7">
        <w:rPr>
          <w:lang w:eastAsia="en-NZ"/>
        </w:rPr>
        <w:t xml:space="preserve">as with a hard one before. </w:t>
      </w:r>
      <w:r>
        <w:rPr>
          <w:lang w:eastAsia="en-NZ"/>
        </w:rPr>
        <w:t>I c</w:t>
      </w:r>
      <w:r w:rsidRPr="00120DE7">
        <w:rPr>
          <w:lang w:eastAsia="en-NZ"/>
        </w:rPr>
        <w:t xml:space="preserve">omplained as they were trying to force me into a different path. </w:t>
      </w:r>
      <w:r>
        <w:rPr>
          <w:lang w:eastAsia="en-NZ"/>
        </w:rPr>
        <w:t>I d</w:t>
      </w:r>
      <w:r w:rsidRPr="00120DE7">
        <w:rPr>
          <w:lang w:eastAsia="en-NZ"/>
        </w:rPr>
        <w:t xml:space="preserve">on't have to see them anymore. </w:t>
      </w:r>
      <w:r>
        <w:rPr>
          <w:lang w:eastAsia="en-NZ"/>
        </w:rPr>
        <w:t>My case manager is</w:t>
      </w:r>
      <w:r w:rsidRPr="00120DE7">
        <w:rPr>
          <w:lang w:eastAsia="en-NZ"/>
        </w:rPr>
        <w:t xml:space="preserve"> really informative </w:t>
      </w:r>
      <w:r>
        <w:rPr>
          <w:lang w:eastAsia="en-NZ"/>
        </w:rPr>
        <w:t>–</w:t>
      </w:r>
      <w:r w:rsidRPr="00120DE7">
        <w:rPr>
          <w:lang w:eastAsia="en-NZ"/>
        </w:rPr>
        <w:t xml:space="preserve"> </w:t>
      </w:r>
      <w:r>
        <w:rPr>
          <w:lang w:eastAsia="en-NZ"/>
        </w:rPr>
        <w:t xml:space="preserve">she </w:t>
      </w:r>
      <w:r w:rsidRPr="00120DE7">
        <w:rPr>
          <w:lang w:eastAsia="en-NZ"/>
        </w:rPr>
        <w:t>said I shouldn't have been pressu</w:t>
      </w:r>
      <w:r>
        <w:rPr>
          <w:lang w:eastAsia="en-NZ"/>
        </w:rPr>
        <w:t>r</w:t>
      </w:r>
      <w:r w:rsidRPr="00120DE7">
        <w:rPr>
          <w:lang w:eastAsia="en-NZ"/>
        </w:rPr>
        <w:t>ed.</w:t>
      </w:r>
      <w:r>
        <w:rPr>
          <w:lang w:eastAsia="en-NZ"/>
        </w:rPr>
        <w:t>” (Post-interaction brief interview)</w:t>
      </w:r>
    </w:p>
    <w:p w:rsidR="00A22C21" w:rsidRDefault="00A22C21" w:rsidP="00A22C21">
      <w:r>
        <w:t xml:space="preserve">In brief interviews with clients as they left their appointments, </w:t>
      </w:r>
      <w:r w:rsidRPr="006D3FE0">
        <w:t xml:space="preserve">one-third of clients made </w:t>
      </w:r>
      <w:r>
        <w:t>unprompted</w:t>
      </w:r>
      <w:r w:rsidRPr="006D3FE0">
        <w:t xml:space="preserve"> positive comments </w:t>
      </w:r>
      <w:r>
        <w:t>about Work and Income with a smaller proportion making more critical comments.</w:t>
      </w:r>
    </w:p>
    <w:p w:rsidR="00A22C21" w:rsidRPr="00410D21" w:rsidRDefault="00A22C21" w:rsidP="00A22C21">
      <w:pPr>
        <w:pStyle w:val="Quotes"/>
        <w:rPr>
          <w:lang w:eastAsia="en-NZ"/>
        </w:rPr>
      </w:pPr>
      <w:r w:rsidRPr="00410D21">
        <w:rPr>
          <w:lang w:eastAsia="en-NZ"/>
        </w:rPr>
        <w:t xml:space="preserve">“Too many people are negative about </w:t>
      </w:r>
      <w:proofErr w:type="gramStart"/>
      <w:r w:rsidRPr="00410D21">
        <w:rPr>
          <w:lang w:eastAsia="en-NZ"/>
        </w:rPr>
        <w:t>WINZ,</w:t>
      </w:r>
      <w:proofErr w:type="gramEnd"/>
      <w:r w:rsidRPr="00410D21">
        <w:rPr>
          <w:lang w:eastAsia="en-NZ"/>
        </w:rPr>
        <w:t xml:space="preserve"> need to change people's attitudes since WINZ is here to help.” (WFCM client, </w:t>
      </w:r>
      <w:r w:rsidR="00817783">
        <w:rPr>
          <w:lang w:eastAsia="en-NZ"/>
        </w:rPr>
        <w:t>S</w:t>
      </w:r>
      <w:r w:rsidRPr="00410D21">
        <w:rPr>
          <w:lang w:eastAsia="en-NZ"/>
        </w:rPr>
        <w:t xml:space="preserve">upported </w:t>
      </w:r>
      <w:r w:rsidR="00817783">
        <w:rPr>
          <w:lang w:eastAsia="en-NZ"/>
        </w:rPr>
        <w:t>L</w:t>
      </w:r>
      <w:r w:rsidRPr="00410D21">
        <w:rPr>
          <w:lang w:eastAsia="en-NZ"/>
        </w:rPr>
        <w:t xml:space="preserve">iving </w:t>
      </w:r>
      <w:r w:rsidR="00817783">
        <w:rPr>
          <w:lang w:eastAsia="en-NZ"/>
        </w:rPr>
        <w:t>P</w:t>
      </w:r>
      <w:r w:rsidRPr="00410D21">
        <w:rPr>
          <w:lang w:eastAsia="en-NZ"/>
        </w:rPr>
        <w:t>ayment)</w:t>
      </w:r>
      <w:r w:rsidRPr="00410D21" w:rsidDel="00590BF3">
        <w:rPr>
          <w:lang w:eastAsia="en-NZ"/>
        </w:rPr>
        <w:t xml:space="preserve"> </w:t>
      </w:r>
    </w:p>
    <w:p w:rsidR="00A22C21" w:rsidRDefault="00A22C21" w:rsidP="00A22C21">
      <w:r>
        <w:t>Clients with negative views of Work and Income services generally spoke of a specific incident that had left them feeling that they had been treated unfairly or dissatisfaction with a particular aspect of the Work and Income service. For example, one client was having difficulty with the 52 week reapplication process and being required to provide medical information.</w:t>
      </w:r>
    </w:p>
    <w:p w:rsidR="00A22C21" w:rsidRPr="00B37F45" w:rsidRDefault="00A22C21" w:rsidP="00A22C21">
      <w:pPr>
        <w:ind w:left="720"/>
        <w:rPr>
          <w:i/>
          <w:color w:val="632423" w:themeColor="accent2" w:themeShade="80"/>
          <w:lang w:eastAsia="en-NZ"/>
        </w:rPr>
      </w:pPr>
      <w:r w:rsidRPr="00B37F45">
        <w:rPr>
          <w:i/>
          <w:color w:val="632423" w:themeColor="accent2" w:themeShade="80"/>
          <w:lang w:eastAsia="en-NZ"/>
        </w:rPr>
        <w:t>“WINZ have unrealistic expectations e.g. can demand medical appointments. Appointment 9:30</w:t>
      </w:r>
      <w:proofErr w:type="gramStart"/>
      <w:r w:rsidRPr="00B37F45">
        <w:rPr>
          <w:i/>
          <w:color w:val="632423" w:themeColor="accent2" w:themeShade="80"/>
          <w:lang w:eastAsia="en-NZ"/>
        </w:rPr>
        <w:t>am</w:t>
      </w:r>
      <w:proofErr w:type="gramEnd"/>
      <w:r w:rsidRPr="00B37F45">
        <w:rPr>
          <w:i/>
          <w:color w:val="632423" w:themeColor="accent2" w:themeShade="80"/>
          <w:lang w:eastAsia="en-NZ"/>
        </w:rPr>
        <w:t xml:space="preserve"> - waiting one hour. They need to be self-service. This is my sixth 52 week review since January 14 due to the loss of information. A case worker phoned my doctor to discuss my personal issues without my consent, </w:t>
      </w:r>
      <w:proofErr w:type="gramStart"/>
      <w:r w:rsidRPr="00B37F45">
        <w:rPr>
          <w:i/>
          <w:color w:val="632423" w:themeColor="accent2" w:themeShade="80"/>
          <w:lang w:eastAsia="en-NZ"/>
        </w:rPr>
        <w:t>then</w:t>
      </w:r>
      <w:proofErr w:type="gramEnd"/>
      <w:r w:rsidRPr="00B37F45">
        <w:rPr>
          <w:i/>
          <w:color w:val="632423" w:themeColor="accent2" w:themeShade="80"/>
          <w:lang w:eastAsia="en-NZ"/>
        </w:rPr>
        <w:t xml:space="preserve"> informed me that my doctor agreed with him that it was ‘all in my head.’” (WFCM client, </w:t>
      </w:r>
      <w:r w:rsidR="00817783">
        <w:rPr>
          <w:i/>
          <w:color w:val="632423" w:themeColor="accent2" w:themeShade="80"/>
          <w:lang w:eastAsia="en-NZ"/>
        </w:rPr>
        <w:t>Health condition or disability</w:t>
      </w:r>
      <w:r w:rsidRPr="00B37F45">
        <w:rPr>
          <w:i/>
          <w:color w:val="632423" w:themeColor="accent2" w:themeShade="80"/>
          <w:lang w:eastAsia="en-NZ"/>
        </w:rPr>
        <w:t>)</w:t>
      </w:r>
    </w:p>
    <w:p w:rsidR="00A22C21" w:rsidRDefault="00A22C21" w:rsidP="00A22C21">
      <w:pPr>
        <w:ind w:left="720"/>
        <w:rPr>
          <w:i/>
          <w:color w:val="632423" w:themeColor="accent2" w:themeShade="80"/>
          <w:lang w:eastAsia="en-NZ"/>
        </w:rPr>
      </w:pPr>
      <w:r w:rsidRPr="00B37F45">
        <w:rPr>
          <w:i/>
          <w:color w:val="632423" w:themeColor="accent2" w:themeShade="80"/>
          <w:lang w:eastAsia="en-NZ"/>
        </w:rPr>
        <w:t>“Don't they know that it upsets the household? Last week I had an issue with MSD, they requested money from my account but should have got permission first. I talked about it yesterday. I put a complaint in. Housing NZ never did that, they always requested first. I haven't heard back yet. They need to take a look at how they're doing things</w:t>
      </w:r>
      <w:r w:rsidR="006C67F3" w:rsidRPr="00B37F45">
        <w:rPr>
          <w:i/>
          <w:color w:val="632423" w:themeColor="accent2" w:themeShade="80"/>
          <w:lang w:eastAsia="en-NZ"/>
        </w:rPr>
        <w:t>.</w:t>
      </w:r>
      <w:r w:rsidRPr="00B37F45">
        <w:rPr>
          <w:i/>
          <w:color w:val="632423" w:themeColor="accent2" w:themeShade="80"/>
          <w:lang w:eastAsia="en-NZ"/>
        </w:rPr>
        <w:t>” (Post-interaction brief interview client)</w:t>
      </w:r>
    </w:p>
    <w:p w:rsidR="00A22C21" w:rsidRDefault="00A22C21" w:rsidP="00A22C21">
      <w:r>
        <w:t>Other examples include frustration with a perception of a lack of consistency and feeling uncertain about when they would or would not be able to get extra assistance from Work and Income.</w:t>
      </w:r>
    </w:p>
    <w:p w:rsidR="00A22C21" w:rsidRDefault="00A22C21" w:rsidP="00A22C21">
      <w:pPr>
        <w:pStyle w:val="Quotes"/>
      </w:pPr>
      <w:r w:rsidRPr="00410D21">
        <w:rPr>
          <w:lang w:eastAsia="en-NZ"/>
        </w:rPr>
        <w:lastRenderedPageBreak/>
        <w:t xml:space="preserve">“Help when help is needed. </w:t>
      </w:r>
      <w:proofErr w:type="gramStart"/>
      <w:r w:rsidRPr="00410D21">
        <w:rPr>
          <w:lang w:eastAsia="en-NZ"/>
        </w:rPr>
        <w:t>Nothing specific, just help when I go in and see them.</w:t>
      </w:r>
      <w:proofErr w:type="gramEnd"/>
      <w:r w:rsidRPr="00410D21">
        <w:rPr>
          <w:lang w:eastAsia="en-NZ"/>
        </w:rPr>
        <w:t xml:space="preserve"> Sometimes they help and sometimes they don’t, it just isn’t consistent.” </w:t>
      </w:r>
      <w:r w:rsidRPr="00342E06">
        <w:rPr>
          <w:lang w:eastAsia="en-NZ"/>
        </w:rPr>
        <w:t>(W</w:t>
      </w:r>
      <w:r>
        <w:rPr>
          <w:lang w:eastAsia="en-NZ"/>
        </w:rPr>
        <w:t>FCM</w:t>
      </w:r>
      <w:r w:rsidRPr="00342E06">
        <w:rPr>
          <w:lang w:eastAsia="en-NZ"/>
        </w:rPr>
        <w:t xml:space="preserve"> client, in-depth phone interview)</w:t>
      </w:r>
    </w:p>
    <w:p w:rsidR="00A22C21" w:rsidRDefault="00A22C21" w:rsidP="00A22C21">
      <w:pPr>
        <w:pStyle w:val="Quotes"/>
        <w:rPr>
          <w:lang w:eastAsia="en-NZ"/>
        </w:rPr>
      </w:pPr>
      <w:r>
        <w:rPr>
          <w:lang w:eastAsia="en-NZ"/>
        </w:rPr>
        <w:t xml:space="preserve"> </w:t>
      </w:r>
      <w:r w:rsidRPr="00410D21">
        <w:rPr>
          <w:lang w:eastAsia="en-NZ"/>
        </w:rPr>
        <w:t>“</w:t>
      </w:r>
      <w:r>
        <w:rPr>
          <w:lang w:eastAsia="en-NZ"/>
        </w:rPr>
        <w:t>They should be t</w:t>
      </w:r>
      <w:r w:rsidRPr="00410D21">
        <w:rPr>
          <w:lang w:eastAsia="en-NZ"/>
        </w:rPr>
        <w:t>aking cases individually, being a bit more flexible.”</w:t>
      </w:r>
      <w:r w:rsidRPr="00590BF3">
        <w:rPr>
          <w:lang w:eastAsia="en-NZ"/>
        </w:rPr>
        <w:t xml:space="preserve"> </w:t>
      </w:r>
      <w:r w:rsidRPr="00342E06">
        <w:rPr>
          <w:lang w:eastAsia="en-NZ"/>
        </w:rPr>
        <w:t>(WSS client, in-depth phone interview)</w:t>
      </w:r>
    </w:p>
    <w:p w:rsidR="00A22C21" w:rsidRPr="00410D21" w:rsidRDefault="00A22C21" w:rsidP="00A22C21">
      <w:pPr>
        <w:rPr>
          <w:lang w:eastAsia="en-NZ"/>
        </w:rPr>
      </w:pPr>
      <w:r>
        <w:rPr>
          <w:lang w:eastAsia="en-NZ"/>
        </w:rPr>
        <w:t xml:space="preserve">Some clients were not happy that they had not obtained employment and that Work and Income was not helping them make progress. </w:t>
      </w:r>
    </w:p>
    <w:p w:rsidR="00A22C21" w:rsidRPr="00410D21" w:rsidRDefault="00A22C21" w:rsidP="00A22C21">
      <w:pPr>
        <w:pStyle w:val="Quotes"/>
        <w:rPr>
          <w:lang w:eastAsia="en-NZ"/>
        </w:rPr>
      </w:pPr>
      <w:r w:rsidRPr="00410D21">
        <w:rPr>
          <w:lang w:eastAsia="en-NZ"/>
        </w:rPr>
        <w:t>“I reckon</w:t>
      </w:r>
      <w:proofErr w:type="gramStart"/>
      <w:r w:rsidRPr="00410D21">
        <w:rPr>
          <w:lang w:eastAsia="en-NZ"/>
        </w:rPr>
        <w:t>,</w:t>
      </w:r>
      <w:proofErr w:type="gramEnd"/>
      <w:r w:rsidRPr="00410D21">
        <w:rPr>
          <w:lang w:eastAsia="en-NZ"/>
        </w:rPr>
        <w:t xml:space="preserve"> if they really want to kick us off the benefit they should help us get the jobs.” </w:t>
      </w:r>
      <w:r w:rsidRPr="00342E06">
        <w:rPr>
          <w:lang w:eastAsia="en-NZ"/>
        </w:rPr>
        <w:t>(WSS client, in-depth phone interview)</w:t>
      </w:r>
    </w:p>
    <w:p w:rsidR="00A22C21" w:rsidRPr="00410D21" w:rsidRDefault="00A22C21" w:rsidP="00A22C21">
      <w:pPr>
        <w:pStyle w:val="Quotes"/>
        <w:rPr>
          <w:lang w:eastAsia="en-NZ"/>
        </w:rPr>
      </w:pPr>
      <w:r w:rsidRPr="00410D21">
        <w:rPr>
          <w:lang w:eastAsia="en-NZ"/>
        </w:rPr>
        <w:t xml:space="preserve">“Not really, I don’t find they give you much help at all in that area [help to make progress towards work].” </w:t>
      </w:r>
      <w:r w:rsidRPr="00342E06">
        <w:rPr>
          <w:lang w:eastAsia="en-NZ"/>
        </w:rPr>
        <w:t>(W</w:t>
      </w:r>
      <w:r>
        <w:rPr>
          <w:lang w:eastAsia="en-NZ"/>
        </w:rPr>
        <w:t>FCM</w:t>
      </w:r>
      <w:r w:rsidRPr="00342E06">
        <w:rPr>
          <w:lang w:eastAsia="en-NZ"/>
        </w:rPr>
        <w:t xml:space="preserve"> client, in-depth phone interview)</w:t>
      </w:r>
      <w:r w:rsidRPr="00410D21" w:rsidDel="00590BF3">
        <w:rPr>
          <w:lang w:eastAsia="en-NZ"/>
        </w:rPr>
        <w:t xml:space="preserve"> </w:t>
      </w:r>
    </w:p>
    <w:p w:rsidR="00A22C21" w:rsidRDefault="00A22C21" w:rsidP="00A22C21">
      <w:pPr>
        <w:spacing w:after="0"/>
      </w:pPr>
      <w:r>
        <w:t xml:space="preserve">Overall, positive comments from clients appreciating the Work and Income service were more common than negative comments.  </w:t>
      </w:r>
    </w:p>
    <w:p w:rsidR="00F8692B" w:rsidRPr="00120DE7" w:rsidRDefault="00A22C21" w:rsidP="00A22C21">
      <w:pPr>
        <w:pStyle w:val="Quotes"/>
      </w:pPr>
      <w:r>
        <w:t>“I’m i</w:t>
      </w:r>
      <w:r w:rsidRPr="00120DE7">
        <w:t>mpressed</w:t>
      </w:r>
      <w:r>
        <w:t xml:space="preserve"> </w:t>
      </w:r>
      <w:r w:rsidRPr="00120DE7">
        <w:t xml:space="preserve">by the WINZ/MSD service. </w:t>
      </w:r>
      <w:r>
        <w:t>It’s pr</w:t>
      </w:r>
      <w:r w:rsidRPr="00120DE7">
        <w:t>ofessional, respecting, ca</w:t>
      </w:r>
      <w:r>
        <w:t>u</w:t>
      </w:r>
      <w:r w:rsidRPr="00120DE7">
        <w:t>tious and clear.</w:t>
      </w:r>
      <w:r>
        <w:t>” (Post-interaction brief interview client)</w:t>
      </w:r>
      <w:r w:rsidR="00F8692B" w:rsidRPr="00120DE7">
        <w:br w:type="page"/>
      </w:r>
    </w:p>
    <w:p w:rsidR="0067416A" w:rsidRDefault="00F72C4C" w:rsidP="0067416A">
      <w:pPr>
        <w:pStyle w:val="Heading1"/>
        <w:numPr>
          <w:ilvl w:val="0"/>
          <w:numId w:val="0"/>
        </w:numPr>
        <w:ind w:left="567" w:hanging="567"/>
      </w:pPr>
      <w:bookmarkStart w:id="30" w:name="_Toc414613481"/>
      <w:r>
        <w:lastRenderedPageBreak/>
        <w:t>Individual’s journey with Work and Income</w:t>
      </w:r>
      <w:r w:rsidR="0067416A">
        <w:t>: Transition to work and return to benefit</w:t>
      </w:r>
      <w:bookmarkEnd w:id="30"/>
    </w:p>
    <w:p w:rsidR="005D5FB4" w:rsidRDefault="006C67F3" w:rsidP="0067416A">
      <w:pPr>
        <w:rPr>
          <w:rFonts w:eastAsiaTheme="majorEastAsia"/>
          <w:noProof/>
        </w:rPr>
      </w:pPr>
      <w:r w:rsidRPr="008869E3">
        <w:rPr>
          <w:noProof/>
          <w:lang w:eastAsia="en-NZ"/>
        </w:rPr>
        <mc:AlternateContent>
          <mc:Choice Requires="wps">
            <w:drawing>
              <wp:anchor distT="0" distB="0" distL="114300" distR="114300" simplePos="0" relativeHeight="251651584" behindDoc="0" locked="0" layoutInCell="1" allowOverlap="1" wp14:anchorId="49314651" wp14:editId="02637B87">
                <wp:simplePos x="0" y="0"/>
                <wp:positionH relativeFrom="column">
                  <wp:posOffset>-99204</wp:posOffset>
                </wp:positionH>
                <wp:positionV relativeFrom="paragraph">
                  <wp:posOffset>1811475</wp:posOffset>
                </wp:positionV>
                <wp:extent cx="3105150" cy="1544129"/>
                <wp:effectExtent l="0" t="0" r="0" b="0"/>
                <wp:wrapNone/>
                <wp:docPr id="44" name="Rectangle 4"/>
                <wp:cNvGraphicFramePr/>
                <a:graphic xmlns:a="http://schemas.openxmlformats.org/drawingml/2006/main">
                  <a:graphicData uri="http://schemas.microsoft.com/office/word/2010/wordprocessingShape">
                    <wps:wsp>
                      <wps:cNvSpPr/>
                      <wps:spPr>
                        <a:xfrm>
                          <a:off x="0" y="0"/>
                          <a:ext cx="3105150" cy="1544129"/>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8869E3" w:rsidRDefault="00F31B3B" w:rsidP="0067416A">
                            <w:pPr>
                              <w:pStyle w:val="NormalWeb"/>
                              <w:spacing w:before="0" w:beforeAutospacing="0" w:after="0" w:afterAutospacing="0"/>
                              <w:textAlignment w:val="baseline"/>
                              <w:rPr>
                                <w:color w:val="FFFFFF" w:themeColor="background1"/>
                              </w:rPr>
                            </w:pPr>
                            <w:r w:rsidRPr="008869E3">
                              <w:rPr>
                                <w:rFonts w:asciiTheme="minorHAnsi" w:hAnsi="Calibri" w:cstheme="minorBidi"/>
                                <w:b/>
                                <w:bCs/>
                                <w:color w:val="FFFFFF" w:themeColor="background1"/>
                                <w:kern w:val="24"/>
                                <w:sz w:val="20"/>
                                <w:szCs w:val="20"/>
                                <w:lang w:val="en-NZ"/>
                              </w:rPr>
                              <w:t>WR changes</w:t>
                            </w:r>
                          </w:p>
                          <w:p w:rsidR="00F31B3B" w:rsidRPr="008869E3"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heard about the changes on a letter that was sent out.</w:t>
                            </w:r>
                          </w:p>
                          <w:p w:rsidR="00F31B3B" w:rsidRPr="008869E3"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feels that the changes really motivated him to get a job. His whole family are all on the benefit and so he didn’t want to live like they were, he wanted to get off the benefit.</w:t>
                            </w:r>
                          </w:p>
                          <w:p w:rsidR="00F31B3B" w:rsidRPr="008869E3"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 xml:space="preserve">Overall he feels that the changes are a good idea and that they really help </w:t>
                            </w:r>
                            <w:r>
                              <w:rPr>
                                <w:rFonts w:asciiTheme="minorHAnsi" w:cstheme="minorBidi"/>
                                <w:color w:val="FFFFFF" w:themeColor="background1"/>
                                <w:kern w:val="24"/>
                                <w:sz w:val="20"/>
                                <w:szCs w:val="20"/>
                              </w:rPr>
                              <w:t>people take action</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62" style="position:absolute;margin-left:-7.8pt;margin-top:142.65pt;width:244.5pt;height:1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" fillcolor="#1f6c91" stroked="f">
                <v:textbox>
                  <w:txbxContent>
                    <w:p w:rsidR="00F31B3B" w:rsidRPr="008869E3" w:rsidRDefault="00F31B3B" w:rsidP="0067416A">
                      <w:pPr>
                        <w:pStyle w:val="NormalWeb"/>
                        <w:spacing w:before="0" w:beforeAutospacing="0" w:after="0" w:afterAutospacing="0"/>
                        <w:textAlignment w:val="baseline"/>
                        <w:rPr>
                          <w:color w:val="FFFFFF" w:themeColor="background1"/>
                        </w:rPr>
                      </w:pPr>
                      <w:r w:rsidRPr="008869E3">
                        <w:rPr>
                          <w:rFonts w:asciiTheme="minorHAnsi" w:hAnsi="Calibri" w:cstheme="minorBidi"/>
                          <w:b/>
                          <w:bCs/>
                          <w:color w:val="FFFFFF" w:themeColor="background1"/>
                          <w:kern w:val="24"/>
                          <w:sz w:val="20"/>
                          <w:szCs w:val="20"/>
                          <w:lang w:val="en-NZ"/>
                        </w:rPr>
                        <w:t>WR changes</w:t>
                      </w:r>
                    </w:p>
                    <w:p w:rsidR="00F31B3B" w:rsidRPr="008869E3"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heard about the changes on a letter that was sent out.</w:t>
                      </w:r>
                    </w:p>
                    <w:p w:rsidR="00F31B3B" w:rsidRPr="008869E3"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feels that the changes really motivated him to get a job. His whole family are all on the benefit and so he didn’t want to live like they were, he wanted to get off the benefit.</w:t>
                      </w:r>
                    </w:p>
                    <w:p w:rsidR="00F31B3B" w:rsidRPr="008869E3" w:rsidRDefault="00F31B3B" w:rsidP="00540F7F">
                      <w:pPr>
                        <w:pStyle w:val="ListParagraph"/>
                        <w:numPr>
                          <w:ilvl w:val="0"/>
                          <w:numId w:val="9"/>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 xml:space="preserve">Overall he feels that the changes are a good idea and that they really help </w:t>
                      </w:r>
                      <w:r>
                        <w:rPr>
                          <w:rFonts w:asciiTheme="minorHAnsi" w:cstheme="minorBidi"/>
                          <w:color w:val="FFFFFF" w:themeColor="background1"/>
                          <w:kern w:val="24"/>
                          <w:sz w:val="20"/>
                          <w:szCs w:val="20"/>
                        </w:rPr>
                        <w:t>people take action</w:t>
                      </w:r>
                    </w:p>
                  </w:txbxContent>
                </v:textbox>
              </v:rect>
            </w:pict>
          </mc:Fallback>
        </mc:AlternateContent>
      </w:r>
      <w:r w:rsidR="0067416A" w:rsidRPr="008869E3">
        <w:rPr>
          <w:noProof/>
          <w:lang w:eastAsia="en-NZ"/>
        </w:rPr>
        <mc:AlternateContent>
          <mc:Choice Requires="wps">
            <w:drawing>
              <wp:anchor distT="0" distB="0" distL="114300" distR="114300" simplePos="0" relativeHeight="251665920" behindDoc="0" locked="0" layoutInCell="1" allowOverlap="1" wp14:anchorId="3D86A550" wp14:editId="7180BB8A">
                <wp:simplePos x="0" y="0"/>
                <wp:positionH relativeFrom="column">
                  <wp:posOffset>1952625</wp:posOffset>
                </wp:positionH>
                <wp:positionV relativeFrom="paragraph">
                  <wp:posOffset>3017520</wp:posOffset>
                </wp:positionV>
                <wp:extent cx="2714625" cy="317500"/>
                <wp:effectExtent l="0" t="1587" r="0" b="7938"/>
                <wp:wrapNone/>
                <wp:docPr id="52" name="Right Arrow 7"/>
                <wp:cNvGraphicFramePr/>
                <a:graphic xmlns:a="http://schemas.openxmlformats.org/drawingml/2006/main">
                  <a:graphicData uri="http://schemas.microsoft.com/office/word/2010/wordprocessingShape">
                    <wps:wsp>
                      <wps:cNvSpPr/>
                      <wps:spPr>
                        <a:xfrm rot="5400000">
                          <a:off x="0" y="0"/>
                          <a:ext cx="2714625" cy="317500"/>
                        </a:xfrm>
                        <a:prstGeom prst="rightArrow">
                          <a:avLst/>
                        </a:prstGeom>
                        <a:solidFill>
                          <a:schemeClr val="bg1">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5="http://schemas.microsoft.com/office/word/2012/wordml">
            <w:pict>
              <v:shape w14:anchorId="19B8614F" id="Right Arrow 7" o:spid="_x0000_s1026" type="#_x0000_t13" style="position:absolute;margin-left:153.75pt;margin-top:237.6pt;width:213.75pt;height:25pt;rotation:90;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" adj="20337" fillcolor="#bfbfbf [2412]" stroked="f"/>
            </w:pict>
          </mc:Fallback>
        </mc:AlternateContent>
      </w:r>
      <w:r w:rsidR="0067416A" w:rsidRPr="008869E3">
        <w:rPr>
          <w:noProof/>
          <w:lang w:eastAsia="en-NZ"/>
        </w:rPr>
        <mc:AlternateContent>
          <mc:Choice Requires="wps">
            <w:drawing>
              <wp:anchor distT="0" distB="0" distL="114300" distR="114300" simplePos="0" relativeHeight="251663872" behindDoc="0" locked="0" layoutInCell="1" allowOverlap="1" wp14:anchorId="72A786EE" wp14:editId="1FF04496">
                <wp:simplePos x="0" y="0"/>
                <wp:positionH relativeFrom="column">
                  <wp:posOffset>2734945</wp:posOffset>
                </wp:positionH>
                <wp:positionV relativeFrom="paragraph">
                  <wp:posOffset>4695190</wp:posOffset>
                </wp:positionV>
                <wp:extent cx="3676650" cy="1676400"/>
                <wp:effectExtent l="0" t="0" r="0" b="0"/>
                <wp:wrapNone/>
                <wp:docPr id="51" name="Rectangle 9"/>
                <wp:cNvGraphicFramePr/>
                <a:graphic xmlns:a="http://schemas.openxmlformats.org/drawingml/2006/main">
                  <a:graphicData uri="http://schemas.microsoft.com/office/word/2010/wordprocessingShape">
                    <wps:wsp>
                      <wps:cNvSpPr/>
                      <wps:spPr>
                        <a:xfrm>
                          <a:off x="0" y="0"/>
                          <a:ext cx="3676650" cy="1676400"/>
                        </a:xfrm>
                        <a:prstGeom prst="rect">
                          <a:avLst/>
                        </a:prstGeom>
                        <a:solidFill>
                          <a:schemeClr val="bg1">
                            <a:lumMod val="9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8869E3" w:rsidRDefault="00F31B3B" w:rsidP="0067416A">
                            <w:pPr>
                              <w:pStyle w:val="NormalWeb"/>
                              <w:spacing w:before="0" w:beforeAutospacing="0" w:after="0" w:afterAutospacing="0"/>
                              <w:textAlignment w:val="baseline"/>
                              <w:rPr>
                                <w:color w:val="1F6C91"/>
                              </w:rPr>
                            </w:pPr>
                            <w:r w:rsidRPr="008869E3">
                              <w:rPr>
                                <w:rFonts w:asciiTheme="minorHAnsi" w:hAnsi="Calibri" w:cstheme="minorBidi"/>
                                <w:b/>
                                <w:bCs/>
                                <w:color w:val="1F6C91"/>
                                <w:kern w:val="24"/>
                                <w:sz w:val="20"/>
                                <w:szCs w:val="20"/>
                                <w:lang w:val="en-NZ"/>
                              </w:rPr>
                              <w:t>Where he is now</w:t>
                            </w:r>
                          </w:p>
                          <w:p w:rsidR="00F31B3B" w:rsidRPr="008869E3" w:rsidRDefault="00F31B3B" w:rsidP="00540F7F">
                            <w:pPr>
                              <w:pStyle w:val="ListParagraph"/>
                              <w:numPr>
                                <w:ilvl w:val="0"/>
                                <w:numId w:val="13"/>
                              </w:numPr>
                              <w:tabs>
                                <w:tab w:val="clear" w:pos="720"/>
                                <w:tab w:val="num" w:pos="993"/>
                              </w:tabs>
                              <w:spacing w:after="0"/>
                              <w:ind w:left="284" w:hanging="284"/>
                              <w:contextualSpacing/>
                              <w:textAlignment w:val="baseline"/>
                              <w:rPr>
                                <w:color w:val="1F6C91"/>
                                <w:sz w:val="20"/>
                              </w:rPr>
                            </w:pPr>
                            <w:r w:rsidRPr="008869E3">
                              <w:rPr>
                                <w:rFonts w:asciiTheme="minorHAnsi" w:cstheme="minorBidi"/>
                                <w:color w:val="1F6C91"/>
                                <w:kern w:val="24"/>
                                <w:sz w:val="20"/>
                                <w:szCs w:val="20"/>
                              </w:rPr>
                              <w:t>He is now back on Job</w:t>
                            </w:r>
                            <w:r>
                              <w:rPr>
                                <w:rFonts w:asciiTheme="minorHAnsi" w:cstheme="minorBidi"/>
                                <w:color w:val="1F6C91"/>
                                <w:kern w:val="24"/>
                                <w:sz w:val="20"/>
                                <w:szCs w:val="20"/>
                              </w:rPr>
                              <w:t>s</w:t>
                            </w:r>
                            <w:r w:rsidRPr="008869E3">
                              <w:rPr>
                                <w:rFonts w:asciiTheme="minorHAnsi" w:cstheme="minorBidi"/>
                                <w:color w:val="1F6C91"/>
                                <w:kern w:val="24"/>
                                <w:sz w:val="20"/>
                                <w:szCs w:val="20"/>
                              </w:rPr>
                              <w:t xml:space="preserve">eeker </w:t>
                            </w:r>
                            <w:r>
                              <w:rPr>
                                <w:rFonts w:asciiTheme="minorHAnsi" w:cstheme="minorBidi"/>
                                <w:color w:val="1F6C91"/>
                                <w:kern w:val="24"/>
                                <w:sz w:val="20"/>
                                <w:szCs w:val="20"/>
                              </w:rPr>
                              <w:t>Support</w:t>
                            </w:r>
                            <w:r w:rsidRPr="008869E3">
                              <w:rPr>
                                <w:rFonts w:asciiTheme="minorHAnsi" w:cstheme="minorBidi"/>
                                <w:color w:val="1F6C91"/>
                                <w:kern w:val="24"/>
                                <w:sz w:val="20"/>
                                <w:szCs w:val="20"/>
                              </w:rPr>
                              <w:t xml:space="preserve"> (WFCM </w:t>
                            </w:r>
                            <w:r>
                              <w:rPr>
                                <w:rFonts w:asciiTheme="minorHAnsi" w:cstheme="minorBidi"/>
                                <w:color w:val="1F6C91"/>
                                <w:kern w:val="24"/>
                                <w:sz w:val="20"/>
                                <w:szCs w:val="20"/>
                              </w:rPr>
                              <w:t>service</w:t>
                            </w:r>
                            <w:r w:rsidRPr="008869E3">
                              <w:rPr>
                                <w:rFonts w:asciiTheme="minorHAnsi" w:cstheme="minorBidi"/>
                                <w:color w:val="1F6C91"/>
                                <w:kern w:val="24"/>
                                <w:sz w:val="20"/>
                                <w:szCs w:val="20"/>
                              </w:rPr>
                              <w:t>) as a result of the strong New Zealand dollar impacting available jobs in the logging export industry (first in first out) and is still actively looking for work</w:t>
                            </w:r>
                          </w:p>
                          <w:p w:rsidR="00F31B3B" w:rsidRPr="008869E3" w:rsidRDefault="00F31B3B" w:rsidP="00540F7F">
                            <w:pPr>
                              <w:pStyle w:val="ListParagraph"/>
                              <w:numPr>
                                <w:ilvl w:val="0"/>
                                <w:numId w:val="13"/>
                              </w:numPr>
                              <w:tabs>
                                <w:tab w:val="clear" w:pos="720"/>
                                <w:tab w:val="num" w:pos="993"/>
                              </w:tabs>
                              <w:spacing w:after="0"/>
                              <w:ind w:left="284" w:hanging="284"/>
                              <w:contextualSpacing/>
                              <w:textAlignment w:val="baseline"/>
                              <w:rPr>
                                <w:color w:val="1F6C91"/>
                                <w:sz w:val="20"/>
                              </w:rPr>
                            </w:pPr>
                            <w:r w:rsidRPr="008869E3">
                              <w:rPr>
                                <w:rFonts w:asciiTheme="minorHAnsi" w:cstheme="minorBidi"/>
                                <w:color w:val="1F6C91"/>
                                <w:kern w:val="24"/>
                                <w:sz w:val="20"/>
                                <w:szCs w:val="20"/>
                              </w:rPr>
                              <w:t>Continuing to live in the far north even though there aren’t any jobs up here because his son loves it and he doe</w:t>
                            </w:r>
                            <w:r>
                              <w:rPr>
                                <w:rFonts w:asciiTheme="minorHAnsi" w:cstheme="minorBidi"/>
                                <w:color w:val="1F6C91"/>
                                <w:kern w:val="24"/>
                                <w:sz w:val="20"/>
                                <w:szCs w:val="20"/>
                              </w:rPr>
                              <w:t>s not</w:t>
                            </w:r>
                            <w:r w:rsidRPr="008869E3">
                              <w:rPr>
                                <w:rFonts w:asciiTheme="minorHAnsi" w:cstheme="minorBidi"/>
                                <w:color w:val="1F6C91"/>
                                <w:kern w:val="24"/>
                                <w:sz w:val="20"/>
                                <w:szCs w:val="20"/>
                              </w:rPr>
                              <w:t xml:space="preserve"> want to force him to relocate</w:t>
                            </w:r>
                          </w:p>
                          <w:p w:rsidR="00F31B3B" w:rsidRPr="008869E3" w:rsidRDefault="00F31B3B" w:rsidP="00540F7F">
                            <w:pPr>
                              <w:pStyle w:val="ListParagraph"/>
                              <w:numPr>
                                <w:ilvl w:val="0"/>
                                <w:numId w:val="13"/>
                              </w:numPr>
                              <w:tabs>
                                <w:tab w:val="clear" w:pos="720"/>
                                <w:tab w:val="num" w:pos="993"/>
                              </w:tabs>
                              <w:spacing w:after="0"/>
                              <w:ind w:left="284" w:hanging="284"/>
                              <w:contextualSpacing/>
                              <w:textAlignment w:val="baseline"/>
                              <w:rPr>
                                <w:color w:val="1F6C91"/>
                                <w:sz w:val="20"/>
                              </w:rPr>
                            </w:pPr>
                            <w:r w:rsidRPr="008869E3">
                              <w:rPr>
                                <w:rFonts w:asciiTheme="minorHAnsi" w:cstheme="minorBidi"/>
                                <w:color w:val="1F6C91"/>
                                <w:kern w:val="24"/>
                                <w:sz w:val="20"/>
                                <w:szCs w:val="20"/>
                              </w:rPr>
                              <w:t>He is back with his son’s mother and is trying to make it work with her and her children</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margin-left:215.35pt;margin-top:369.7pt;width:289.5pt;height:1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" fillcolor="#f2f2f2 [3052]" stroked="f">
                <v:textbox>
                  <w:txbxContent>
                    <w:p w:rsidR="00F31B3B" w:rsidRPr="008869E3" w:rsidRDefault="00F31B3B" w:rsidP="0067416A">
                      <w:pPr>
                        <w:pStyle w:val="NormalWeb"/>
                        <w:spacing w:before="0" w:beforeAutospacing="0" w:after="0" w:afterAutospacing="0"/>
                        <w:textAlignment w:val="baseline"/>
                        <w:rPr>
                          <w:color w:val="1F6C91"/>
                        </w:rPr>
                      </w:pPr>
                      <w:r w:rsidRPr="008869E3">
                        <w:rPr>
                          <w:rFonts w:asciiTheme="minorHAnsi" w:hAnsi="Calibri" w:cstheme="minorBidi"/>
                          <w:b/>
                          <w:bCs/>
                          <w:color w:val="1F6C91"/>
                          <w:kern w:val="24"/>
                          <w:sz w:val="20"/>
                          <w:szCs w:val="20"/>
                          <w:lang w:val="en-NZ"/>
                        </w:rPr>
                        <w:t>Where he is now</w:t>
                      </w:r>
                    </w:p>
                    <w:p w:rsidR="00F31B3B" w:rsidRPr="008869E3" w:rsidRDefault="00F31B3B" w:rsidP="00540F7F">
                      <w:pPr>
                        <w:pStyle w:val="ListParagraph"/>
                        <w:numPr>
                          <w:ilvl w:val="0"/>
                          <w:numId w:val="13"/>
                        </w:numPr>
                        <w:tabs>
                          <w:tab w:val="clear" w:pos="720"/>
                          <w:tab w:val="num" w:pos="993"/>
                        </w:tabs>
                        <w:spacing w:after="0"/>
                        <w:ind w:left="284" w:hanging="284"/>
                        <w:contextualSpacing/>
                        <w:textAlignment w:val="baseline"/>
                        <w:rPr>
                          <w:color w:val="1F6C91"/>
                          <w:sz w:val="20"/>
                        </w:rPr>
                      </w:pPr>
                      <w:r w:rsidRPr="008869E3">
                        <w:rPr>
                          <w:rFonts w:asciiTheme="minorHAnsi" w:cstheme="minorBidi"/>
                          <w:color w:val="1F6C91"/>
                          <w:kern w:val="24"/>
                          <w:sz w:val="20"/>
                          <w:szCs w:val="20"/>
                        </w:rPr>
                        <w:t>He is now back on Job</w:t>
                      </w:r>
                      <w:r>
                        <w:rPr>
                          <w:rFonts w:asciiTheme="minorHAnsi" w:cstheme="minorBidi"/>
                          <w:color w:val="1F6C91"/>
                          <w:kern w:val="24"/>
                          <w:sz w:val="20"/>
                          <w:szCs w:val="20"/>
                        </w:rPr>
                        <w:t>s</w:t>
                      </w:r>
                      <w:r w:rsidRPr="008869E3">
                        <w:rPr>
                          <w:rFonts w:asciiTheme="minorHAnsi" w:cstheme="minorBidi"/>
                          <w:color w:val="1F6C91"/>
                          <w:kern w:val="24"/>
                          <w:sz w:val="20"/>
                          <w:szCs w:val="20"/>
                        </w:rPr>
                        <w:t xml:space="preserve">eeker </w:t>
                      </w:r>
                      <w:r>
                        <w:rPr>
                          <w:rFonts w:asciiTheme="minorHAnsi" w:cstheme="minorBidi"/>
                          <w:color w:val="1F6C91"/>
                          <w:kern w:val="24"/>
                          <w:sz w:val="20"/>
                          <w:szCs w:val="20"/>
                        </w:rPr>
                        <w:t>Support</w:t>
                      </w:r>
                      <w:r w:rsidRPr="008869E3">
                        <w:rPr>
                          <w:rFonts w:asciiTheme="minorHAnsi" w:cstheme="minorBidi"/>
                          <w:color w:val="1F6C91"/>
                          <w:kern w:val="24"/>
                          <w:sz w:val="20"/>
                          <w:szCs w:val="20"/>
                        </w:rPr>
                        <w:t xml:space="preserve"> (WFCM </w:t>
                      </w:r>
                      <w:r>
                        <w:rPr>
                          <w:rFonts w:asciiTheme="minorHAnsi" w:cstheme="minorBidi"/>
                          <w:color w:val="1F6C91"/>
                          <w:kern w:val="24"/>
                          <w:sz w:val="20"/>
                          <w:szCs w:val="20"/>
                        </w:rPr>
                        <w:t>service</w:t>
                      </w:r>
                      <w:r w:rsidRPr="008869E3">
                        <w:rPr>
                          <w:rFonts w:asciiTheme="minorHAnsi" w:cstheme="minorBidi"/>
                          <w:color w:val="1F6C91"/>
                          <w:kern w:val="24"/>
                          <w:sz w:val="20"/>
                          <w:szCs w:val="20"/>
                        </w:rPr>
                        <w:t>) as a result of the strong New Zealand dollar impacting available jobs in the logging export industry (first in first out) and is still actively looking for work</w:t>
                      </w:r>
                    </w:p>
                    <w:p w:rsidR="00F31B3B" w:rsidRPr="008869E3" w:rsidRDefault="00F31B3B" w:rsidP="00540F7F">
                      <w:pPr>
                        <w:pStyle w:val="ListParagraph"/>
                        <w:numPr>
                          <w:ilvl w:val="0"/>
                          <w:numId w:val="13"/>
                        </w:numPr>
                        <w:tabs>
                          <w:tab w:val="clear" w:pos="720"/>
                          <w:tab w:val="num" w:pos="993"/>
                        </w:tabs>
                        <w:spacing w:after="0"/>
                        <w:ind w:left="284" w:hanging="284"/>
                        <w:contextualSpacing/>
                        <w:textAlignment w:val="baseline"/>
                        <w:rPr>
                          <w:color w:val="1F6C91"/>
                          <w:sz w:val="20"/>
                        </w:rPr>
                      </w:pPr>
                      <w:r w:rsidRPr="008869E3">
                        <w:rPr>
                          <w:rFonts w:asciiTheme="minorHAnsi" w:cstheme="minorBidi"/>
                          <w:color w:val="1F6C91"/>
                          <w:kern w:val="24"/>
                          <w:sz w:val="20"/>
                          <w:szCs w:val="20"/>
                        </w:rPr>
                        <w:t>Continuing to live in the far north even though there aren’t any jobs up here because his son loves it and he doe</w:t>
                      </w:r>
                      <w:r>
                        <w:rPr>
                          <w:rFonts w:asciiTheme="minorHAnsi" w:cstheme="minorBidi"/>
                          <w:color w:val="1F6C91"/>
                          <w:kern w:val="24"/>
                          <w:sz w:val="20"/>
                          <w:szCs w:val="20"/>
                        </w:rPr>
                        <w:t>s not</w:t>
                      </w:r>
                      <w:r w:rsidRPr="008869E3">
                        <w:rPr>
                          <w:rFonts w:asciiTheme="minorHAnsi" w:cstheme="minorBidi"/>
                          <w:color w:val="1F6C91"/>
                          <w:kern w:val="24"/>
                          <w:sz w:val="20"/>
                          <w:szCs w:val="20"/>
                        </w:rPr>
                        <w:t xml:space="preserve"> want to force him to relocate</w:t>
                      </w:r>
                    </w:p>
                    <w:p w:rsidR="00F31B3B" w:rsidRPr="008869E3" w:rsidRDefault="00F31B3B" w:rsidP="00540F7F">
                      <w:pPr>
                        <w:pStyle w:val="ListParagraph"/>
                        <w:numPr>
                          <w:ilvl w:val="0"/>
                          <w:numId w:val="13"/>
                        </w:numPr>
                        <w:tabs>
                          <w:tab w:val="clear" w:pos="720"/>
                          <w:tab w:val="num" w:pos="993"/>
                        </w:tabs>
                        <w:spacing w:after="0"/>
                        <w:ind w:left="284" w:hanging="284"/>
                        <w:contextualSpacing/>
                        <w:textAlignment w:val="baseline"/>
                        <w:rPr>
                          <w:color w:val="1F6C91"/>
                          <w:sz w:val="20"/>
                        </w:rPr>
                      </w:pPr>
                      <w:r w:rsidRPr="008869E3">
                        <w:rPr>
                          <w:rFonts w:asciiTheme="minorHAnsi" w:cstheme="minorBidi"/>
                          <w:color w:val="1F6C91"/>
                          <w:kern w:val="24"/>
                          <w:sz w:val="20"/>
                          <w:szCs w:val="20"/>
                        </w:rPr>
                        <w:t>He is back with his son’s mother and is trying to make it work with her and her children</w:t>
                      </w:r>
                    </w:p>
                  </w:txbxContent>
                </v:textbox>
              </v:rect>
            </w:pict>
          </mc:Fallback>
        </mc:AlternateContent>
      </w:r>
      <w:r w:rsidR="0067416A" w:rsidRPr="008869E3">
        <w:rPr>
          <w:noProof/>
          <w:lang w:eastAsia="en-NZ"/>
        </w:rPr>
        <mc:AlternateContent>
          <mc:Choice Requires="wps">
            <w:drawing>
              <wp:anchor distT="0" distB="0" distL="114300" distR="114300" simplePos="0" relativeHeight="251661824" behindDoc="0" locked="0" layoutInCell="1" allowOverlap="1" wp14:anchorId="5F83E62A" wp14:editId="6221B186">
                <wp:simplePos x="0" y="0"/>
                <wp:positionH relativeFrom="column">
                  <wp:posOffset>3782695</wp:posOffset>
                </wp:positionH>
                <wp:positionV relativeFrom="paragraph">
                  <wp:posOffset>2237740</wp:posOffset>
                </wp:positionV>
                <wp:extent cx="2660015" cy="600075"/>
                <wp:effectExtent l="0" t="0" r="0" b="0"/>
                <wp:wrapNone/>
                <wp:docPr id="50" name="Rectangle 1"/>
                <wp:cNvGraphicFramePr/>
                <a:graphic xmlns:a="http://schemas.openxmlformats.org/drawingml/2006/main">
                  <a:graphicData uri="http://schemas.microsoft.com/office/word/2010/wordprocessingShape">
                    <wps:wsp>
                      <wps:cNvSpPr/>
                      <wps:spPr>
                        <a:xfrm>
                          <a:off x="0" y="0"/>
                          <a:ext cx="2660015" cy="600075"/>
                        </a:xfrm>
                        <a:prstGeom prst="rect">
                          <a:avLst/>
                        </a:prstGeom>
                      </wps:spPr>
                      <wps:txbx>
                        <w:txbxContent>
                          <w:p w:rsidR="00F31B3B" w:rsidRPr="008869E3" w:rsidRDefault="00F31B3B" w:rsidP="0067416A">
                            <w:pPr>
                              <w:pStyle w:val="NormalWeb"/>
                              <w:spacing w:before="0" w:beforeAutospacing="0" w:after="120" w:afterAutospacing="0"/>
                              <w:textAlignment w:val="baseline"/>
                              <w:rPr>
                                <w:color w:val="1F6C91"/>
                              </w:rPr>
                            </w:pPr>
                            <w:r w:rsidRPr="008869E3">
                              <w:rPr>
                                <w:rFonts w:ascii="Calibri" w:eastAsia="Times New Roman" w:hAnsi="Calibri"/>
                                <w:b/>
                                <w:bCs/>
                                <w:i/>
                                <w:iCs/>
                                <w:color w:val="1F6C91"/>
                                <w:kern w:val="24"/>
                                <w:sz w:val="22"/>
                                <w:szCs w:val="22"/>
                                <w:lang w:val="en-NZ"/>
                              </w:rPr>
                              <w:t xml:space="preserve">“In a way they helped me find the job at the port, because it was part-time at first out there and then they managed to help me move into </w:t>
                            </w:r>
                            <w:r>
                              <w:rPr>
                                <w:rFonts w:ascii="Calibri" w:eastAsia="Times New Roman" w:hAnsi="Calibri"/>
                                <w:b/>
                                <w:bCs/>
                                <w:i/>
                                <w:iCs/>
                                <w:color w:val="1F6C91"/>
                                <w:kern w:val="24"/>
                                <w:sz w:val="22"/>
                                <w:szCs w:val="22"/>
                                <w:lang w:val="en-NZ"/>
                              </w:rPr>
                              <w:t>full-time</w:t>
                            </w:r>
                            <w:r w:rsidRPr="008869E3">
                              <w:rPr>
                                <w:rFonts w:ascii="Calibri" w:eastAsia="Times New Roman" w:hAnsi="Calibri"/>
                                <w:b/>
                                <w:bCs/>
                                <w:i/>
                                <w:iCs/>
                                <w:color w:val="1F6C91"/>
                                <w:kern w:val="24"/>
                                <w:sz w:val="22"/>
                                <w:szCs w:val="22"/>
                                <w:lang w:val="en-NZ"/>
                              </w:rPr>
                              <w:t xml:space="preserve"> there.”</w:t>
                            </w:r>
                          </w:p>
                        </w:txbxContent>
                      </wps:txbx>
                      <wps:bodyPr wrap="square">
                        <a:spAutoFit/>
                      </wps:bodyPr>
                    </wps:wsp>
                  </a:graphicData>
                </a:graphic>
                <wp14:sizeRelH relativeFrom="margin">
                  <wp14:pctWidth>0</wp14:pctWidth>
                </wp14:sizeRelH>
              </wp:anchor>
            </w:drawing>
          </mc:Choice>
          <mc:Fallback>
            <w:pict>
              <v:rect id="_x0000_s1064" style="position:absolute;margin-left:297.85pt;margin-top:176.2pt;width:209.45pt;height:47.2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" filled="f" stroked="f">
                <v:textbox style="mso-fit-shape-to-text:t">
                  <w:txbxContent>
                    <w:p w:rsidR="00F31B3B" w:rsidRPr="008869E3" w:rsidRDefault="00F31B3B" w:rsidP="0067416A">
                      <w:pPr>
                        <w:pStyle w:val="NormalWeb"/>
                        <w:spacing w:before="0" w:beforeAutospacing="0" w:after="120" w:afterAutospacing="0"/>
                        <w:textAlignment w:val="baseline"/>
                        <w:rPr>
                          <w:color w:val="1F6C91"/>
                        </w:rPr>
                      </w:pPr>
                      <w:r w:rsidRPr="008869E3">
                        <w:rPr>
                          <w:rFonts w:ascii="Calibri" w:eastAsia="Times New Roman" w:hAnsi="Calibri"/>
                          <w:b/>
                          <w:bCs/>
                          <w:i/>
                          <w:iCs/>
                          <w:color w:val="1F6C91"/>
                          <w:kern w:val="24"/>
                          <w:sz w:val="22"/>
                          <w:szCs w:val="22"/>
                          <w:lang w:val="en-NZ"/>
                        </w:rPr>
                        <w:t xml:space="preserve">“In a way they helped me find the job at the port, because it was part-time at first out there and then they managed to help me move into </w:t>
                      </w:r>
                      <w:r>
                        <w:rPr>
                          <w:rFonts w:ascii="Calibri" w:eastAsia="Times New Roman" w:hAnsi="Calibri"/>
                          <w:b/>
                          <w:bCs/>
                          <w:i/>
                          <w:iCs/>
                          <w:color w:val="1F6C91"/>
                          <w:kern w:val="24"/>
                          <w:sz w:val="22"/>
                          <w:szCs w:val="22"/>
                          <w:lang w:val="en-NZ"/>
                        </w:rPr>
                        <w:t>full-time</w:t>
                      </w:r>
                      <w:r w:rsidRPr="008869E3">
                        <w:rPr>
                          <w:rFonts w:ascii="Calibri" w:eastAsia="Times New Roman" w:hAnsi="Calibri"/>
                          <w:b/>
                          <w:bCs/>
                          <w:i/>
                          <w:iCs/>
                          <w:color w:val="1F6C91"/>
                          <w:kern w:val="24"/>
                          <w:sz w:val="22"/>
                          <w:szCs w:val="22"/>
                          <w:lang w:val="en-NZ"/>
                        </w:rPr>
                        <w:t xml:space="preserve"> there.”</w:t>
                      </w:r>
                    </w:p>
                  </w:txbxContent>
                </v:textbox>
              </v:rect>
            </w:pict>
          </mc:Fallback>
        </mc:AlternateContent>
      </w:r>
      <w:r w:rsidR="0067416A" w:rsidRPr="008869E3">
        <w:rPr>
          <w:noProof/>
          <w:lang w:eastAsia="en-NZ"/>
        </w:rPr>
        <mc:AlternateContent>
          <mc:Choice Requires="wps">
            <w:drawing>
              <wp:anchor distT="0" distB="0" distL="114300" distR="114300" simplePos="0" relativeHeight="251659776" behindDoc="0" locked="0" layoutInCell="1" allowOverlap="1" wp14:anchorId="41A43A78" wp14:editId="5463F0CC">
                <wp:simplePos x="0" y="0"/>
                <wp:positionH relativeFrom="column">
                  <wp:posOffset>3754120</wp:posOffset>
                </wp:positionH>
                <wp:positionV relativeFrom="paragraph">
                  <wp:posOffset>466090</wp:posOffset>
                </wp:positionV>
                <wp:extent cx="2675255" cy="1666875"/>
                <wp:effectExtent l="0" t="0" r="0" b="9525"/>
                <wp:wrapNone/>
                <wp:docPr id="49" name="Rectangle 6"/>
                <wp:cNvGraphicFramePr/>
                <a:graphic xmlns:a="http://schemas.openxmlformats.org/drawingml/2006/main">
                  <a:graphicData uri="http://schemas.microsoft.com/office/word/2010/wordprocessingShape">
                    <wps:wsp>
                      <wps:cNvSpPr/>
                      <wps:spPr>
                        <a:xfrm>
                          <a:off x="0" y="0"/>
                          <a:ext cx="2675255" cy="1666875"/>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8869E3" w:rsidRDefault="00F31B3B" w:rsidP="0067416A">
                            <w:pPr>
                              <w:pStyle w:val="NormalWeb"/>
                              <w:spacing w:before="0" w:beforeAutospacing="0" w:after="0" w:afterAutospacing="0"/>
                              <w:textAlignment w:val="baseline"/>
                              <w:rPr>
                                <w:color w:val="FFFFFF" w:themeColor="background1"/>
                              </w:rPr>
                            </w:pPr>
                            <w:r w:rsidRPr="008869E3">
                              <w:rPr>
                                <w:rFonts w:asciiTheme="minorHAnsi" w:hAnsi="Calibri" w:cstheme="minorBidi"/>
                                <w:b/>
                                <w:bCs/>
                                <w:color w:val="FFFFFF" w:themeColor="background1"/>
                                <w:kern w:val="24"/>
                                <w:sz w:val="20"/>
                                <w:szCs w:val="20"/>
                                <w:lang w:val="en-NZ"/>
                              </w:rPr>
                              <w:t>Case Managers</w:t>
                            </w:r>
                          </w:p>
                          <w:p w:rsidR="00F31B3B" w:rsidRPr="008869E3" w:rsidRDefault="00F31B3B" w:rsidP="00540F7F">
                            <w:pPr>
                              <w:pStyle w:val="ListParagraph"/>
                              <w:numPr>
                                <w:ilvl w:val="0"/>
                                <w:numId w:val="12"/>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was on benefit for two years before he was able to find full-time employment.</w:t>
                            </w:r>
                          </w:p>
                          <w:p w:rsidR="00F31B3B" w:rsidRPr="008869E3" w:rsidRDefault="00F31B3B" w:rsidP="00540F7F">
                            <w:pPr>
                              <w:pStyle w:val="ListParagraph"/>
                              <w:numPr>
                                <w:ilvl w:val="0"/>
                                <w:numId w:val="12"/>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feels that his Case Managers really helped him transition from part-time to full-time work and that he was able to get off benefit with their help.</w:t>
                            </w:r>
                          </w:p>
                          <w:p w:rsidR="00F31B3B" w:rsidRPr="008869E3" w:rsidRDefault="00F31B3B" w:rsidP="00540F7F">
                            <w:pPr>
                              <w:pStyle w:val="ListParagraph"/>
                              <w:numPr>
                                <w:ilvl w:val="0"/>
                                <w:numId w:val="12"/>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feels that WI and helped him a lot, helping him when he really needed it and helping ever since.</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65" style="position:absolute;margin-left:295.6pt;margin-top:36.7pt;width:210.65pt;height:13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" fillcolor="#1f6c91" stroked="f">
                <v:textbox>
                  <w:txbxContent>
                    <w:p w:rsidR="00F31B3B" w:rsidRPr="008869E3" w:rsidRDefault="00F31B3B" w:rsidP="0067416A">
                      <w:pPr>
                        <w:pStyle w:val="NormalWeb"/>
                        <w:spacing w:before="0" w:beforeAutospacing="0" w:after="0" w:afterAutospacing="0"/>
                        <w:textAlignment w:val="baseline"/>
                        <w:rPr>
                          <w:color w:val="FFFFFF" w:themeColor="background1"/>
                        </w:rPr>
                      </w:pPr>
                      <w:r w:rsidRPr="008869E3">
                        <w:rPr>
                          <w:rFonts w:asciiTheme="minorHAnsi" w:hAnsi="Calibri" w:cstheme="minorBidi"/>
                          <w:b/>
                          <w:bCs/>
                          <w:color w:val="FFFFFF" w:themeColor="background1"/>
                          <w:kern w:val="24"/>
                          <w:sz w:val="20"/>
                          <w:szCs w:val="20"/>
                          <w:lang w:val="en-NZ"/>
                        </w:rPr>
                        <w:t>Case Managers</w:t>
                      </w:r>
                    </w:p>
                    <w:p w:rsidR="00F31B3B" w:rsidRPr="008869E3" w:rsidRDefault="00F31B3B" w:rsidP="00540F7F">
                      <w:pPr>
                        <w:pStyle w:val="ListParagraph"/>
                        <w:numPr>
                          <w:ilvl w:val="0"/>
                          <w:numId w:val="12"/>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was on benefit for two years before he was able to find full-time employment.</w:t>
                      </w:r>
                    </w:p>
                    <w:p w:rsidR="00F31B3B" w:rsidRPr="008869E3" w:rsidRDefault="00F31B3B" w:rsidP="00540F7F">
                      <w:pPr>
                        <w:pStyle w:val="ListParagraph"/>
                        <w:numPr>
                          <w:ilvl w:val="0"/>
                          <w:numId w:val="12"/>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feels that his Case Managers really helped him transition from part-time to full-time work and that he was able to get off benefit with their help.</w:t>
                      </w:r>
                    </w:p>
                    <w:p w:rsidR="00F31B3B" w:rsidRPr="008869E3" w:rsidRDefault="00F31B3B" w:rsidP="00540F7F">
                      <w:pPr>
                        <w:pStyle w:val="ListParagraph"/>
                        <w:numPr>
                          <w:ilvl w:val="0"/>
                          <w:numId w:val="12"/>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feels that WI and helped him a lot, helping him when he really needed it and helping ever since.</w:t>
                      </w:r>
                    </w:p>
                  </w:txbxContent>
                </v:textbox>
              </v:rect>
            </w:pict>
          </mc:Fallback>
        </mc:AlternateContent>
      </w:r>
      <w:r w:rsidR="0067416A" w:rsidRPr="008869E3">
        <w:rPr>
          <w:noProof/>
          <w:lang w:eastAsia="en-NZ"/>
        </w:rPr>
        <mc:AlternateContent>
          <mc:Choice Requires="wps">
            <w:drawing>
              <wp:anchor distT="0" distB="0" distL="114300" distR="114300" simplePos="0" relativeHeight="251657728" behindDoc="0" locked="0" layoutInCell="1" allowOverlap="1" wp14:anchorId="1919AED5" wp14:editId="0954EA5D">
                <wp:simplePos x="0" y="0"/>
                <wp:positionH relativeFrom="column">
                  <wp:posOffset>3744595</wp:posOffset>
                </wp:positionH>
                <wp:positionV relativeFrom="paragraph">
                  <wp:posOffset>3075305</wp:posOffset>
                </wp:positionV>
                <wp:extent cx="2675255" cy="1352550"/>
                <wp:effectExtent l="0" t="0" r="0" b="0"/>
                <wp:wrapNone/>
                <wp:docPr id="47" name="Rectangle 5"/>
                <wp:cNvGraphicFramePr/>
                <a:graphic xmlns:a="http://schemas.openxmlformats.org/drawingml/2006/main">
                  <a:graphicData uri="http://schemas.microsoft.com/office/word/2010/wordprocessingShape">
                    <wps:wsp>
                      <wps:cNvSpPr/>
                      <wps:spPr>
                        <a:xfrm>
                          <a:off x="0" y="0"/>
                          <a:ext cx="2675255" cy="1352550"/>
                        </a:xfrm>
                        <a:prstGeom prst="rect">
                          <a:avLst/>
                        </a:prstGeom>
                        <a:solidFill>
                          <a:srgbClr val="1F6C9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8869E3" w:rsidRDefault="00F31B3B" w:rsidP="0067416A">
                            <w:pPr>
                              <w:pStyle w:val="NormalWeb"/>
                              <w:spacing w:before="0" w:beforeAutospacing="0" w:after="0" w:afterAutospacing="0"/>
                              <w:textAlignment w:val="baseline"/>
                              <w:rPr>
                                <w:color w:val="FFFFFF" w:themeColor="background1"/>
                              </w:rPr>
                            </w:pPr>
                            <w:r w:rsidRPr="008869E3">
                              <w:rPr>
                                <w:rFonts w:asciiTheme="minorHAnsi" w:hAnsi="Calibri" w:cstheme="minorBidi"/>
                                <w:b/>
                                <w:bCs/>
                                <w:color w:val="FFFFFF" w:themeColor="background1"/>
                                <w:kern w:val="24"/>
                                <w:sz w:val="20"/>
                                <w:szCs w:val="20"/>
                                <w:lang w:val="en-NZ"/>
                              </w:rPr>
                              <w:t>WI expectations</w:t>
                            </w:r>
                          </w:p>
                          <w:p w:rsidR="00F31B3B" w:rsidRPr="008869E3" w:rsidRDefault="00F31B3B" w:rsidP="00540F7F">
                            <w:pPr>
                              <w:pStyle w:val="ListParagraph"/>
                              <w:numPr>
                                <w:ilvl w:val="0"/>
                                <w:numId w:val="11"/>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has contact with WI around once every three weeks right now, going in to take part in seminars and to get help searching for jobs.</w:t>
                            </w:r>
                          </w:p>
                          <w:p w:rsidR="00F31B3B" w:rsidRPr="008869E3" w:rsidRDefault="00F31B3B" w:rsidP="00540F7F">
                            <w:pPr>
                              <w:pStyle w:val="ListParagraph"/>
                              <w:numPr>
                                <w:ilvl w:val="0"/>
                                <w:numId w:val="11"/>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really feels like he’s doing everything he can to get back into work but that there just aren’t any jobs up north.</w:t>
                            </w:r>
                          </w:p>
                          <w:p w:rsidR="00F31B3B" w:rsidRPr="008869E3" w:rsidRDefault="00F31B3B" w:rsidP="0067416A">
                            <w:pPr>
                              <w:rPr>
                                <w:color w:val="FFFFFF" w:themeColor="background1"/>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Rectangle 5" o:spid="_x0000_s1066" style="position:absolute;margin-left:294.85pt;margin-top:242.15pt;width:210.65pt;height:1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" fillcolor="#1f6c91" stroked="f">
                <v:textbox>
                  <w:txbxContent>
                    <w:p w:rsidR="00F31B3B" w:rsidRPr="008869E3" w:rsidRDefault="00F31B3B" w:rsidP="0067416A">
                      <w:pPr>
                        <w:pStyle w:val="NormalWeb"/>
                        <w:spacing w:before="0" w:beforeAutospacing="0" w:after="0" w:afterAutospacing="0"/>
                        <w:textAlignment w:val="baseline"/>
                        <w:rPr>
                          <w:color w:val="FFFFFF" w:themeColor="background1"/>
                        </w:rPr>
                      </w:pPr>
                      <w:r w:rsidRPr="008869E3">
                        <w:rPr>
                          <w:rFonts w:asciiTheme="minorHAnsi" w:hAnsi="Calibri" w:cstheme="minorBidi"/>
                          <w:b/>
                          <w:bCs/>
                          <w:color w:val="FFFFFF" w:themeColor="background1"/>
                          <w:kern w:val="24"/>
                          <w:sz w:val="20"/>
                          <w:szCs w:val="20"/>
                          <w:lang w:val="en-NZ"/>
                        </w:rPr>
                        <w:t>WI expectations</w:t>
                      </w:r>
                    </w:p>
                    <w:p w:rsidR="00F31B3B" w:rsidRPr="008869E3" w:rsidRDefault="00F31B3B" w:rsidP="00540F7F">
                      <w:pPr>
                        <w:pStyle w:val="ListParagraph"/>
                        <w:numPr>
                          <w:ilvl w:val="0"/>
                          <w:numId w:val="11"/>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has contact with WI around once every three weeks right now, going in to take part in seminars and to get help searching for jobs.</w:t>
                      </w:r>
                    </w:p>
                    <w:p w:rsidR="00F31B3B" w:rsidRPr="008869E3" w:rsidRDefault="00F31B3B" w:rsidP="00540F7F">
                      <w:pPr>
                        <w:pStyle w:val="ListParagraph"/>
                        <w:numPr>
                          <w:ilvl w:val="0"/>
                          <w:numId w:val="11"/>
                        </w:numPr>
                        <w:tabs>
                          <w:tab w:val="clear" w:pos="720"/>
                        </w:tabs>
                        <w:spacing w:after="0"/>
                        <w:ind w:left="284" w:hanging="284"/>
                        <w:contextualSpacing/>
                        <w:textAlignment w:val="baseline"/>
                        <w:rPr>
                          <w:color w:val="FFFFFF" w:themeColor="background1"/>
                          <w:sz w:val="20"/>
                        </w:rPr>
                      </w:pPr>
                      <w:r w:rsidRPr="008869E3">
                        <w:rPr>
                          <w:rFonts w:asciiTheme="minorHAnsi" w:cstheme="minorBidi"/>
                          <w:color w:val="FFFFFF" w:themeColor="background1"/>
                          <w:kern w:val="24"/>
                          <w:sz w:val="20"/>
                          <w:szCs w:val="20"/>
                        </w:rPr>
                        <w:t>He really feels like he’s doing everything he can to get back into work but that there just aren’t any jobs up north.</w:t>
                      </w:r>
                    </w:p>
                    <w:p w:rsidR="00F31B3B" w:rsidRPr="008869E3" w:rsidRDefault="00F31B3B" w:rsidP="0067416A">
                      <w:pPr>
                        <w:rPr>
                          <w:color w:val="FFFFFF" w:themeColor="background1"/>
                        </w:rPr>
                      </w:pPr>
                    </w:p>
                  </w:txbxContent>
                </v:textbox>
              </v:rect>
            </w:pict>
          </mc:Fallback>
        </mc:AlternateContent>
      </w:r>
      <w:r w:rsidR="0067416A" w:rsidRPr="008869E3">
        <w:rPr>
          <w:noProof/>
          <w:lang w:eastAsia="en-NZ"/>
        </w:rPr>
        <mc:AlternateContent>
          <mc:Choice Requires="wps">
            <w:drawing>
              <wp:anchor distT="0" distB="0" distL="114300" distR="114300" simplePos="0" relativeHeight="251655680" behindDoc="0" locked="0" layoutInCell="1" allowOverlap="1" wp14:anchorId="19AFA21E" wp14:editId="01EB1273">
                <wp:simplePos x="0" y="0"/>
                <wp:positionH relativeFrom="column">
                  <wp:posOffset>-134620</wp:posOffset>
                </wp:positionH>
                <wp:positionV relativeFrom="paragraph">
                  <wp:posOffset>3876040</wp:posOffset>
                </wp:positionV>
                <wp:extent cx="2905125" cy="1692275"/>
                <wp:effectExtent l="0" t="0" r="0" b="0"/>
                <wp:wrapNone/>
                <wp:docPr id="46" name="Rectangle 10"/>
                <wp:cNvGraphicFramePr/>
                <a:graphic xmlns:a="http://schemas.openxmlformats.org/drawingml/2006/main">
                  <a:graphicData uri="http://schemas.microsoft.com/office/word/2010/wordprocessingShape">
                    <wps:wsp>
                      <wps:cNvSpPr/>
                      <wps:spPr>
                        <a:xfrm>
                          <a:off x="0" y="0"/>
                          <a:ext cx="2905125" cy="1692275"/>
                        </a:xfrm>
                        <a:prstGeom prst="rect">
                          <a:avLst/>
                        </a:prstGeom>
                      </wps:spPr>
                      <wps:txbx>
                        <w:txbxContent>
                          <w:p w:rsidR="00F31B3B" w:rsidRPr="008869E3" w:rsidRDefault="00F31B3B" w:rsidP="0067416A">
                            <w:pPr>
                              <w:pStyle w:val="NormalWeb"/>
                              <w:spacing w:before="0" w:beforeAutospacing="0" w:after="120" w:afterAutospacing="0"/>
                              <w:textAlignment w:val="baseline"/>
                              <w:rPr>
                                <w:color w:val="1F6C91"/>
                              </w:rPr>
                            </w:pPr>
                            <w:r w:rsidRPr="008869E3">
                              <w:rPr>
                                <w:rFonts w:ascii="Calibri" w:eastAsia="Times New Roman" w:hAnsi="Calibri"/>
                                <w:b/>
                                <w:bCs/>
                                <w:i/>
                                <w:iCs/>
                                <w:color w:val="1F6C91"/>
                                <w:kern w:val="24"/>
                                <w:sz w:val="22"/>
                                <w:szCs w:val="22"/>
                                <w:lang w:val="en-NZ"/>
                              </w:rPr>
                              <w:t>“It was a good change I suppose, helps people get off their backsides and get out there to find a job – just like I did, it helped me get into work, but I just lost the job because of the downturn.</w:t>
                            </w:r>
                          </w:p>
                          <w:p w:rsidR="00F31B3B" w:rsidRPr="008869E3" w:rsidRDefault="00F31B3B" w:rsidP="0067416A">
                            <w:pPr>
                              <w:pStyle w:val="NormalWeb"/>
                              <w:spacing w:before="0" w:beforeAutospacing="0" w:after="120" w:afterAutospacing="0"/>
                              <w:textAlignment w:val="baseline"/>
                              <w:rPr>
                                <w:color w:val="1F6C91"/>
                              </w:rPr>
                            </w:pPr>
                            <w:r w:rsidRPr="008869E3">
                              <w:rPr>
                                <w:rFonts w:ascii="Calibri" w:eastAsia="Times New Roman" w:hAnsi="Calibri"/>
                                <w:b/>
                                <w:bCs/>
                                <w:i/>
                                <w:iCs/>
                                <w:color w:val="1F6C91"/>
                                <w:kern w:val="24"/>
                                <w:sz w:val="22"/>
                                <w:szCs w:val="22"/>
                                <w:lang w:val="en-NZ"/>
                              </w:rPr>
                              <w:t>No work available up here, but my son really loves it, so it’s hard to move down to Auckland where there is more work since it will impact him. WINZ have helped me out a lot really, they’ve helped me when I really needed them and have been helping me ever since.</w:t>
                            </w:r>
                            <w:r w:rsidRPr="008869E3">
                              <w:rPr>
                                <w:rFonts w:ascii="Calibri" w:eastAsia="Times New Roman" w:hAnsi="Calibri"/>
                                <w:i/>
                                <w:iCs/>
                                <w:color w:val="1F6C91"/>
                                <w:kern w:val="24"/>
                                <w:sz w:val="22"/>
                                <w:szCs w:val="22"/>
                                <w:lang w:val="en-NZ"/>
                              </w:rPr>
                              <w:t>”</w:t>
                            </w:r>
                          </w:p>
                        </w:txbxContent>
                      </wps:txbx>
                      <wps:bodyPr wrap="square">
                        <a:spAutoFit/>
                      </wps:bodyPr>
                    </wps:wsp>
                  </a:graphicData>
                </a:graphic>
                <wp14:sizeRelH relativeFrom="margin">
                  <wp14:pctWidth>0</wp14:pctWidth>
                </wp14:sizeRelH>
              </wp:anchor>
            </w:drawing>
          </mc:Choice>
          <mc:Fallback>
            <w:pict>
              <v:rect id="_x0000_s1067" style="position:absolute;margin-left:-10.6pt;margin-top:305.2pt;width:228.75pt;height:133.2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" filled="f" stroked="f">
                <v:textbox style="mso-fit-shape-to-text:t">
                  <w:txbxContent>
                    <w:p w:rsidR="00F31B3B" w:rsidRPr="008869E3" w:rsidRDefault="00F31B3B" w:rsidP="0067416A">
                      <w:pPr>
                        <w:pStyle w:val="NormalWeb"/>
                        <w:spacing w:before="0" w:beforeAutospacing="0" w:after="120" w:afterAutospacing="0"/>
                        <w:textAlignment w:val="baseline"/>
                        <w:rPr>
                          <w:color w:val="1F6C91"/>
                        </w:rPr>
                      </w:pPr>
                      <w:r w:rsidRPr="008869E3">
                        <w:rPr>
                          <w:rFonts w:ascii="Calibri" w:eastAsia="Times New Roman" w:hAnsi="Calibri"/>
                          <w:b/>
                          <w:bCs/>
                          <w:i/>
                          <w:iCs/>
                          <w:color w:val="1F6C91"/>
                          <w:kern w:val="24"/>
                          <w:sz w:val="22"/>
                          <w:szCs w:val="22"/>
                          <w:lang w:val="en-NZ"/>
                        </w:rPr>
                        <w:t>“It was a good change I suppose, helps people get off their backsides and get out there to find a job – just like I did, it helped me get into work, but I just lost the job because of the downturn.</w:t>
                      </w:r>
                    </w:p>
                    <w:p w:rsidR="00F31B3B" w:rsidRPr="008869E3" w:rsidRDefault="00F31B3B" w:rsidP="0067416A">
                      <w:pPr>
                        <w:pStyle w:val="NormalWeb"/>
                        <w:spacing w:before="0" w:beforeAutospacing="0" w:after="120" w:afterAutospacing="0"/>
                        <w:textAlignment w:val="baseline"/>
                        <w:rPr>
                          <w:color w:val="1F6C91"/>
                        </w:rPr>
                      </w:pPr>
                      <w:r w:rsidRPr="008869E3">
                        <w:rPr>
                          <w:rFonts w:ascii="Calibri" w:eastAsia="Times New Roman" w:hAnsi="Calibri"/>
                          <w:b/>
                          <w:bCs/>
                          <w:i/>
                          <w:iCs/>
                          <w:color w:val="1F6C91"/>
                          <w:kern w:val="24"/>
                          <w:sz w:val="22"/>
                          <w:szCs w:val="22"/>
                          <w:lang w:val="en-NZ"/>
                        </w:rPr>
                        <w:t>No work available up here, but my son really loves it, so it’s hard to move down to Auckland where there is more work since it will impact him. WINZ have helped me out a lot really, they’ve helped me when I really needed them and have been helping me ever since.</w:t>
                      </w:r>
                      <w:r w:rsidRPr="008869E3">
                        <w:rPr>
                          <w:rFonts w:ascii="Calibri" w:eastAsia="Times New Roman" w:hAnsi="Calibri"/>
                          <w:i/>
                          <w:iCs/>
                          <w:color w:val="1F6C91"/>
                          <w:kern w:val="24"/>
                          <w:sz w:val="22"/>
                          <w:szCs w:val="22"/>
                          <w:lang w:val="en-NZ"/>
                        </w:rPr>
                        <w:t>”</w:t>
                      </w:r>
                    </w:p>
                  </w:txbxContent>
                </v:textbox>
              </v:rect>
            </w:pict>
          </mc:Fallback>
        </mc:AlternateContent>
      </w:r>
      <w:r w:rsidR="0067416A" w:rsidRPr="008869E3">
        <w:rPr>
          <w:noProof/>
          <w:lang w:eastAsia="en-NZ"/>
        </w:rPr>
        <mc:AlternateContent>
          <mc:Choice Requires="wps">
            <w:drawing>
              <wp:anchor distT="0" distB="0" distL="114300" distR="114300" simplePos="0" relativeHeight="251653632" behindDoc="0" locked="0" layoutInCell="1" allowOverlap="1" wp14:anchorId="322F6613" wp14:editId="5F6BA565">
                <wp:simplePos x="0" y="0"/>
                <wp:positionH relativeFrom="column">
                  <wp:posOffset>-103505</wp:posOffset>
                </wp:positionH>
                <wp:positionV relativeFrom="paragraph">
                  <wp:posOffset>342265</wp:posOffset>
                </wp:positionV>
                <wp:extent cx="3686175" cy="1325880"/>
                <wp:effectExtent l="0" t="0" r="9525" b="7620"/>
                <wp:wrapNone/>
                <wp:docPr id="45" name="Rectangle 8"/>
                <wp:cNvGraphicFramePr/>
                <a:graphic xmlns:a="http://schemas.openxmlformats.org/drawingml/2006/main">
                  <a:graphicData uri="http://schemas.microsoft.com/office/word/2010/wordprocessingShape">
                    <wps:wsp>
                      <wps:cNvSpPr/>
                      <wps:spPr>
                        <a:xfrm>
                          <a:off x="0" y="0"/>
                          <a:ext cx="3686175" cy="1325880"/>
                        </a:xfrm>
                        <a:prstGeom prst="rect">
                          <a:avLst/>
                        </a:prstGeom>
                        <a:solidFill>
                          <a:schemeClr val="bg1">
                            <a:lumMod val="9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B3B" w:rsidRPr="008869E3" w:rsidRDefault="00F31B3B" w:rsidP="0067416A">
                            <w:pPr>
                              <w:pStyle w:val="NormalWeb"/>
                              <w:spacing w:before="0" w:beforeAutospacing="0" w:after="0" w:afterAutospacing="0"/>
                              <w:textAlignment w:val="baseline"/>
                              <w:rPr>
                                <w:color w:val="1F6C91"/>
                              </w:rPr>
                            </w:pPr>
                            <w:r w:rsidRPr="008869E3">
                              <w:rPr>
                                <w:rFonts w:asciiTheme="minorHAnsi" w:hAnsi="Calibri" w:cstheme="minorBidi"/>
                                <w:b/>
                                <w:bCs/>
                                <w:color w:val="1F6C91"/>
                                <w:kern w:val="24"/>
                                <w:sz w:val="20"/>
                                <w:szCs w:val="20"/>
                                <w:lang w:val="en-NZ"/>
                              </w:rPr>
                              <w:t>Where he started</w:t>
                            </w:r>
                          </w:p>
                          <w:p w:rsidR="00F31B3B" w:rsidRPr="008869E3" w:rsidRDefault="00F31B3B" w:rsidP="00540F7F">
                            <w:pPr>
                              <w:pStyle w:val="ListParagraph"/>
                              <w:numPr>
                                <w:ilvl w:val="0"/>
                                <w:numId w:val="10"/>
                              </w:numPr>
                              <w:tabs>
                                <w:tab w:val="clear" w:pos="720"/>
                              </w:tabs>
                              <w:spacing w:after="0"/>
                              <w:ind w:left="284" w:hanging="284"/>
                              <w:contextualSpacing/>
                              <w:textAlignment w:val="baseline"/>
                              <w:rPr>
                                <w:color w:val="1F6C91"/>
                                <w:sz w:val="20"/>
                              </w:rPr>
                            </w:pPr>
                            <w:r w:rsidRPr="008869E3">
                              <w:rPr>
                                <w:rFonts w:asciiTheme="minorHAnsi" w:cstheme="minorBidi"/>
                                <w:color w:val="1F6C91"/>
                                <w:kern w:val="24"/>
                                <w:sz w:val="20"/>
                                <w:szCs w:val="20"/>
                              </w:rPr>
                              <w:t>Dropped out of high school when his father died as he was the oldest of seven kids</w:t>
                            </w:r>
                          </w:p>
                          <w:p w:rsidR="00F31B3B" w:rsidRPr="008869E3" w:rsidRDefault="00F31B3B" w:rsidP="00540F7F">
                            <w:pPr>
                              <w:pStyle w:val="ListParagraph"/>
                              <w:numPr>
                                <w:ilvl w:val="0"/>
                                <w:numId w:val="10"/>
                              </w:numPr>
                              <w:tabs>
                                <w:tab w:val="clear" w:pos="720"/>
                              </w:tabs>
                              <w:spacing w:after="0"/>
                              <w:ind w:left="284" w:hanging="284"/>
                              <w:contextualSpacing/>
                              <w:textAlignment w:val="baseline"/>
                              <w:rPr>
                                <w:color w:val="1F6C91"/>
                                <w:sz w:val="20"/>
                              </w:rPr>
                            </w:pPr>
                            <w:r w:rsidRPr="008869E3">
                              <w:rPr>
                                <w:rFonts w:asciiTheme="minorHAnsi" w:cstheme="minorBidi"/>
                                <w:color w:val="1F6C91"/>
                                <w:kern w:val="24"/>
                                <w:sz w:val="20"/>
                                <w:szCs w:val="20"/>
                              </w:rPr>
                              <w:t>Has a lot of on-the-job experience and has completed some farming and painting course</w:t>
                            </w:r>
                            <w:r>
                              <w:rPr>
                                <w:rFonts w:asciiTheme="minorHAnsi" w:cstheme="minorBidi"/>
                                <w:color w:val="1F6C91"/>
                                <w:kern w:val="24"/>
                                <w:sz w:val="20"/>
                                <w:szCs w:val="20"/>
                              </w:rPr>
                              <w:t>s</w:t>
                            </w:r>
                            <w:r w:rsidRPr="008869E3">
                              <w:rPr>
                                <w:rFonts w:asciiTheme="minorHAnsi" w:cstheme="minorBidi"/>
                                <w:color w:val="1F6C91"/>
                                <w:kern w:val="24"/>
                                <w:sz w:val="20"/>
                                <w:szCs w:val="20"/>
                              </w:rPr>
                              <w:t xml:space="preserve"> through polytechnic</w:t>
                            </w:r>
                          </w:p>
                          <w:p w:rsidR="00F31B3B" w:rsidRPr="008869E3" w:rsidRDefault="00F31B3B" w:rsidP="00540F7F">
                            <w:pPr>
                              <w:pStyle w:val="ListParagraph"/>
                              <w:numPr>
                                <w:ilvl w:val="0"/>
                                <w:numId w:val="10"/>
                              </w:numPr>
                              <w:tabs>
                                <w:tab w:val="clear" w:pos="720"/>
                              </w:tabs>
                              <w:spacing w:after="0"/>
                              <w:ind w:left="284" w:hanging="284"/>
                              <w:contextualSpacing/>
                              <w:textAlignment w:val="baseline"/>
                              <w:rPr>
                                <w:color w:val="1F6C91"/>
                                <w:sz w:val="20"/>
                              </w:rPr>
                            </w:pPr>
                            <w:r w:rsidRPr="008869E3">
                              <w:rPr>
                                <w:rFonts w:asciiTheme="minorHAnsi" w:cstheme="minorBidi"/>
                                <w:color w:val="1F6C91"/>
                                <w:kern w:val="24"/>
                                <w:sz w:val="20"/>
                                <w:szCs w:val="20"/>
                              </w:rPr>
                              <w:t xml:space="preserve">He moved onto benefit when he found out at 28 that he had a son who was a year and a half old </w:t>
                            </w:r>
                            <w:r>
                              <w:rPr>
                                <w:rFonts w:asciiTheme="minorHAnsi" w:cstheme="minorBidi"/>
                                <w:color w:val="1F6C91"/>
                                <w:kern w:val="24"/>
                                <w:sz w:val="20"/>
                                <w:szCs w:val="20"/>
                              </w:rPr>
                              <w:t>who</w:t>
                            </w:r>
                            <w:r w:rsidRPr="008869E3">
                              <w:rPr>
                                <w:rFonts w:asciiTheme="minorHAnsi" w:cstheme="minorBidi"/>
                                <w:color w:val="1F6C91"/>
                                <w:kern w:val="24"/>
                                <w:sz w:val="20"/>
                                <w:szCs w:val="20"/>
                              </w:rPr>
                              <w:t xml:space="preserve"> the mother </w:t>
                            </w:r>
                            <w:r>
                              <w:rPr>
                                <w:rFonts w:asciiTheme="minorHAnsi" w:cstheme="minorBidi"/>
                                <w:color w:val="1F6C91"/>
                                <w:kern w:val="24"/>
                                <w:sz w:val="20"/>
                                <w:szCs w:val="20"/>
                              </w:rPr>
                              <w:t>was no longer able to support</w:t>
                            </w:r>
                          </w:p>
                          <w:p w:rsidR="00F31B3B" w:rsidRPr="008869E3" w:rsidRDefault="00F31B3B" w:rsidP="00540F7F">
                            <w:pPr>
                              <w:pStyle w:val="ListParagraph"/>
                              <w:numPr>
                                <w:ilvl w:val="0"/>
                                <w:numId w:val="10"/>
                              </w:numPr>
                              <w:spacing w:after="0"/>
                              <w:contextualSpacing/>
                              <w:textAlignment w:val="baseline"/>
                              <w:rPr>
                                <w:color w:val="1F6C91"/>
                                <w:sz w:val="20"/>
                              </w:rPr>
                            </w:pPr>
                            <w:r w:rsidRPr="008869E3">
                              <w:rPr>
                                <w:rFonts w:asciiTheme="minorHAnsi" w:cstheme="minorBidi"/>
                                <w:color w:val="1F6C91"/>
                                <w:kern w:val="24"/>
                                <w:sz w:val="20"/>
                                <w:szCs w:val="20"/>
                              </w:rPr>
                              <w:t>He was working part-time when he started the benefit two years ago but had a high LLTBR</w:t>
                            </w:r>
                          </w:p>
                        </w:txbxContent>
                      </wps:txbx>
                      <wps:bodyPr wrap="square" rtlCol="0" anchor="t"/>
                    </wps:wsp>
                  </a:graphicData>
                </a:graphic>
                <wp14:sizeRelH relativeFrom="margin">
                  <wp14:pctWidth>0</wp14:pctWidth>
                </wp14:sizeRelH>
              </wp:anchor>
            </w:drawing>
          </mc:Choice>
          <mc:Fallback>
            <w:pict>
              <v:rect id="_x0000_s1068" style="position:absolute;margin-left:-8.15pt;margin-top:26.95pt;width:290.25pt;height:104.4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" fillcolor="#f2f2f2 [3052]" stroked="f">
                <v:textbox>
                  <w:txbxContent>
                    <w:p w:rsidR="00F31B3B" w:rsidRPr="008869E3" w:rsidRDefault="00F31B3B" w:rsidP="0067416A">
                      <w:pPr>
                        <w:pStyle w:val="NormalWeb"/>
                        <w:spacing w:before="0" w:beforeAutospacing="0" w:after="0" w:afterAutospacing="0"/>
                        <w:textAlignment w:val="baseline"/>
                        <w:rPr>
                          <w:color w:val="1F6C91"/>
                        </w:rPr>
                      </w:pPr>
                      <w:r w:rsidRPr="008869E3">
                        <w:rPr>
                          <w:rFonts w:asciiTheme="minorHAnsi" w:hAnsi="Calibri" w:cstheme="minorBidi"/>
                          <w:b/>
                          <w:bCs/>
                          <w:color w:val="1F6C91"/>
                          <w:kern w:val="24"/>
                          <w:sz w:val="20"/>
                          <w:szCs w:val="20"/>
                          <w:lang w:val="en-NZ"/>
                        </w:rPr>
                        <w:t>Where he started</w:t>
                      </w:r>
                    </w:p>
                    <w:p w:rsidR="00F31B3B" w:rsidRPr="008869E3" w:rsidRDefault="00F31B3B" w:rsidP="00540F7F">
                      <w:pPr>
                        <w:pStyle w:val="ListParagraph"/>
                        <w:numPr>
                          <w:ilvl w:val="0"/>
                          <w:numId w:val="10"/>
                        </w:numPr>
                        <w:tabs>
                          <w:tab w:val="clear" w:pos="720"/>
                        </w:tabs>
                        <w:spacing w:after="0"/>
                        <w:ind w:left="284" w:hanging="284"/>
                        <w:contextualSpacing/>
                        <w:textAlignment w:val="baseline"/>
                        <w:rPr>
                          <w:color w:val="1F6C91"/>
                          <w:sz w:val="20"/>
                        </w:rPr>
                      </w:pPr>
                      <w:r w:rsidRPr="008869E3">
                        <w:rPr>
                          <w:rFonts w:asciiTheme="minorHAnsi" w:cstheme="minorBidi"/>
                          <w:color w:val="1F6C91"/>
                          <w:kern w:val="24"/>
                          <w:sz w:val="20"/>
                          <w:szCs w:val="20"/>
                        </w:rPr>
                        <w:t>Dropped out of high school when his father died as he was the oldest of seven kids</w:t>
                      </w:r>
                    </w:p>
                    <w:p w:rsidR="00F31B3B" w:rsidRPr="008869E3" w:rsidRDefault="00F31B3B" w:rsidP="00540F7F">
                      <w:pPr>
                        <w:pStyle w:val="ListParagraph"/>
                        <w:numPr>
                          <w:ilvl w:val="0"/>
                          <w:numId w:val="10"/>
                        </w:numPr>
                        <w:tabs>
                          <w:tab w:val="clear" w:pos="720"/>
                        </w:tabs>
                        <w:spacing w:after="0"/>
                        <w:ind w:left="284" w:hanging="284"/>
                        <w:contextualSpacing/>
                        <w:textAlignment w:val="baseline"/>
                        <w:rPr>
                          <w:color w:val="1F6C91"/>
                          <w:sz w:val="20"/>
                        </w:rPr>
                      </w:pPr>
                      <w:r w:rsidRPr="008869E3">
                        <w:rPr>
                          <w:rFonts w:asciiTheme="minorHAnsi" w:cstheme="minorBidi"/>
                          <w:color w:val="1F6C91"/>
                          <w:kern w:val="24"/>
                          <w:sz w:val="20"/>
                          <w:szCs w:val="20"/>
                        </w:rPr>
                        <w:t>Has a lot of on-the-job experience and has completed some farming and painting course</w:t>
                      </w:r>
                      <w:r>
                        <w:rPr>
                          <w:rFonts w:asciiTheme="minorHAnsi" w:cstheme="minorBidi"/>
                          <w:color w:val="1F6C91"/>
                          <w:kern w:val="24"/>
                          <w:sz w:val="20"/>
                          <w:szCs w:val="20"/>
                        </w:rPr>
                        <w:t>s</w:t>
                      </w:r>
                      <w:r w:rsidRPr="008869E3">
                        <w:rPr>
                          <w:rFonts w:asciiTheme="minorHAnsi" w:cstheme="minorBidi"/>
                          <w:color w:val="1F6C91"/>
                          <w:kern w:val="24"/>
                          <w:sz w:val="20"/>
                          <w:szCs w:val="20"/>
                        </w:rPr>
                        <w:t xml:space="preserve"> through polytechnic</w:t>
                      </w:r>
                    </w:p>
                    <w:p w:rsidR="00F31B3B" w:rsidRPr="008869E3" w:rsidRDefault="00F31B3B" w:rsidP="00540F7F">
                      <w:pPr>
                        <w:pStyle w:val="ListParagraph"/>
                        <w:numPr>
                          <w:ilvl w:val="0"/>
                          <w:numId w:val="10"/>
                        </w:numPr>
                        <w:tabs>
                          <w:tab w:val="clear" w:pos="720"/>
                        </w:tabs>
                        <w:spacing w:after="0"/>
                        <w:ind w:left="284" w:hanging="284"/>
                        <w:contextualSpacing/>
                        <w:textAlignment w:val="baseline"/>
                        <w:rPr>
                          <w:color w:val="1F6C91"/>
                          <w:sz w:val="20"/>
                        </w:rPr>
                      </w:pPr>
                      <w:r w:rsidRPr="008869E3">
                        <w:rPr>
                          <w:rFonts w:asciiTheme="minorHAnsi" w:cstheme="minorBidi"/>
                          <w:color w:val="1F6C91"/>
                          <w:kern w:val="24"/>
                          <w:sz w:val="20"/>
                          <w:szCs w:val="20"/>
                        </w:rPr>
                        <w:t xml:space="preserve">He moved onto benefit when he found out at 28 that he had a son who was a year and a half old </w:t>
                      </w:r>
                      <w:r>
                        <w:rPr>
                          <w:rFonts w:asciiTheme="minorHAnsi" w:cstheme="minorBidi"/>
                          <w:color w:val="1F6C91"/>
                          <w:kern w:val="24"/>
                          <w:sz w:val="20"/>
                          <w:szCs w:val="20"/>
                        </w:rPr>
                        <w:t>who</w:t>
                      </w:r>
                      <w:r w:rsidRPr="008869E3">
                        <w:rPr>
                          <w:rFonts w:asciiTheme="minorHAnsi" w:cstheme="minorBidi"/>
                          <w:color w:val="1F6C91"/>
                          <w:kern w:val="24"/>
                          <w:sz w:val="20"/>
                          <w:szCs w:val="20"/>
                        </w:rPr>
                        <w:t xml:space="preserve"> the mother </w:t>
                      </w:r>
                      <w:r>
                        <w:rPr>
                          <w:rFonts w:asciiTheme="minorHAnsi" w:cstheme="minorBidi"/>
                          <w:color w:val="1F6C91"/>
                          <w:kern w:val="24"/>
                          <w:sz w:val="20"/>
                          <w:szCs w:val="20"/>
                        </w:rPr>
                        <w:t>was no longer able to support</w:t>
                      </w:r>
                    </w:p>
                    <w:p w:rsidR="00F31B3B" w:rsidRPr="008869E3" w:rsidRDefault="00F31B3B" w:rsidP="00540F7F">
                      <w:pPr>
                        <w:pStyle w:val="ListParagraph"/>
                        <w:numPr>
                          <w:ilvl w:val="0"/>
                          <w:numId w:val="10"/>
                        </w:numPr>
                        <w:spacing w:after="0"/>
                        <w:contextualSpacing/>
                        <w:textAlignment w:val="baseline"/>
                        <w:rPr>
                          <w:color w:val="1F6C91"/>
                          <w:sz w:val="20"/>
                        </w:rPr>
                      </w:pPr>
                      <w:r w:rsidRPr="008869E3">
                        <w:rPr>
                          <w:rFonts w:asciiTheme="minorHAnsi" w:cstheme="minorBidi"/>
                          <w:color w:val="1F6C91"/>
                          <w:kern w:val="24"/>
                          <w:sz w:val="20"/>
                          <w:szCs w:val="20"/>
                        </w:rPr>
                        <w:t>He was working part-time when he started the benefit two years ago but had a high LLTBR</w:t>
                      </w:r>
                    </w:p>
                  </w:txbxContent>
                </v:textbox>
              </v:rect>
            </w:pict>
          </mc:Fallback>
        </mc:AlternateContent>
      </w:r>
      <w:r w:rsidR="0067416A">
        <w:rPr>
          <w:noProof/>
          <w:lang w:eastAsia="en-NZ"/>
        </w:rPr>
        <mc:AlternateContent>
          <mc:Choice Requires="wps">
            <w:drawing>
              <wp:anchor distT="0" distB="0" distL="114300" distR="114300" simplePos="0" relativeHeight="251649536" behindDoc="0" locked="0" layoutInCell="1" allowOverlap="1" wp14:anchorId="3FB4F0E7" wp14:editId="1B8AA643">
                <wp:simplePos x="0" y="0"/>
                <wp:positionH relativeFrom="margin">
                  <wp:posOffset>-228600</wp:posOffset>
                </wp:positionH>
                <wp:positionV relativeFrom="paragraph">
                  <wp:posOffset>218440</wp:posOffset>
                </wp:positionV>
                <wp:extent cx="6772275" cy="6257925"/>
                <wp:effectExtent l="0" t="0" r="9525" b="9525"/>
                <wp:wrapNone/>
                <wp:docPr id="43" name="Rectangle 43"/>
                <wp:cNvGraphicFramePr/>
                <a:graphic xmlns:a="http://schemas.openxmlformats.org/drawingml/2006/main">
                  <a:graphicData uri="http://schemas.microsoft.com/office/word/2010/wordprocessingShape">
                    <wps:wsp>
                      <wps:cNvSpPr/>
                      <wps:spPr>
                        <a:xfrm>
                          <a:off x="0" y="0"/>
                          <a:ext cx="6772275" cy="6257925"/>
                        </a:xfrm>
                        <a:prstGeom prst="rect">
                          <a:avLst/>
                        </a:prstGeom>
                        <a:solidFill>
                          <a:srgbClr val="F9FBFD"/>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032796D" id="Rectangle 43" o:spid="_x0000_s1026" style="position:absolute;margin-left:-18pt;margin-top:17.2pt;width:533.25pt;height:492.75pt;z-index:251649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" fillcolor="#f9fbfd" stroked="f">
                <w10:wrap anchorx="margin"/>
              </v:rect>
            </w:pict>
          </mc:Fallback>
        </mc:AlternateContent>
      </w:r>
      <w:r w:rsidR="005D5FB4">
        <w:br w:type="page"/>
      </w:r>
    </w:p>
    <w:p w:rsidR="00F8692B" w:rsidRDefault="00244946" w:rsidP="00F8692B">
      <w:pPr>
        <w:pStyle w:val="Heading1"/>
      </w:pPr>
      <w:bookmarkStart w:id="31" w:name="_Toc414613482"/>
      <w:r>
        <w:lastRenderedPageBreak/>
        <w:drawing>
          <wp:anchor distT="0" distB="0" distL="114300" distR="114300" simplePos="0" relativeHeight="251645440" behindDoc="1" locked="0" layoutInCell="1" allowOverlap="1" wp14:anchorId="311911BC" wp14:editId="29CA3862">
            <wp:simplePos x="0" y="0"/>
            <wp:positionH relativeFrom="margin">
              <wp:align>center</wp:align>
            </wp:positionH>
            <wp:positionV relativeFrom="paragraph">
              <wp:posOffset>-646981</wp:posOffset>
            </wp:positionV>
            <wp:extent cx="6381750" cy="361950"/>
            <wp:effectExtent l="0" t="0" r="0" b="0"/>
            <wp:wrapNone/>
            <wp:docPr id="31"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92B">
        <w:t>Conclusion</w:t>
      </w:r>
      <w:bookmarkEnd w:id="31"/>
    </w:p>
    <w:p w:rsidR="00227969" w:rsidRDefault="00E75341" w:rsidP="00BE0941">
      <w:r>
        <w:t xml:space="preserve">The Welfare Reform changes aimed to encourage independence and personal responsibility, primarily through paid employment. </w:t>
      </w:r>
      <w:r w:rsidR="00CD3BAB">
        <w:t>Welfare Reform</w:t>
      </w:r>
      <w:r w:rsidR="00227969">
        <w:t xml:space="preserve"> introduced significant changes in Work and Income’s approach to </w:t>
      </w:r>
      <w:r w:rsidR="0056675E">
        <w:t xml:space="preserve">working with </w:t>
      </w:r>
      <w:r w:rsidR="00227969">
        <w:t xml:space="preserve">clients </w:t>
      </w:r>
      <w:r w:rsidR="0056675E">
        <w:t xml:space="preserve">by </w:t>
      </w:r>
      <w:r w:rsidR="00570FDF">
        <w:t>allocating</w:t>
      </w:r>
      <w:r w:rsidR="0056675E">
        <w:t xml:space="preserve"> them </w:t>
      </w:r>
      <w:r w:rsidR="00227969">
        <w:t>different service</w:t>
      </w:r>
      <w:r w:rsidR="00FA2CE1">
        <w:t>s</w:t>
      </w:r>
      <w:r w:rsidR="0056675E">
        <w:t xml:space="preserve"> depending on their circumstances, support needs</w:t>
      </w:r>
      <w:r w:rsidR="00C72627">
        <w:t>,</w:t>
      </w:r>
      <w:r w:rsidR="0056675E">
        <w:t xml:space="preserve"> and risk of being on a benefit for a long period of time</w:t>
      </w:r>
      <w:r w:rsidR="00570FDF">
        <w:t xml:space="preserve"> in line with the Investment Approach</w:t>
      </w:r>
      <w:r w:rsidR="00CD3BAB">
        <w:t xml:space="preserve">. Clients can therefore experience different </w:t>
      </w:r>
      <w:r w:rsidR="00AB0D1E">
        <w:t xml:space="preserve">levels </w:t>
      </w:r>
      <w:r w:rsidR="00CD3BAB">
        <w:t xml:space="preserve">of service </w:t>
      </w:r>
      <w:r w:rsidR="00AB0D1E">
        <w:t xml:space="preserve">intensity </w:t>
      </w:r>
      <w:r w:rsidR="00CD3BAB">
        <w:t xml:space="preserve">over the course of their involvement with Work and Income. </w:t>
      </w:r>
      <w:r w:rsidR="00BB120F">
        <w:t xml:space="preserve">As </w:t>
      </w:r>
      <w:r w:rsidR="00FA1BFB">
        <w:t xml:space="preserve">a result some clients included in the study were, correctly, receiving the same </w:t>
      </w:r>
      <w:r w:rsidR="0056675E">
        <w:t xml:space="preserve">level of employment </w:t>
      </w:r>
      <w:r w:rsidR="00FA1BFB">
        <w:t>service</w:t>
      </w:r>
      <w:r w:rsidR="0056675E">
        <w:t xml:space="preserve"> or support</w:t>
      </w:r>
      <w:r w:rsidR="00FA1BFB">
        <w:t xml:space="preserve"> as before the Welfare Reform changes depending on the service </w:t>
      </w:r>
      <w:r w:rsidR="00FA2CE1">
        <w:t>or services</w:t>
      </w:r>
      <w:r w:rsidR="00FA1BFB">
        <w:t xml:space="preserve"> they ha</w:t>
      </w:r>
      <w:r w:rsidR="00FA2CE1">
        <w:t>d</w:t>
      </w:r>
      <w:r w:rsidR="00FA1BFB">
        <w:t xml:space="preserve"> been allocated to</w:t>
      </w:r>
      <w:r w:rsidR="00570FDF">
        <w:t xml:space="preserve"> over the period</w:t>
      </w:r>
      <w:r w:rsidR="00FA1BFB">
        <w:t>.</w:t>
      </w:r>
    </w:p>
    <w:p w:rsidR="00102ED5" w:rsidRDefault="00532C61" w:rsidP="00BE0941">
      <w:pPr>
        <w:rPr>
          <w:lang w:eastAsia="en-NZ"/>
        </w:rPr>
      </w:pPr>
      <w:r>
        <w:rPr>
          <w:lang w:eastAsia="en-NZ"/>
        </w:rPr>
        <w:t>C</w:t>
      </w:r>
      <w:r>
        <w:t>lients often judged their progress by whether they had entered employment or not and did not see themselves as having made progress if they had not achieved employment. Although f</w:t>
      </w:r>
      <w:r>
        <w:rPr>
          <w:lang w:eastAsia="en-NZ"/>
        </w:rPr>
        <w:t xml:space="preserve">ew clients stated that the Welfare Reform changes had assisted them to progress towards employment, they did give </w:t>
      </w:r>
      <w:r w:rsidRPr="007D61FE">
        <w:rPr>
          <w:lang w:eastAsia="en-NZ"/>
        </w:rPr>
        <w:t>examples of things they had done with Work and Income</w:t>
      </w:r>
      <w:r>
        <w:rPr>
          <w:lang w:eastAsia="en-NZ"/>
        </w:rPr>
        <w:t xml:space="preserve"> </w:t>
      </w:r>
      <w:r w:rsidRPr="007D61FE">
        <w:rPr>
          <w:lang w:eastAsia="en-NZ"/>
        </w:rPr>
        <w:t>that appeared to be steps towards work</w:t>
      </w:r>
      <w:r>
        <w:rPr>
          <w:lang w:eastAsia="en-NZ"/>
        </w:rPr>
        <w:t xml:space="preserve">. For example clients described Work and Income’s assistance with preparing CVs and applying for specific jobs. </w:t>
      </w:r>
    </w:p>
    <w:p w:rsidR="00A4588D" w:rsidRDefault="00E75341" w:rsidP="00BE0941">
      <w:r>
        <w:t xml:space="preserve">The changes also aimed to make better use of </w:t>
      </w:r>
      <w:r w:rsidR="00A4588D">
        <w:t xml:space="preserve">client </w:t>
      </w:r>
      <w:r>
        <w:t xml:space="preserve">information </w:t>
      </w:r>
      <w:r w:rsidR="00A4588D">
        <w:t xml:space="preserve">in order </w:t>
      </w:r>
      <w:r>
        <w:t xml:space="preserve">to </w:t>
      </w:r>
      <w:r w:rsidR="00A4588D">
        <w:t xml:space="preserve">provide services that could best help </w:t>
      </w:r>
      <w:r w:rsidR="00FA1BFB">
        <w:t xml:space="preserve">clients </w:t>
      </w:r>
      <w:r w:rsidR="00A4588D">
        <w:t>move towards and ultimately into employment</w:t>
      </w:r>
      <w:r>
        <w:t xml:space="preserve">. </w:t>
      </w:r>
      <w:r w:rsidR="005A3672">
        <w:t xml:space="preserve">Requirements for more information from clients </w:t>
      </w:r>
      <w:r>
        <w:t>were often seen as positive as they would prevent others from taking advantage of the system and demonstrated that they were themselves justified in receiving support.</w:t>
      </w:r>
      <w:r w:rsidR="005A3672" w:rsidRPr="005A3672">
        <w:t xml:space="preserve"> </w:t>
      </w:r>
      <w:r w:rsidR="005A3672">
        <w:t xml:space="preserve">Some clients felt that the </w:t>
      </w:r>
      <w:r w:rsidR="00A4588D">
        <w:t xml:space="preserve">work </w:t>
      </w:r>
      <w:r w:rsidR="005A3672">
        <w:t>expectations were too high given their situations</w:t>
      </w:r>
      <w:r w:rsidR="00FA1BFB">
        <w:t>,</w:t>
      </w:r>
      <w:r w:rsidR="005A3672">
        <w:t xml:space="preserve"> the </w:t>
      </w:r>
      <w:r w:rsidR="00FA1BFB">
        <w:t xml:space="preserve">employment </w:t>
      </w:r>
      <w:r w:rsidR="005A3672">
        <w:t>opportunities in their area or their capacity to work.</w:t>
      </w:r>
    </w:p>
    <w:p w:rsidR="005A3672" w:rsidRDefault="003C1CD6" w:rsidP="00BE0941">
      <w:r>
        <w:rPr>
          <w:lang w:eastAsia="en-NZ"/>
        </w:rPr>
        <w:t>The evaluation findings emphasised the importance of the relationship between the client and their case manager and the potential effects of having clients speak with different case managers.</w:t>
      </w:r>
      <w:r w:rsidR="00102ED5">
        <w:rPr>
          <w:lang w:eastAsia="en-NZ"/>
        </w:rPr>
        <w:t xml:space="preserve"> </w:t>
      </w:r>
      <w:r w:rsidR="005A3672">
        <w:t xml:space="preserve">Overall many clients made positive comments about the support they received from their case managers </w:t>
      </w:r>
      <w:r w:rsidR="00BB120F">
        <w:t>including those who</w:t>
      </w:r>
      <w:r w:rsidR="005A3672">
        <w:t xml:space="preserve"> did not identify significant changes in the service.</w:t>
      </w:r>
    </w:p>
    <w:p w:rsidR="00914F40" w:rsidRDefault="001508ED" w:rsidP="00BE0941">
      <w:r>
        <w:rPr>
          <w:rFonts w:cstheme="majorBidi"/>
          <w:b/>
          <w:bCs/>
          <w:iCs/>
          <w:color w:val="1F6C91"/>
          <w:lang w:eastAsia="en-NZ"/>
        </w:rPr>
        <w:t>Where to from here?</w:t>
      </w:r>
    </w:p>
    <w:p w:rsidR="00E16201" w:rsidRPr="00BE0941" w:rsidRDefault="00837780" w:rsidP="00BE0941">
      <w:pPr>
        <w:rPr>
          <w:rFonts w:asciiTheme="minorHAnsi" w:hAnsiTheme="minorHAnsi"/>
          <w:color w:val="000000" w:themeColor="text1"/>
        </w:rPr>
      </w:pPr>
      <w:r>
        <w:rPr>
          <w:rFonts w:asciiTheme="minorHAnsi" w:hAnsiTheme="minorHAnsi"/>
          <w:color w:val="000000" w:themeColor="text1"/>
        </w:rPr>
        <w:t xml:space="preserve">All of the changes that were introduced as part of Welfare Reform are now embedded into the processes, practices and culture of Work and Income. The Ministry is continuing to monitor outcomes and looking for opportunities to improve the </w:t>
      </w:r>
      <w:r w:rsidR="00BF72A3">
        <w:rPr>
          <w:rFonts w:asciiTheme="minorHAnsi" w:hAnsiTheme="minorHAnsi"/>
          <w:color w:val="000000" w:themeColor="text1"/>
        </w:rPr>
        <w:t xml:space="preserve">support and </w:t>
      </w:r>
      <w:r>
        <w:rPr>
          <w:rFonts w:asciiTheme="minorHAnsi" w:hAnsiTheme="minorHAnsi"/>
          <w:color w:val="000000" w:themeColor="text1"/>
        </w:rPr>
        <w:t>service</w:t>
      </w:r>
      <w:r w:rsidR="00BF72A3">
        <w:rPr>
          <w:rFonts w:asciiTheme="minorHAnsi" w:hAnsiTheme="minorHAnsi"/>
          <w:color w:val="000000" w:themeColor="text1"/>
        </w:rPr>
        <w:t>s</w:t>
      </w:r>
      <w:r>
        <w:rPr>
          <w:rFonts w:asciiTheme="minorHAnsi" w:hAnsiTheme="minorHAnsi"/>
          <w:color w:val="000000" w:themeColor="text1"/>
        </w:rPr>
        <w:t xml:space="preserve"> it delivers to clients</w:t>
      </w:r>
      <w:r w:rsidR="00BF72A3">
        <w:rPr>
          <w:rFonts w:asciiTheme="minorHAnsi" w:hAnsiTheme="minorHAnsi"/>
          <w:color w:val="000000" w:themeColor="text1"/>
        </w:rPr>
        <w:t xml:space="preserve"> in line with the principles of the Investment Approach</w:t>
      </w:r>
      <w:r>
        <w:rPr>
          <w:rFonts w:asciiTheme="minorHAnsi" w:hAnsiTheme="minorHAnsi"/>
          <w:color w:val="000000" w:themeColor="text1"/>
        </w:rPr>
        <w:t>. Evaluati</w:t>
      </w:r>
      <w:r w:rsidR="001508ED">
        <w:rPr>
          <w:rFonts w:asciiTheme="minorHAnsi" w:hAnsiTheme="minorHAnsi"/>
          <w:color w:val="000000" w:themeColor="text1"/>
        </w:rPr>
        <w:t>ng</w:t>
      </w:r>
      <w:r>
        <w:rPr>
          <w:rFonts w:asciiTheme="minorHAnsi" w:hAnsiTheme="minorHAnsi"/>
          <w:color w:val="000000" w:themeColor="text1"/>
        </w:rPr>
        <w:t xml:space="preserve"> Welfare Reform</w:t>
      </w:r>
      <w:bookmarkStart w:id="32" w:name="_GoBack"/>
      <w:bookmarkEnd w:id="32"/>
      <w:r>
        <w:rPr>
          <w:rFonts w:asciiTheme="minorHAnsi" w:hAnsiTheme="minorHAnsi"/>
          <w:color w:val="000000" w:themeColor="text1"/>
        </w:rPr>
        <w:t xml:space="preserve"> </w:t>
      </w:r>
      <w:r w:rsidR="00BF72A3">
        <w:rPr>
          <w:rFonts w:asciiTheme="minorHAnsi" w:hAnsiTheme="minorHAnsi"/>
          <w:color w:val="000000" w:themeColor="text1"/>
        </w:rPr>
        <w:t>is an on-going programme of work.</w:t>
      </w:r>
    </w:p>
    <w:p w:rsidR="00A65023" w:rsidRDefault="00A65023" w:rsidP="006D3FE0">
      <w:pPr>
        <w:ind w:left="720"/>
      </w:pPr>
    </w:p>
    <w:p w:rsidR="00B469D7" w:rsidRDefault="00B469D7">
      <w:pPr>
        <w:spacing w:after="0"/>
      </w:pPr>
      <w:r>
        <w:br w:type="page"/>
      </w:r>
    </w:p>
    <w:p w:rsidR="00A65023" w:rsidRDefault="00B469D7" w:rsidP="00914F40">
      <w:pPr>
        <w:pStyle w:val="Heading1"/>
        <w:numPr>
          <w:ilvl w:val="0"/>
          <w:numId w:val="0"/>
        </w:numPr>
        <w:ind w:left="567" w:hanging="567"/>
      </w:pPr>
      <w:bookmarkStart w:id="33" w:name="_Toc414613483"/>
      <w:r>
        <w:lastRenderedPageBreak/>
        <w:t xml:space="preserve">Appendix A: Evaluation scope and </w:t>
      </w:r>
      <w:r w:rsidR="00914F40">
        <w:t>framework</w:t>
      </w:r>
      <w:bookmarkEnd w:id="33"/>
    </w:p>
    <w:p w:rsidR="00B469D7" w:rsidRDefault="005217B7" w:rsidP="00B469D7">
      <w:r>
        <w:t>The table below provides an outline of the evaluation scope.</w:t>
      </w:r>
    </w:p>
    <w:tbl>
      <w:tblPr>
        <w:tblStyle w:val="Malateststyle"/>
        <w:tblW w:w="10207" w:type="dxa"/>
        <w:tblInd w:w="-176" w:type="dxa"/>
        <w:tblLook w:val="04A0" w:firstRow="1" w:lastRow="0" w:firstColumn="1" w:lastColumn="0" w:noHBand="0" w:noVBand="1"/>
      </w:tblPr>
      <w:tblGrid>
        <w:gridCol w:w="1844"/>
        <w:gridCol w:w="5103"/>
        <w:gridCol w:w="3260"/>
      </w:tblGrid>
      <w:tr w:rsidR="00B469D7" w:rsidRPr="00B469D7" w:rsidTr="002169F2">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1844" w:type="dxa"/>
          </w:tcPr>
          <w:p w:rsidR="00B469D7" w:rsidRPr="00B469D7" w:rsidRDefault="00B469D7" w:rsidP="002169F2">
            <w:pPr>
              <w:spacing w:after="0"/>
              <w:rPr>
                <w:sz w:val="20"/>
                <w:szCs w:val="20"/>
                <w:lang w:eastAsia="en-NZ"/>
              </w:rPr>
            </w:pPr>
            <w:r w:rsidRPr="00B469D7">
              <w:rPr>
                <w:sz w:val="20"/>
                <w:szCs w:val="20"/>
                <w:lang w:eastAsia="en-NZ"/>
              </w:rPr>
              <w:t>Objective</w:t>
            </w:r>
          </w:p>
        </w:tc>
        <w:tc>
          <w:tcPr>
            <w:tcW w:w="5103" w:type="dxa"/>
          </w:tcPr>
          <w:p w:rsidR="00B469D7" w:rsidRPr="00B469D7" w:rsidRDefault="00B469D7" w:rsidP="002169F2">
            <w:pPr>
              <w:spacing w:after="0"/>
              <w:cnfStyle w:val="100000000000" w:firstRow="1" w:lastRow="0" w:firstColumn="0" w:lastColumn="0" w:oddVBand="0" w:evenVBand="0" w:oddHBand="0" w:evenHBand="0" w:firstRowFirstColumn="0" w:firstRowLastColumn="0" w:lastRowFirstColumn="0" w:lastRowLastColumn="0"/>
              <w:rPr>
                <w:sz w:val="20"/>
                <w:szCs w:val="20"/>
                <w:lang w:eastAsia="en-NZ"/>
              </w:rPr>
            </w:pPr>
            <w:r w:rsidRPr="00B469D7">
              <w:rPr>
                <w:sz w:val="20"/>
                <w:szCs w:val="20"/>
                <w:lang w:eastAsia="en-NZ"/>
              </w:rPr>
              <w:t>In scope</w:t>
            </w:r>
          </w:p>
        </w:tc>
        <w:tc>
          <w:tcPr>
            <w:tcW w:w="3260" w:type="dxa"/>
          </w:tcPr>
          <w:p w:rsidR="00B469D7" w:rsidRPr="00B469D7" w:rsidRDefault="00B469D7" w:rsidP="002169F2">
            <w:pPr>
              <w:spacing w:after="0"/>
              <w:cnfStyle w:val="100000000000" w:firstRow="1" w:lastRow="0" w:firstColumn="0" w:lastColumn="0" w:oddVBand="0" w:evenVBand="0" w:oddHBand="0" w:evenHBand="0" w:firstRowFirstColumn="0" w:firstRowLastColumn="0" w:lastRowFirstColumn="0" w:lastRowLastColumn="0"/>
              <w:rPr>
                <w:sz w:val="20"/>
                <w:szCs w:val="20"/>
                <w:lang w:eastAsia="en-NZ"/>
              </w:rPr>
            </w:pPr>
            <w:r w:rsidRPr="00B469D7">
              <w:rPr>
                <w:sz w:val="20"/>
                <w:szCs w:val="20"/>
                <w:lang w:eastAsia="en-NZ"/>
              </w:rPr>
              <w:t>Out of scope</w:t>
            </w:r>
          </w:p>
        </w:tc>
      </w:tr>
      <w:tr w:rsidR="00B469D7" w:rsidRPr="00B469D7" w:rsidTr="002169F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44" w:type="dxa"/>
          </w:tcPr>
          <w:p w:rsidR="00B469D7" w:rsidRPr="00B469D7" w:rsidRDefault="00B469D7" w:rsidP="002169F2">
            <w:pPr>
              <w:spacing w:after="0"/>
              <w:rPr>
                <w:sz w:val="20"/>
                <w:szCs w:val="20"/>
                <w:lang w:eastAsia="en-NZ"/>
              </w:rPr>
            </w:pPr>
            <w:r w:rsidRPr="00B469D7">
              <w:rPr>
                <w:sz w:val="20"/>
                <w:szCs w:val="20"/>
                <w:lang w:eastAsia="en-NZ"/>
              </w:rPr>
              <w:t>Client understanding of welfare reform</w:t>
            </w:r>
          </w:p>
        </w:tc>
        <w:tc>
          <w:tcPr>
            <w:tcW w:w="5103" w:type="dxa"/>
          </w:tcPr>
          <w:p w:rsidR="00B469D7" w:rsidRPr="00B469D7" w:rsidRDefault="00B469D7" w:rsidP="002169F2">
            <w:pPr>
              <w:pStyle w:val="MIBullets"/>
              <w:ind w:left="176" w:hanging="176"/>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Client understanding of the changes that affect them</w:t>
            </w:r>
          </w:p>
          <w:p w:rsidR="00B469D7" w:rsidRPr="00B469D7" w:rsidRDefault="00B469D7" w:rsidP="002169F2">
            <w:pPr>
              <w:pStyle w:val="MIBullets"/>
              <w:ind w:left="176" w:hanging="176"/>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Sources of information clients have used for Welfare Reform changes</w:t>
            </w:r>
          </w:p>
        </w:tc>
        <w:tc>
          <w:tcPr>
            <w:tcW w:w="3260" w:type="dxa"/>
          </w:tcPr>
          <w:p w:rsidR="00B469D7" w:rsidRPr="00B469D7" w:rsidRDefault="00B469D7" w:rsidP="002169F2">
            <w:pPr>
              <w:pStyle w:val="MIBullets"/>
              <w:ind w:left="176" w:hanging="176"/>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Assessing the process used to communicate with clients</w:t>
            </w:r>
          </w:p>
        </w:tc>
      </w:tr>
      <w:tr w:rsidR="00B469D7" w:rsidRPr="00B469D7" w:rsidTr="002169F2">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44" w:type="dxa"/>
          </w:tcPr>
          <w:p w:rsidR="00B469D7" w:rsidRPr="00B469D7" w:rsidRDefault="00B469D7" w:rsidP="002169F2">
            <w:pPr>
              <w:spacing w:after="0"/>
              <w:rPr>
                <w:sz w:val="20"/>
                <w:szCs w:val="20"/>
                <w:lang w:eastAsia="en-NZ"/>
              </w:rPr>
            </w:pPr>
            <w:r w:rsidRPr="00B469D7">
              <w:rPr>
                <w:sz w:val="20"/>
                <w:szCs w:val="20"/>
                <w:lang w:eastAsia="en-NZ"/>
              </w:rPr>
              <w:t>Operation of Welfare Reform changes</w:t>
            </w:r>
          </w:p>
        </w:tc>
        <w:tc>
          <w:tcPr>
            <w:tcW w:w="5103" w:type="dxa"/>
          </w:tcPr>
          <w:p w:rsidR="00B469D7" w:rsidRPr="00B469D7" w:rsidRDefault="00B469D7" w:rsidP="002169F2">
            <w:pPr>
              <w:pStyle w:val="MIBullets"/>
              <w:ind w:left="176" w:hanging="176"/>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Client experiences of the services they should have received under the Welfare Reform changes, for example:</w:t>
            </w:r>
          </w:p>
          <w:p w:rsidR="00B469D7" w:rsidRPr="00B469D7" w:rsidRDefault="00B469D7" w:rsidP="002169F2">
            <w:pPr>
              <w:pStyle w:val="Secondlevelbullets"/>
              <w:ind w:left="459" w:hanging="283"/>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Have they had the interactions with Work and Income that are expected under the policy?</w:t>
            </w:r>
          </w:p>
          <w:p w:rsidR="00B469D7" w:rsidRPr="00B469D7" w:rsidRDefault="00B469D7" w:rsidP="002169F2">
            <w:pPr>
              <w:pStyle w:val="Secondlevelbullets"/>
              <w:ind w:left="459" w:hanging="283"/>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 xml:space="preserve">Have they noticed changes in their routine interactions with Work and Income (staff attitudes, </w:t>
            </w:r>
            <w:proofErr w:type="spellStart"/>
            <w:r w:rsidRPr="00B469D7">
              <w:rPr>
                <w:sz w:val="20"/>
                <w:szCs w:val="20"/>
                <w:lang w:eastAsia="en-NZ"/>
              </w:rPr>
              <w:t>etc</w:t>
            </w:r>
            <w:proofErr w:type="spellEnd"/>
            <w:r w:rsidRPr="00B469D7">
              <w:rPr>
                <w:sz w:val="20"/>
                <w:szCs w:val="20"/>
                <w:lang w:eastAsia="en-NZ"/>
              </w:rPr>
              <w:t>)?</w:t>
            </w:r>
          </w:p>
          <w:p w:rsidR="00B469D7" w:rsidRPr="00B469D7" w:rsidRDefault="00B469D7" w:rsidP="002169F2">
            <w:pPr>
              <w:pStyle w:val="MIBullets"/>
              <w:ind w:left="176" w:hanging="176"/>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Client views on their interactions with Work and Income staff that are expected to have changed as a result of Welfare Reform</w:t>
            </w:r>
          </w:p>
          <w:p w:rsidR="00B469D7" w:rsidRPr="00B469D7" w:rsidRDefault="00B469D7" w:rsidP="002169F2">
            <w:pPr>
              <w:pStyle w:val="MIBullets"/>
              <w:ind w:left="176" w:hanging="176"/>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Match between client expectations of changes and the reality of their implementation</w:t>
            </w:r>
          </w:p>
          <w:p w:rsidR="00B469D7" w:rsidRPr="00B469D7" w:rsidRDefault="00B469D7" w:rsidP="002169F2">
            <w:pPr>
              <w:pStyle w:val="MIBullets"/>
              <w:ind w:left="176" w:hanging="176"/>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Client barriers to meeting the new expectations introduced in Welfare Reform</w:t>
            </w:r>
          </w:p>
          <w:p w:rsidR="00B469D7" w:rsidRPr="00B469D7" w:rsidRDefault="00B469D7" w:rsidP="002169F2">
            <w:pPr>
              <w:pStyle w:val="MIBullets"/>
              <w:ind w:left="176" w:hanging="176"/>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 xml:space="preserve">Client experience of new case management approaches </w:t>
            </w:r>
          </w:p>
          <w:p w:rsidR="00B469D7" w:rsidRPr="00B469D7" w:rsidRDefault="00B469D7" w:rsidP="002169F2">
            <w:pPr>
              <w:pStyle w:val="MIBullets"/>
              <w:ind w:left="176" w:hanging="176"/>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Client views on the self-assessment tool</w:t>
            </w:r>
          </w:p>
        </w:tc>
        <w:tc>
          <w:tcPr>
            <w:tcW w:w="3260" w:type="dxa"/>
          </w:tcPr>
          <w:p w:rsidR="00B469D7" w:rsidRPr="00B469D7" w:rsidRDefault="00B469D7" w:rsidP="002169F2">
            <w:pPr>
              <w:pStyle w:val="MIBullets"/>
              <w:ind w:left="176" w:hanging="176"/>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Case manager views on whether clients have received certain services</w:t>
            </w:r>
          </w:p>
          <w:p w:rsidR="00B469D7" w:rsidRPr="00B469D7" w:rsidRDefault="00B469D7" w:rsidP="002169F2">
            <w:pPr>
              <w:pStyle w:val="MIBullets"/>
              <w:ind w:left="176" w:hanging="176"/>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Extent to which the changes have been implemented at a site as a whole</w:t>
            </w:r>
          </w:p>
          <w:p w:rsidR="00B469D7" w:rsidRPr="00B469D7" w:rsidRDefault="00B469D7" w:rsidP="002169F2">
            <w:pPr>
              <w:pStyle w:val="MIBullets"/>
              <w:ind w:left="176" w:hanging="176"/>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Adequacy of staff skills, capability and support to deliver the Welfare Reform changes</w:t>
            </w:r>
          </w:p>
          <w:p w:rsidR="00B469D7" w:rsidRPr="00B469D7" w:rsidRDefault="00B469D7" w:rsidP="002169F2">
            <w:pPr>
              <w:pStyle w:val="MIBullets"/>
              <w:ind w:left="176" w:hanging="176"/>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Case manager understanding of changes</w:t>
            </w:r>
          </w:p>
          <w:p w:rsidR="00B469D7" w:rsidRPr="00B469D7" w:rsidRDefault="00B469D7" w:rsidP="002169F2">
            <w:pPr>
              <w:pStyle w:val="MIBullets"/>
              <w:ind w:left="176" w:hanging="176"/>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Assessment of Work and Income processes and policy</w:t>
            </w:r>
          </w:p>
          <w:p w:rsidR="00B469D7" w:rsidRPr="00B469D7" w:rsidRDefault="00B469D7" w:rsidP="002169F2">
            <w:pPr>
              <w:pStyle w:val="MIBullets"/>
              <w:ind w:left="176" w:hanging="176"/>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Client views on Work and Income processes and policy not affected by Welfare Reform changes</w:t>
            </w:r>
          </w:p>
          <w:p w:rsidR="00B469D7" w:rsidRPr="00B469D7" w:rsidRDefault="00B469D7" w:rsidP="002169F2">
            <w:pPr>
              <w:pStyle w:val="MIBullets"/>
              <w:ind w:left="176" w:hanging="176"/>
              <w:cnfStyle w:val="000000010000" w:firstRow="0" w:lastRow="0" w:firstColumn="0" w:lastColumn="0" w:oddVBand="0" w:evenVBand="0" w:oddHBand="0" w:evenHBand="1" w:firstRowFirstColumn="0" w:firstRowLastColumn="0" w:lastRowFirstColumn="0" w:lastRowLastColumn="0"/>
              <w:rPr>
                <w:sz w:val="20"/>
                <w:szCs w:val="20"/>
                <w:lang w:eastAsia="en-NZ"/>
              </w:rPr>
            </w:pPr>
            <w:r w:rsidRPr="00B469D7">
              <w:rPr>
                <w:sz w:val="20"/>
                <w:szCs w:val="20"/>
                <w:lang w:eastAsia="en-NZ"/>
              </w:rPr>
              <w:t>Challenges in implementing the Welfare Reform changes</w:t>
            </w:r>
          </w:p>
        </w:tc>
      </w:tr>
      <w:tr w:rsidR="00B469D7" w:rsidRPr="00B469D7" w:rsidTr="002169F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44" w:type="dxa"/>
          </w:tcPr>
          <w:p w:rsidR="00B469D7" w:rsidRPr="00B469D7" w:rsidRDefault="00B469D7" w:rsidP="002169F2">
            <w:pPr>
              <w:spacing w:after="0"/>
              <w:rPr>
                <w:sz w:val="20"/>
                <w:szCs w:val="20"/>
                <w:lang w:eastAsia="en-NZ"/>
              </w:rPr>
            </w:pPr>
            <w:r w:rsidRPr="00B469D7">
              <w:rPr>
                <w:sz w:val="20"/>
                <w:szCs w:val="20"/>
                <w:lang w:eastAsia="en-NZ"/>
              </w:rPr>
              <w:t xml:space="preserve">Whether clients believe Welfare Reform changes have assisted them to make progress towards independence </w:t>
            </w:r>
          </w:p>
        </w:tc>
        <w:tc>
          <w:tcPr>
            <w:tcW w:w="5103" w:type="dxa"/>
          </w:tcPr>
          <w:p w:rsidR="00B469D7" w:rsidRPr="00B469D7" w:rsidRDefault="00B469D7" w:rsidP="002169F2">
            <w:pPr>
              <w:pStyle w:val="MIBullets"/>
              <w:ind w:left="176" w:hanging="176"/>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Client views on which of the Welfare Reform changes have:</w:t>
            </w:r>
          </w:p>
          <w:p w:rsidR="00B469D7" w:rsidRPr="00B469D7" w:rsidRDefault="00B469D7" w:rsidP="002169F2">
            <w:pPr>
              <w:pStyle w:val="Secondlevelbullets"/>
              <w:ind w:left="459" w:hanging="283"/>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Helped them make progress towards work</w:t>
            </w:r>
          </w:p>
          <w:p w:rsidR="00B469D7" w:rsidRPr="00B469D7" w:rsidRDefault="00B469D7" w:rsidP="002169F2">
            <w:pPr>
              <w:pStyle w:val="Secondlevelbullets"/>
              <w:ind w:left="459" w:hanging="283"/>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Hindered them or made no difference in their progress towards work</w:t>
            </w:r>
          </w:p>
          <w:p w:rsidR="00B469D7" w:rsidRPr="00B469D7" w:rsidRDefault="00B469D7" w:rsidP="002169F2">
            <w:pPr>
              <w:pStyle w:val="MIBullets"/>
              <w:ind w:left="176" w:hanging="176"/>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Client views on the effectiveness of seminars</w:t>
            </w:r>
          </w:p>
          <w:p w:rsidR="00B469D7" w:rsidRPr="00B469D7" w:rsidRDefault="00B469D7" w:rsidP="002169F2">
            <w:pPr>
              <w:pStyle w:val="MIBullets"/>
              <w:ind w:left="176" w:hanging="176"/>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Other assistance that clients expected or wanted but are not receiving</w:t>
            </w:r>
          </w:p>
          <w:p w:rsidR="00B469D7" w:rsidRPr="00B469D7" w:rsidRDefault="00B469D7" w:rsidP="002169F2">
            <w:pPr>
              <w:pStyle w:val="MIBullets"/>
              <w:ind w:left="176" w:hanging="176"/>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Perception of the work-first approach and its effect on client behaviour</w:t>
            </w:r>
          </w:p>
          <w:p w:rsidR="00B469D7" w:rsidRPr="00B469D7" w:rsidRDefault="00B469D7" w:rsidP="002169F2">
            <w:pPr>
              <w:pStyle w:val="MIBullets"/>
              <w:ind w:left="176" w:hanging="176"/>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Client experience and understanding of obligation failures</w:t>
            </w:r>
          </w:p>
          <w:p w:rsidR="00B469D7" w:rsidRPr="00B469D7" w:rsidRDefault="00B469D7" w:rsidP="002169F2">
            <w:pPr>
              <w:pStyle w:val="MIBullets"/>
              <w:ind w:left="176" w:hanging="176"/>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Client views on the intensity of the service they are receiving</w:t>
            </w:r>
          </w:p>
        </w:tc>
        <w:tc>
          <w:tcPr>
            <w:tcW w:w="3260" w:type="dxa"/>
          </w:tcPr>
          <w:p w:rsidR="00B469D7" w:rsidRPr="00B469D7" w:rsidRDefault="00B469D7" w:rsidP="002169F2">
            <w:pPr>
              <w:pStyle w:val="MIBullets"/>
              <w:ind w:left="176" w:hanging="176"/>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Analysis of administrative data on outcomes for aggregate groupings of clients</w:t>
            </w:r>
          </w:p>
          <w:p w:rsidR="00B469D7" w:rsidRPr="00B469D7" w:rsidRDefault="00B469D7" w:rsidP="002169F2">
            <w:pPr>
              <w:pStyle w:val="MIBullets"/>
              <w:ind w:left="176" w:hanging="176"/>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Client views on effectiveness of Work and Income business not affected by Welfare Reform changes</w:t>
            </w:r>
          </w:p>
          <w:p w:rsidR="00B469D7" w:rsidRPr="00B469D7" w:rsidRDefault="00B469D7" w:rsidP="002169F2">
            <w:pPr>
              <w:pStyle w:val="MIBullets"/>
              <w:ind w:left="176" w:hanging="176"/>
              <w:cnfStyle w:val="000000100000" w:firstRow="0" w:lastRow="0" w:firstColumn="0" w:lastColumn="0" w:oddVBand="0" w:evenVBand="0" w:oddHBand="1" w:evenHBand="0" w:firstRowFirstColumn="0" w:firstRowLastColumn="0" w:lastRowFirstColumn="0" w:lastRowLastColumn="0"/>
              <w:rPr>
                <w:sz w:val="20"/>
                <w:szCs w:val="20"/>
                <w:lang w:eastAsia="en-NZ"/>
              </w:rPr>
            </w:pPr>
            <w:r w:rsidRPr="00B469D7">
              <w:rPr>
                <w:sz w:val="20"/>
                <w:szCs w:val="20"/>
                <w:lang w:eastAsia="en-NZ"/>
              </w:rPr>
              <w:t>Cost-benefit analysis of changes</w:t>
            </w:r>
          </w:p>
        </w:tc>
      </w:tr>
    </w:tbl>
    <w:p w:rsidR="00B469D7" w:rsidRDefault="00B469D7" w:rsidP="00B469D7"/>
    <w:p w:rsidR="008421D0" w:rsidRDefault="008421D0" w:rsidP="008421D0">
      <w:pPr>
        <w:rPr>
          <w:lang w:eastAsia="en-NZ"/>
        </w:rPr>
      </w:pPr>
      <w:r>
        <w:rPr>
          <w:lang w:eastAsia="en-NZ"/>
        </w:rPr>
        <w:t xml:space="preserve">The top level evaluation questions shown in the </w:t>
      </w:r>
      <w:r w:rsidR="005217B7">
        <w:rPr>
          <w:lang w:eastAsia="en-NZ"/>
        </w:rPr>
        <w:t>evaluation logic we</w:t>
      </w:r>
      <w:r>
        <w:rPr>
          <w:lang w:eastAsia="en-NZ"/>
        </w:rPr>
        <w:t xml:space="preserve">re underpinned by a series of sub-questions. The evaluation questions and sub-questions have a focus on the changes made by Welfare Reform. Some clients who have been involved with Work and Income since before the Welfare Reform changes that affect them were implemented </w:t>
      </w:r>
      <w:r w:rsidR="005217B7">
        <w:rPr>
          <w:lang w:eastAsia="en-NZ"/>
        </w:rPr>
        <w:t>were</w:t>
      </w:r>
      <w:r>
        <w:rPr>
          <w:lang w:eastAsia="en-NZ"/>
        </w:rPr>
        <w:t xml:space="preserve"> able to compare their experience before and after the changes. Other clients who have become involved with Work and Income </w:t>
      </w:r>
      <w:r w:rsidR="005217B7">
        <w:rPr>
          <w:lang w:eastAsia="en-NZ"/>
        </w:rPr>
        <w:t xml:space="preserve">were </w:t>
      </w:r>
      <w:r>
        <w:rPr>
          <w:lang w:eastAsia="en-NZ"/>
        </w:rPr>
        <w:t xml:space="preserve">not be able to make that comparison so questions will focus on the aspect of service that </w:t>
      </w:r>
      <w:r w:rsidR="005217B7">
        <w:rPr>
          <w:lang w:eastAsia="en-NZ"/>
        </w:rPr>
        <w:t xml:space="preserve">was </w:t>
      </w:r>
      <w:r>
        <w:rPr>
          <w:lang w:eastAsia="en-NZ"/>
        </w:rPr>
        <w:t xml:space="preserve">expected to have changed under Welfare Reform. </w:t>
      </w:r>
    </w:p>
    <w:p w:rsidR="008421D0" w:rsidRDefault="008421D0" w:rsidP="008421D0">
      <w:pPr>
        <w:rPr>
          <w:lang w:eastAsia="en-NZ"/>
        </w:rPr>
      </w:pPr>
      <w:r>
        <w:rPr>
          <w:lang w:eastAsia="en-NZ"/>
        </w:rPr>
        <w:lastRenderedPageBreak/>
        <w:t xml:space="preserve">The table below demonstrates how the evaluation questions </w:t>
      </w:r>
      <w:r w:rsidR="005217B7">
        <w:rPr>
          <w:lang w:eastAsia="en-NZ"/>
        </w:rPr>
        <w:t xml:space="preserve">were </w:t>
      </w:r>
      <w:r>
        <w:rPr>
          <w:lang w:eastAsia="en-NZ"/>
        </w:rPr>
        <w:t>tailored to the different client groups.</w:t>
      </w:r>
    </w:p>
    <w:tbl>
      <w:tblPr>
        <w:tblStyle w:val="Malateststyle"/>
        <w:tblW w:w="10050" w:type="dxa"/>
        <w:jc w:val="center"/>
        <w:tblLook w:val="04A0" w:firstRow="1" w:lastRow="0" w:firstColumn="1" w:lastColumn="0" w:noHBand="0" w:noVBand="1"/>
      </w:tblPr>
      <w:tblGrid>
        <w:gridCol w:w="2112"/>
        <w:gridCol w:w="2646"/>
        <w:gridCol w:w="2646"/>
        <w:gridCol w:w="2646"/>
      </w:tblGrid>
      <w:tr w:rsidR="008421D0" w:rsidTr="002169F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12" w:type="dxa"/>
          </w:tcPr>
          <w:p w:rsidR="008421D0" w:rsidRDefault="008421D0" w:rsidP="002169F2">
            <w:pPr>
              <w:spacing w:after="0"/>
              <w:rPr>
                <w:lang w:eastAsia="en-NZ"/>
              </w:rPr>
            </w:pPr>
            <w:r w:rsidRPr="007B4D38">
              <w:rPr>
                <w:lang w:eastAsia="en-NZ"/>
              </w:rPr>
              <w:t>Evaluation question</w:t>
            </w:r>
          </w:p>
        </w:tc>
        <w:tc>
          <w:tcPr>
            <w:tcW w:w="2646" w:type="dxa"/>
          </w:tcPr>
          <w:p w:rsidR="008421D0" w:rsidRDefault="008421D0" w:rsidP="002169F2">
            <w:pPr>
              <w:spacing w:after="0"/>
              <w:cnfStyle w:val="100000000000" w:firstRow="1" w:lastRow="0" w:firstColumn="0" w:lastColumn="0" w:oddVBand="0" w:evenVBand="0" w:oddHBand="0" w:evenHBand="0" w:firstRowFirstColumn="0" w:firstRowLastColumn="0" w:lastRowFirstColumn="0" w:lastRowLastColumn="0"/>
              <w:rPr>
                <w:lang w:eastAsia="en-NZ"/>
              </w:rPr>
            </w:pPr>
            <w:r w:rsidRPr="007B4D38">
              <w:rPr>
                <w:lang w:eastAsia="en-NZ"/>
              </w:rPr>
              <w:t>Sub-questions</w:t>
            </w:r>
          </w:p>
        </w:tc>
        <w:tc>
          <w:tcPr>
            <w:tcW w:w="2646" w:type="dxa"/>
          </w:tcPr>
          <w:p w:rsidR="008421D0" w:rsidRDefault="008421D0" w:rsidP="002169F2">
            <w:pPr>
              <w:spacing w:after="0"/>
              <w:cnfStyle w:val="100000000000" w:firstRow="1" w:lastRow="0" w:firstColumn="0" w:lastColumn="0" w:oddVBand="0" w:evenVBand="0" w:oddHBand="0" w:evenHBand="0" w:firstRowFirstColumn="0" w:firstRowLastColumn="0" w:lastRowFirstColumn="0" w:lastRowLastColumn="0"/>
              <w:rPr>
                <w:lang w:eastAsia="en-NZ"/>
              </w:rPr>
            </w:pPr>
            <w:r>
              <w:rPr>
                <w:lang w:eastAsia="en-NZ"/>
              </w:rPr>
              <w:t>Question for pre-WR implementation clients</w:t>
            </w:r>
          </w:p>
        </w:tc>
        <w:tc>
          <w:tcPr>
            <w:tcW w:w="2646" w:type="dxa"/>
          </w:tcPr>
          <w:p w:rsidR="008421D0" w:rsidRDefault="008421D0" w:rsidP="002169F2">
            <w:pPr>
              <w:spacing w:after="0"/>
              <w:cnfStyle w:val="100000000000" w:firstRow="1" w:lastRow="0" w:firstColumn="0" w:lastColumn="0" w:oddVBand="0" w:evenVBand="0" w:oddHBand="0" w:evenHBand="0" w:firstRowFirstColumn="0" w:firstRowLastColumn="0" w:lastRowFirstColumn="0" w:lastRowLastColumn="0"/>
              <w:rPr>
                <w:lang w:eastAsia="en-NZ"/>
              </w:rPr>
            </w:pPr>
            <w:r>
              <w:rPr>
                <w:lang w:eastAsia="en-NZ"/>
              </w:rPr>
              <w:t>Question for newer clients</w:t>
            </w:r>
          </w:p>
        </w:tc>
      </w:tr>
      <w:tr w:rsidR="008421D0" w:rsidTr="00216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tcPr>
          <w:p w:rsidR="008421D0" w:rsidRDefault="008421D0" w:rsidP="002169F2">
            <w:pPr>
              <w:spacing w:after="0"/>
              <w:rPr>
                <w:lang w:eastAsia="en-NZ"/>
              </w:rPr>
            </w:pPr>
            <w:r w:rsidRPr="007B4D38">
              <w:rPr>
                <w:lang w:eastAsia="en-NZ"/>
              </w:rPr>
              <w:t>How have clients’ interactions with Work and Income staff changed with the Welfare Reform changes?</w:t>
            </w:r>
          </w:p>
        </w:tc>
        <w:tc>
          <w:tcPr>
            <w:tcW w:w="2646" w:type="dxa"/>
          </w:tcPr>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Do clients perceive that their case managers’ expectations have changed? In what ways?</w:t>
            </w:r>
          </w:p>
        </w:tc>
        <w:tc>
          <w:tcPr>
            <w:tcW w:w="2646" w:type="dxa"/>
          </w:tcPr>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Do clients perceive that their case managers’ expectations have changed? In what ways?</w:t>
            </w:r>
          </w:p>
        </w:tc>
        <w:tc>
          <w:tcPr>
            <w:tcW w:w="2646" w:type="dxa"/>
          </w:tcPr>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Pr>
                <w:lang w:eastAsia="en-NZ"/>
              </w:rPr>
              <w:t xml:space="preserve">What do clients perceive their case managers’ expectations to be? </w:t>
            </w:r>
          </w:p>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p>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Pr>
                <w:lang w:eastAsia="en-NZ"/>
              </w:rPr>
              <w:t>Are client perceptions of their case managers’ expectations consistent with Welfare Reform policy?</w:t>
            </w:r>
          </w:p>
        </w:tc>
      </w:tr>
      <w:tr w:rsidR="008421D0" w:rsidTr="002169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tcPr>
          <w:p w:rsidR="008421D0" w:rsidRDefault="008421D0" w:rsidP="002169F2">
            <w:pPr>
              <w:spacing w:after="0"/>
              <w:rPr>
                <w:lang w:eastAsia="en-NZ"/>
              </w:rPr>
            </w:pPr>
            <w:r w:rsidRPr="007B4D38">
              <w:rPr>
                <w:lang w:eastAsia="en-NZ"/>
              </w:rPr>
              <w:t>Have clients changed their behaviour as a result of the changes?</w:t>
            </w:r>
          </w:p>
        </w:tc>
        <w:tc>
          <w:tcPr>
            <w:tcW w:w="2646" w:type="dxa"/>
          </w:tcPr>
          <w:p w:rsidR="008421D0" w:rsidRDefault="008421D0" w:rsidP="0033001B">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How have clients changed their behaviour as a result of the Welfare Reform changes that affect them (</w:t>
            </w:r>
            <w:r>
              <w:rPr>
                <w:lang w:eastAsia="en-NZ"/>
              </w:rPr>
              <w:t xml:space="preserve">pre-employment </w:t>
            </w:r>
            <w:r w:rsidRPr="007B4D38">
              <w:rPr>
                <w:lang w:eastAsia="en-NZ"/>
              </w:rPr>
              <w:t>drug testing, social obl</w:t>
            </w:r>
            <w:r>
              <w:rPr>
                <w:lang w:eastAsia="en-NZ"/>
              </w:rPr>
              <w:t xml:space="preserve">igations, </w:t>
            </w:r>
            <w:r w:rsidR="0033001B">
              <w:rPr>
                <w:lang w:eastAsia="en-NZ"/>
              </w:rPr>
              <w:t>changes to overseas travel</w:t>
            </w:r>
            <w:r>
              <w:rPr>
                <w:lang w:eastAsia="en-NZ"/>
              </w:rPr>
              <w:t>)?</w:t>
            </w:r>
          </w:p>
        </w:tc>
        <w:tc>
          <w:tcPr>
            <w:tcW w:w="2646" w:type="dxa"/>
          </w:tcPr>
          <w:p w:rsidR="008421D0"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Pr>
                <w:lang w:eastAsia="en-NZ"/>
              </w:rPr>
              <w:t>How has pre-employment drug testing changed client behaviour?</w:t>
            </w:r>
          </w:p>
        </w:tc>
        <w:tc>
          <w:tcPr>
            <w:tcW w:w="2646" w:type="dxa"/>
          </w:tcPr>
          <w:p w:rsidR="008421D0"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Pr>
                <w:lang w:eastAsia="en-NZ"/>
              </w:rPr>
              <w:t>How does pre-employment drug testing affect client behaviour?</w:t>
            </w:r>
          </w:p>
        </w:tc>
      </w:tr>
    </w:tbl>
    <w:p w:rsidR="008421D0" w:rsidRDefault="008421D0" w:rsidP="008421D0">
      <w:pPr>
        <w:rPr>
          <w:lang w:eastAsia="en-NZ"/>
        </w:rPr>
      </w:pPr>
    </w:p>
    <w:p w:rsidR="008421D0" w:rsidRDefault="008421D0" w:rsidP="008421D0">
      <w:pPr>
        <w:rPr>
          <w:lang w:eastAsia="en-NZ"/>
        </w:rPr>
      </w:pPr>
      <w:r>
        <w:rPr>
          <w:lang w:eastAsia="en-NZ"/>
        </w:rPr>
        <w:t>The evaluation questions and sub-questions are shown in the table below.</w:t>
      </w:r>
    </w:p>
    <w:tbl>
      <w:tblPr>
        <w:tblStyle w:val="Malateststyle"/>
        <w:tblW w:w="10031" w:type="dxa"/>
        <w:jc w:val="center"/>
        <w:tblLook w:val="04A0" w:firstRow="1" w:lastRow="0" w:firstColumn="1" w:lastColumn="0" w:noHBand="0" w:noVBand="1"/>
      </w:tblPr>
      <w:tblGrid>
        <w:gridCol w:w="2112"/>
        <w:gridCol w:w="3969"/>
        <w:gridCol w:w="3950"/>
      </w:tblGrid>
      <w:tr w:rsidR="008421D0" w:rsidRPr="007B4D38" w:rsidTr="002169F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12" w:type="dxa"/>
          </w:tcPr>
          <w:p w:rsidR="008421D0" w:rsidRPr="007B4D38" w:rsidRDefault="008421D0" w:rsidP="002169F2">
            <w:pPr>
              <w:spacing w:after="0"/>
              <w:rPr>
                <w:lang w:eastAsia="en-NZ"/>
              </w:rPr>
            </w:pPr>
            <w:r w:rsidRPr="007B4D38">
              <w:rPr>
                <w:lang w:eastAsia="en-NZ"/>
              </w:rPr>
              <w:t>Evaluation question</w:t>
            </w:r>
          </w:p>
        </w:tc>
        <w:tc>
          <w:tcPr>
            <w:tcW w:w="3969" w:type="dxa"/>
          </w:tcPr>
          <w:p w:rsidR="008421D0" w:rsidRPr="007B4D38" w:rsidRDefault="008421D0" w:rsidP="002169F2">
            <w:pPr>
              <w:spacing w:after="0"/>
              <w:cnfStyle w:val="100000000000" w:firstRow="1" w:lastRow="0" w:firstColumn="0" w:lastColumn="0" w:oddVBand="0" w:evenVBand="0" w:oddHBand="0" w:evenHBand="0" w:firstRowFirstColumn="0" w:firstRowLastColumn="0" w:lastRowFirstColumn="0" w:lastRowLastColumn="0"/>
              <w:rPr>
                <w:lang w:eastAsia="en-NZ"/>
              </w:rPr>
            </w:pPr>
            <w:r w:rsidRPr="007B4D38">
              <w:rPr>
                <w:lang w:eastAsia="en-NZ"/>
              </w:rPr>
              <w:t>Sub-questions</w:t>
            </w:r>
          </w:p>
        </w:tc>
        <w:tc>
          <w:tcPr>
            <w:tcW w:w="3950" w:type="dxa"/>
          </w:tcPr>
          <w:p w:rsidR="008421D0" w:rsidRPr="007B4D38" w:rsidRDefault="008421D0" w:rsidP="002169F2">
            <w:pPr>
              <w:spacing w:after="0"/>
              <w:cnfStyle w:val="100000000000" w:firstRow="1" w:lastRow="0" w:firstColumn="0" w:lastColumn="0" w:oddVBand="0" w:evenVBand="0" w:oddHBand="0" w:evenHBand="0" w:firstRowFirstColumn="0" w:firstRowLastColumn="0" w:lastRowFirstColumn="0" w:lastRowLastColumn="0"/>
              <w:rPr>
                <w:lang w:eastAsia="en-NZ"/>
              </w:rPr>
            </w:pPr>
            <w:r w:rsidRPr="007B4D38">
              <w:rPr>
                <w:lang w:eastAsia="en-NZ"/>
              </w:rPr>
              <w:t>Data sources</w:t>
            </w:r>
          </w:p>
        </w:tc>
      </w:tr>
      <w:tr w:rsidR="008421D0" w:rsidRPr="007B4D38" w:rsidTr="002169F2">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112" w:type="dxa"/>
            <w:vMerge w:val="restart"/>
          </w:tcPr>
          <w:p w:rsidR="008421D0" w:rsidRPr="007B4D38" w:rsidRDefault="008421D0" w:rsidP="002169F2">
            <w:pPr>
              <w:spacing w:after="0"/>
              <w:rPr>
                <w:lang w:eastAsia="en-NZ"/>
              </w:rPr>
            </w:pPr>
            <w:r w:rsidRPr="007B4D38">
              <w:rPr>
                <w:lang w:eastAsia="en-NZ"/>
              </w:rPr>
              <w:t>Do clients believe that the Welfare Reform changes have helped them make progress towards paid employment?</w:t>
            </w:r>
          </w:p>
        </w:tc>
        <w:tc>
          <w:tcPr>
            <w:tcW w:w="3969"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Which changes have helped clients make progress?</w:t>
            </w:r>
          </w:p>
        </w:tc>
        <w:tc>
          <w:tcPr>
            <w:tcW w:w="3950"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Interviews with clients in paid employment and those still seeking work</w:t>
            </w:r>
          </w:p>
        </w:tc>
      </w:tr>
      <w:tr w:rsidR="008421D0" w:rsidRPr="007B4D38" w:rsidTr="002169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Which changes have hindered clients in making progress?</w:t>
            </w:r>
          </w:p>
        </w:tc>
        <w:tc>
          <w:tcPr>
            <w:tcW w:w="3950"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Interviews with clients in paid employment and those still seeking work</w:t>
            </w:r>
          </w:p>
        </w:tc>
      </w:tr>
      <w:tr w:rsidR="008421D0" w:rsidRPr="007B4D38" w:rsidTr="00216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How did the changes contribute to their gaining paid employment?</w:t>
            </w:r>
          </w:p>
        </w:tc>
        <w:tc>
          <w:tcPr>
            <w:tcW w:w="3950"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Interviews with clients in paid employment</w:t>
            </w:r>
          </w:p>
        </w:tc>
      </w:tr>
      <w:tr w:rsidR="008421D0" w:rsidRPr="007B4D38" w:rsidTr="002169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Do clients believe that they are making progress towards paid employment?</w:t>
            </w:r>
          </w:p>
        </w:tc>
        <w:tc>
          <w:tcPr>
            <w:tcW w:w="3950"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Interviews with clients seeking work</w:t>
            </w:r>
          </w:p>
        </w:tc>
      </w:tr>
      <w:tr w:rsidR="008421D0" w:rsidRPr="007B4D38" w:rsidTr="00216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Is there anything else clients believe could help them?</w:t>
            </w:r>
          </w:p>
        </w:tc>
        <w:tc>
          <w:tcPr>
            <w:tcW w:w="3950"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Interviews with clients seeking work</w:t>
            </w:r>
          </w:p>
        </w:tc>
      </w:tr>
      <w:tr w:rsidR="008421D0" w:rsidRPr="007B4D38" w:rsidTr="002169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Have clients who have moved into work received the support that they needed to remain in work?</w:t>
            </w:r>
          </w:p>
        </w:tc>
        <w:tc>
          <w:tcPr>
            <w:tcW w:w="3950"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Interviews with clients who moved into paid employment</w:t>
            </w:r>
          </w:p>
        </w:tc>
      </w:tr>
      <w:tr w:rsidR="008421D0" w:rsidRPr="007B4D38" w:rsidTr="00216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val="restart"/>
          </w:tcPr>
          <w:p w:rsidR="008421D0" w:rsidRPr="007B4D38" w:rsidRDefault="008421D0" w:rsidP="002169F2">
            <w:pPr>
              <w:spacing w:after="0"/>
              <w:rPr>
                <w:lang w:eastAsia="en-NZ"/>
              </w:rPr>
            </w:pPr>
            <w:r w:rsidRPr="007B4D38">
              <w:rPr>
                <w:lang w:eastAsia="en-NZ"/>
              </w:rPr>
              <w:t>How have clients’ interactions with Work and Income staff changed with the Welfare Reform changes?</w:t>
            </w:r>
          </w:p>
        </w:tc>
        <w:tc>
          <w:tcPr>
            <w:tcW w:w="3969"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Do clients perceive that their case managers’ expectations have changed? In what ways?</w:t>
            </w:r>
          </w:p>
        </w:tc>
        <w:tc>
          <w:tcPr>
            <w:tcW w:w="3950"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Post-interaction chats</w:t>
            </w:r>
          </w:p>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In-depth interviews with all clients</w:t>
            </w:r>
          </w:p>
        </w:tc>
      </w:tr>
      <w:tr w:rsidR="008421D0" w:rsidRPr="007B4D38" w:rsidTr="002169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What messages are clients receiving from their case managers?</w:t>
            </w:r>
          </w:p>
        </w:tc>
        <w:tc>
          <w:tcPr>
            <w:tcW w:w="3950"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Post-interaction chats</w:t>
            </w:r>
          </w:p>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In-depth interviews with all clients</w:t>
            </w:r>
          </w:p>
        </w:tc>
      </w:tr>
      <w:tr w:rsidR="008421D0" w:rsidRPr="007B4D38" w:rsidTr="00216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 xml:space="preserve">Do clients believe that case managers </w:t>
            </w:r>
            <w:r w:rsidRPr="007B4D38">
              <w:rPr>
                <w:lang w:eastAsia="en-NZ"/>
              </w:rPr>
              <w:lastRenderedPageBreak/>
              <w:t>uphold the client/case manager relationship fundamental values?</w:t>
            </w:r>
          </w:p>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p>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Pr>
                <w:lang w:eastAsia="en-NZ"/>
              </w:rPr>
              <w:t>How has being sanctioned for having an open warrant to arrest changed client behaviour and how they see Work and Income?</w:t>
            </w:r>
          </w:p>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p>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Pr>
                <w:lang w:eastAsia="en-NZ"/>
              </w:rPr>
              <w:t>What impact have sanctions had on sole parents and their children?</w:t>
            </w:r>
          </w:p>
        </w:tc>
        <w:tc>
          <w:tcPr>
            <w:tcW w:w="3950"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lastRenderedPageBreak/>
              <w:t>Post-interaction chats</w:t>
            </w:r>
          </w:p>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lastRenderedPageBreak/>
              <w:t>In-depth interviews with all clients</w:t>
            </w:r>
          </w:p>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p>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p>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Pr>
                <w:lang w:eastAsia="en-NZ"/>
              </w:rPr>
              <w:t>In-depth interviews with a sanctioned client</w:t>
            </w:r>
          </w:p>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p>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p>
          <w:p w:rsidR="008421D0"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p>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Pr>
                <w:lang w:eastAsia="en-NZ"/>
              </w:rPr>
              <w:t>In-depth interviews with a sanctioned client</w:t>
            </w:r>
          </w:p>
        </w:tc>
      </w:tr>
      <w:tr w:rsidR="008421D0" w:rsidRPr="007B4D38" w:rsidTr="002169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val="restart"/>
          </w:tcPr>
          <w:p w:rsidR="008421D0" w:rsidRPr="007B4D38" w:rsidRDefault="008421D0" w:rsidP="002169F2">
            <w:pPr>
              <w:spacing w:after="0"/>
              <w:rPr>
                <w:lang w:eastAsia="en-NZ"/>
              </w:rPr>
            </w:pPr>
            <w:r w:rsidRPr="007B4D38">
              <w:rPr>
                <w:lang w:eastAsia="en-NZ"/>
              </w:rPr>
              <w:lastRenderedPageBreak/>
              <w:t>Do the changes clients have experienced under Welfare Reform match what policy intended?</w:t>
            </w:r>
          </w:p>
        </w:tc>
        <w:tc>
          <w:tcPr>
            <w:tcW w:w="3969"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 xml:space="preserve">How frequently do clients in </w:t>
            </w:r>
            <w:r>
              <w:rPr>
                <w:lang w:eastAsia="en-NZ"/>
              </w:rPr>
              <w:t>WSS</w:t>
            </w:r>
            <w:r w:rsidRPr="007B4D38">
              <w:rPr>
                <w:lang w:eastAsia="en-NZ"/>
              </w:rPr>
              <w:t xml:space="preserve"> and WFCM interact with their case managers?</w:t>
            </w:r>
          </w:p>
        </w:tc>
        <w:tc>
          <w:tcPr>
            <w:tcW w:w="3950"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 xml:space="preserve">In-depth interviews with </w:t>
            </w:r>
            <w:r>
              <w:rPr>
                <w:lang w:eastAsia="en-NZ"/>
              </w:rPr>
              <w:t>WSS</w:t>
            </w:r>
            <w:r w:rsidRPr="007B4D38">
              <w:rPr>
                <w:lang w:eastAsia="en-NZ"/>
              </w:rPr>
              <w:t xml:space="preserve"> and WFCM clients</w:t>
            </w:r>
          </w:p>
        </w:tc>
      </w:tr>
      <w:tr w:rsidR="008421D0" w:rsidRPr="007B4D38" w:rsidTr="00216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Do client experiences of the different levels of case management match the practice guides?</w:t>
            </w:r>
          </w:p>
        </w:tc>
        <w:tc>
          <w:tcPr>
            <w:tcW w:w="3950"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In-depth interviews with the clients affected by each change</w:t>
            </w:r>
          </w:p>
        </w:tc>
      </w:tr>
      <w:tr w:rsidR="008421D0" w:rsidRPr="007B4D38" w:rsidTr="002169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How do clients see their new social obligations?</w:t>
            </w:r>
          </w:p>
        </w:tc>
        <w:tc>
          <w:tcPr>
            <w:tcW w:w="3950"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Pr>
                <w:lang w:eastAsia="en-NZ"/>
              </w:rPr>
              <w:t xml:space="preserve">In-depth interviews with sole parents on WFCM </w:t>
            </w:r>
          </w:p>
        </w:tc>
      </w:tr>
      <w:tr w:rsidR="008421D0" w:rsidRPr="007B4D38" w:rsidTr="00216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How do clients see their new work obligations?</w:t>
            </w:r>
          </w:p>
        </w:tc>
        <w:tc>
          <w:tcPr>
            <w:tcW w:w="3950"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Pr>
                <w:lang w:eastAsia="en-NZ"/>
              </w:rPr>
              <w:t xml:space="preserve">In-depth interviews with </w:t>
            </w:r>
            <w:r w:rsidRPr="007B4D38">
              <w:rPr>
                <w:lang w:eastAsia="en-NZ"/>
              </w:rPr>
              <w:t xml:space="preserve">clients with </w:t>
            </w:r>
            <w:r>
              <w:rPr>
                <w:lang w:eastAsia="en-NZ"/>
              </w:rPr>
              <w:t>a health condition or disability who are in WFCM</w:t>
            </w:r>
          </w:p>
        </w:tc>
      </w:tr>
      <w:tr w:rsidR="008421D0" w:rsidRPr="007B4D38" w:rsidTr="002169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tcPr>
          <w:p w:rsidR="008421D0" w:rsidRPr="007B4D38" w:rsidRDefault="008421D0" w:rsidP="002169F2">
            <w:pPr>
              <w:spacing w:after="0"/>
              <w:rPr>
                <w:lang w:eastAsia="en-NZ"/>
              </w:rPr>
            </w:pPr>
            <w:r w:rsidRPr="007B4D38">
              <w:rPr>
                <w:lang w:eastAsia="en-NZ"/>
              </w:rPr>
              <w:t>Have clients changed their behaviour as a result of the changes?</w:t>
            </w:r>
          </w:p>
        </w:tc>
        <w:tc>
          <w:tcPr>
            <w:tcW w:w="3969"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 xml:space="preserve">How have clients changed their behaviour as a result of the Welfare Reform changes that affect them (drug testing, social obligations, </w:t>
            </w:r>
            <w:r w:rsidR="0033001B">
              <w:rPr>
                <w:lang w:eastAsia="en-NZ"/>
              </w:rPr>
              <w:t>changes to overseas travel</w:t>
            </w:r>
            <w:r w:rsidRPr="007B4D38">
              <w:rPr>
                <w:lang w:eastAsia="en-NZ"/>
              </w:rPr>
              <w:t>)?</w:t>
            </w:r>
          </w:p>
          <w:p w:rsidR="008421D0" w:rsidRPr="007B4D38" w:rsidRDefault="008421D0" w:rsidP="00540F7F">
            <w:pPr>
              <w:pStyle w:val="ListParagraph"/>
              <w:numPr>
                <w:ilvl w:val="0"/>
                <w:numId w:val="24"/>
              </w:num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For example, have clients changed their use of recreational drugs?</w:t>
            </w:r>
          </w:p>
        </w:tc>
        <w:tc>
          <w:tcPr>
            <w:tcW w:w="3950"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In-depth interviews with the clients affected by each change</w:t>
            </w:r>
          </w:p>
        </w:tc>
      </w:tr>
      <w:tr w:rsidR="008421D0" w:rsidRPr="007B4D38" w:rsidTr="002169F2">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112" w:type="dxa"/>
          </w:tcPr>
          <w:p w:rsidR="008421D0" w:rsidRPr="007B4D38" w:rsidRDefault="008421D0" w:rsidP="002169F2">
            <w:pPr>
              <w:spacing w:after="0"/>
              <w:rPr>
                <w:lang w:eastAsia="en-NZ"/>
              </w:rPr>
            </w:pPr>
            <w:r w:rsidRPr="007B4D38">
              <w:rPr>
                <w:lang w:eastAsia="en-NZ"/>
              </w:rPr>
              <w:t>Have the changes had any unintended effects for clients?</w:t>
            </w:r>
          </w:p>
        </w:tc>
        <w:tc>
          <w:tcPr>
            <w:tcW w:w="3969"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 xml:space="preserve">Have </w:t>
            </w:r>
            <w:r>
              <w:rPr>
                <w:lang w:eastAsia="en-NZ"/>
              </w:rPr>
              <w:t xml:space="preserve">the Welfare Reform changes affected client </w:t>
            </w:r>
            <w:r w:rsidRPr="007B4D38">
              <w:rPr>
                <w:lang w:eastAsia="en-NZ"/>
              </w:rPr>
              <w:t>behaviour in ways unexpected by the Welfare Reform policy?</w:t>
            </w:r>
          </w:p>
        </w:tc>
        <w:tc>
          <w:tcPr>
            <w:tcW w:w="3950"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In-depth interviews with the clients affected by each change</w:t>
            </w:r>
          </w:p>
        </w:tc>
      </w:tr>
      <w:tr w:rsidR="008421D0" w:rsidRPr="007B4D38" w:rsidTr="002169F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12" w:type="dxa"/>
            <w:vMerge w:val="restart"/>
          </w:tcPr>
          <w:p w:rsidR="008421D0" w:rsidRPr="007B4D38" w:rsidRDefault="008421D0" w:rsidP="002169F2">
            <w:pPr>
              <w:spacing w:after="0"/>
              <w:rPr>
                <w:lang w:eastAsia="en-NZ"/>
              </w:rPr>
            </w:pPr>
            <w:r w:rsidRPr="007B4D38">
              <w:rPr>
                <w:lang w:eastAsia="en-NZ"/>
              </w:rPr>
              <w:t>Do clients value the Work and Income seminars?</w:t>
            </w:r>
          </w:p>
        </w:tc>
        <w:tc>
          <w:tcPr>
            <w:tcW w:w="3969"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Pr>
                <w:lang w:eastAsia="en-NZ"/>
              </w:rPr>
              <w:t>Is the client experience of seminars consistent with that expected under Welfare Reform changes?</w:t>
            </w:r>
          </w:p>
        </w:tc>
        <w:tc>
          <w:tcPr>
            <w:tcW w:w="3950"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Post-seminar forms</w:t>
            </w:r>
          </w:p>
        </w:tc>
      </w:tr>
      <w:tr w:rsidR="008421D0" w:rsidRPr="007B4D38" w:rsidTr="002169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What are the most valuable and least valuable aspects of the seminars?</w:t>
            </w:r>
          </w:p>
        </w:tc>
        <w:tc>
          <w:tcPr>
            <w:tcW w:w="3950"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Post-seminar forms</w:t>
            </w:r>
          </w:p>
        </w:tc>
      </w:tr>
      <w:tr w:rsidR="008421D0" w:rsidRPr="007B4D38" w:rsidTr="002169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How could the seminars be made more useful for clients?</w:t>
            </w:r>
          </w:p>
        </w:tc>
        <w:tc>
          <w:tcPr>
            <w:tcW w:w="3950"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Post-seminar forms</w:t>
            </w:r>
          </w:p>
        </w:tc>
      </w:tr>
      <w:tr w:rsidR="008421D0" w:rsidRPr="007B4D38" w:rsidTr="00216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val="restart"/>
          </w:tcPr>
          <w:p w:rsidR="008421D0" w:rsidRPr="007B4D38" w:rsidRDefault="008421D0" w:rsidP="002169F2">
            <w:pPr>
              <w:spacing w:after="0"/>
              <w:rPr>
                <w:lang w:eastAsia="en-NZ"/>
              </w:rPr>
            </w:pPr>
            <w:r w:rsidRPr="007B4D38">
              <w:rPr>
                <w:lang w:eastAsia="en-NZ"/>
              </w:rPr>
              <w:t>How did clients find out about the changes that affect them?</w:t>
            </w:r>
          </w:p>
        </w:tc>
        <w:tc>
          <w:tcPr>
            <w:tcW w:w="3969"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Do clients recall receiving communications about the Welfare Reform changes and did they understand them?</w:t>
            </w:r>
          </w:p>
        </w:tc>
        <w:tc>
          <w:tcPr>
            <w:tcW w:w="3950"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In-depth interviews with clients</w:t>
            </w:r>
          </w:p>
        </w:tc>
      </w:tr>
      <w:tr w:rsidR="008421D0" w:rsidRPr="007B4D38" w:rsidTr="002169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 xml:space="preserve">What other sources of information did </w:t>
            </w:r>
            <w:r w:rsidRPr="007B4D38">
              <w:rPr>
                <w:lang w:eastAsia="en-NZ"/>
              </w:rPr>
              <w:lastRenderedPageBreak/>
              <w:t xml:space="preserve">clients access about the changes (media, internet, friends, </w:t>
            </w:r>
            <w:proofErr w:type="gramStart"/>
            <w:r w:rsidRPr="007B4D38">
              <w:rPr>
                <w:lang w:eastAsia="en-NZ"/>
              </w:rPr>
              <w:t>advisors</w:t>
            </w:r>
            <w:proofErr w:type="gramEnd"/>
            <w:r w:rsidRPr="007B4D38">
              <w:rPr>
                <w:lang w:eastAsia="en-NZ"/>
              </w:rPr>
              <w:t>)?</w:t>
            </w:r>
          </w:p>
        </w:tc>
        <w:tc>
          <w:tcPr>
            <w:tcW w:w="3950"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lastRenderedPageBreak/>
              <w:t>In-depth interviews with clients</w:t>
            </w:r>
          </w:p>
        </w:tc>
      </w:tr>
      <w:tr w:rsidR="008421D0" w:rsidRPr="007B4D38" w:rsidTr="00216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Did clients discuss the changes with their case manager or with another Work and Income source?</w:t>
            </w:r>
          </w:p>
        </w:tc>
        <w:tc>
          <w:tcPr>
            <w:tcW w:w="3950"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In-depth interviews with clients</w:t>
            </w:r>
          </w:p>
        </w:tc>
      </w:tr>
      <w:tr w:rsidR="008421D0" w:rsidRPr="007B4D38" w:rsidTr="002169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tcPr>
          <w:p w:rsidR="008421D0" w:rsidRPr="007B4D38" w:rsidRDefault="008421D0" w:rsidP="002169F2">
            <w:pPr>
              <w:spacing w:after="0"/>
              <w:rPr>
                <w:lang w:eastAsia="en-NZ"/>
              </w:rPr>
            </w:pPr>
            <w:r w:rsidRPr="007B4D38">
              <w:rPr>
                <w:lang w:eastAsia="en-NZ"/>
              </w:rPr>
              <w:t>Do clients understand the changes that affect them?</w:t>
            </w:r>
          </w:p>
        </w:tc>
        <w:tc>
          <w:tcPr>
            <w:tcW w:w="3969"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Do clients understand the changed:</w:t>
            </w:r>
          </w:p>
          <w:p w:rsidR="008421D0" w:rsidRPr="007B4D38" w:rsidRDefault="008421D0" w:rsidP="00540F7F">
            <w:pPr>
              <w:pStyle w:val="ListParagraph"/>
              <w:numPr>
                <w:ilvl w:val="0"/>
                <w:numId w:val="24"/>
              </w:num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Work obligations</w:t>
            </w:r>
          </w:p>
          <w:p w:rsidR="008421D0" w:rsidRPr="007B4D38" w:rsidRDefault="0033001B" w:rsidP="00540F7F">
            <w:pPr>
              <w:pStyle w:val="ListParagraph"/>
              <w:numPr>
                <w:ilvl w:val="0"/>
                <w:numId w:val="24"/>
              </w:numPr>
              <w:spacing w:after="0"/>
              <w:cnfStyle w:val="000000010000" w:firstRow="0" w:lastRow="0" w:firstColumn="0" w:lastColumn="0" w:oddVBand="0" w:evenVBand="0" w:oddHBand="0" w:evenHBand="1" w:firstRowFirstColumn="0" w:firstRowLastColumn="0" w:lastRowFirstColumn="0" w:lastRowLastColumn="0"/>
              <w:rPr>
                <w:lang w:eastAsia="en-NZ"/>
              </w:rPr>
            </w:pPr>
            <w:r>
              <w:rPr>
                <w:lang w:eastAsia="en-NZ"/>
              </w:rPr>
              <w:t>Changes to overseas travel</w:t>
            </w:r>
          </w:p>
          <w:p w:rsidR="008421D0" w:rsidRPr="007B4D38" w:rsidRDefault="008421D0" w:rsidP="00540F7F">
            <w:pPr>
              <w:pStyle w:val="ListParagraph"/>
              <w:numPr>
                <w:ilvl w:val="0"/>
                <w:numId w:val="24"/>
              </w:num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Drug testing</w:t>
            </w:r>
          </w:p>
          <w:p w:rsidR="008421D0" w:rsidRPr="007B4D38" w:rsidRDefault="008421D0" w:rsidP="00540F7F">
            <w:pPr>
              <w:pStyle w:val="ListParagraph"/>
              <w:numPr>
                <w:ilvl w:val="0"/>
                <w:numId w:val="24"/>
              </w:num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Social obligations</w:t>
            </w:r>
          </w:p>
          <w:p w:rsidR="008421D0" w:rsidRPr="007B4D38" w:rsidRDefault="008421D0" w:rsidP="00540F7F">
            <w:pPr>
              <w:pStyle w:val="ListParagraph"/>
              <w:numPr>
                <w:ilvl w:val="0"/>
                <w:numId w:val="24"/>
              </w:num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Case management changes</w:t>
            </w:r>
          </w:p>
        </w:tc>
        <w:tc>
          <w:tcPr>
            <w:tcW w:w="3950"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Pr>
                <w:lang w:eastAsia="en-NZ"/>
              </w:rPr>
              <w:t>In-depth interviews and post-interaction chats with c</w:t>
            </w:r>
            <w:r w:rsidRPr="007B4D38">
              <w:rPr>
                <w:lang w:eastAsia="en-NZ"/>
              </w:rPr>
              <w:t>lients affected by each change – only asked about the changes that affect them</w:t>
            </w:r>
          </w:p>
        </w:tc>
      </w:tr>
      <w:tr w:rsidR="008421D0" w:rsidRPr="007B4D38" w:rsidTr="002169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val="restart"/>
          </w:tcPr>
          <w:p w:rsidR="008421D0" w:rsidRPr="007B4D38" w:rsidRDefault="008421D0" w:rsidP="002169F2">
            <w:pPr>
              <w:spacing w:after="0"/>
              <w:rPr>
                <w:lang w:eastAsia="en-NZ"/>
              </w:rPr>
            </w:pPr>
            <w:r w:rsidRPr="007B4D38">
              <w:rPr>
                <w:lang w:eastAsia="en-NZ"/>
              </w:rPr>
              <w:t>What were clients concerned about when they heard about the changes?</w:t>
            </w:r>
          </w:p>
        </w:tc>
        <w:tc>
          <w:tcPr>
            <w:tcW w:w="3969"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What concerns did clients have?</w:t>
            </w:r>
          </w:p>
        </w:tc>
        <w:tc>
          <w:tcPr>
            <w:tcW w:w="3950" w:type="dxa"/>
          </w:tcPr>
          <w:p w:rsidR="008421D0" w:rsidRPr="007B4D38" w:rsidRDefault="008421D0" w:rsidP="002169F2">
            <w:pPr>
              <w:spacing w:after="0"/>
              <w:cnfStyle w:val="000000100000" w:firstRow="0" w:lastRow="0" w:firstColumn="0" w:lastColumn="0" w:oddVBand="0" w:evenVBand="0" w:oddHBand="1" w:evenHBand="0" w:firstRowFirstColumn="0" w:firstRowLastColumn="0" w:lastRowFirstColumn="0" w:lastRowLastColumn="0"/>
              <w:rPr>
                <w:lang w:eastAsia="en-NZ"/>
              </w:rPr>
            </w:pPr>
            <w:r w:rsidRPr="007B4D38">
              <w:rPr>
                <w:lang w:eastAsia="en-NZ"/>
              </w:rPr>
              <w:t>In-depth interviews with clients</w:t>
            </w:r>
          </w:p>
        </w:tc>
      </w:tr>
      <w:tr w:rsidR="008421D0" w:rsidRPr="007B4D38" w:rsidTr="002169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vMerge/>
          </w:tcPr>
          <w:p w:rsidR="008421D0" w:rsidRPr="007B4D38" w:rsidRDefault="008421D0" w:rsidP="002169F2">
            <w:pPr>
              <w:spacing w:after="0"/>
              <w:rPr>
                <w:lang w:eastAsia="en-NZ"/>
              </w:rPr>
            </w:pPr>
          </w:p>
        </w:tc>
        <w:tc>
          <w:tcPr>
            <w:tcW w:w="3969"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Have client concerns eventuated? In what ways?</w:t>
            </w:r>
          </w:p>
        </w:tc>
        <w:tc>
          <w:tcPr>
            <w:tcW w:w="3950" w:type="dxa"/>
          </w:tcPr>
          <w:p w:rsidR="008421D0" w:rsidRPr="007B4D38" w:rsidRDefault="008421D0" w:rsidP="002169F2">
            <w:pPr>
              <w:spacing w:after="0"/>
              <w:cnfStyle w:val="000000010000" w:firstRow="0" w:lastRow="0" w:firstColumn="0" w:lastColumn="0" w:oddVBand="0" w:evenVBand="0" w:oddHBand="0" w:evenHBand="1" w:firstRowFirstColumn="0" w:firstRowLastColumn="0" w:lastRowFirstColumn="0" w:lastRowLastColumn="0"/>
              <w:rPr>
                <w:lang w:eastAsia="en-NZ"/>
              </w:rPr>
            </w:pPr>
            <w:r w:rsidRPr="007B4D38">
              <w:rPr>
                <w:lang w:eastAsia="en-NZ"/>
              </w:rPr>
              <w:t>In-depth interviews with clients</w:t>
            </w:r>
          </w:p>
        </w:tc>
      </w:tr>
    </w:tbl>
    <w:p w:rsidR="008421D0" w:rsidRDefault="008421D0" w:rsidP="008421D0">
      <w:pPr>
        <w:rPr>
          <w:lang w:eastAsia="en-NZ"/>
        </w:rPr>
      </w:pPr>
    </w:p>
    <w:p w:rsidR="00A65023" w:rsidRDefault="00A65023" w:rsidP="006D3FE0">
      <w:pPr>
        <w:ind w:left="720"/>
      </w:pPr>
    </w:p>
    <w:p w:rsidR="00A65023" w:rsidRDefault="00A65023" w:rsidP="006D3FE0">
      <w:pPr>
        <w:ind w:left="720"/>
      </w:pPr>
    </w:p>
    <w:p w:rsidR="00A65023" w:rsidRDefault="00A65023" w:rsidP="006D3FE0">
      <w:pPr>
        <w:ind w:left="720"/>
      </w:pPr>
    </w:p>
    <w:p w:rsidR="00A65023" w:rsidRDefault="00A65023" w:rsidP="006D3FE0">
      <w:pPr>
        <w:ind w:left="720"/>
      </w:pPr>
    </w:p>
    <w:p w:rsidR="00A65023" w:rsidRDefault="00A65023" w:rsidP="006D3FE0">
      <w:pPr>
        <w:ind w:left="720"/>
      </w:pPr>
    </w:p>
    <w:p w:rsidR="00A65023" w:rsidRDefault="00A65023" w:rsidP="006D3FE0">
      <w:pPr>
        <w:ind w:left="720"/>
      </w:pPr>
    </w:p>
    <w:p w:rsidR="00A65023" w:rsidRDefault="00A65023" w:rsidP="006D3FE0">
      <w:pPr>
        <w:ind w:left="720"/>
      </w:pPr>
    </w:p>
    <w:p w:rsidR="00A65023" w:rsidRDefault="00A65023" w:rsidP="006D3FE0">
      <w:pPr>
        <w:ind w:left="720"/>
      </w:pPr>
    </w:p>
    <w:p w:rsidR="00A65023" w:rsidRDefault="00A65023" w:rsidP="006D3FE0">
      <w:pPr>
        <w:ind w:left="720"/>
      </w:pPr>
    </w:p>
    <w:p w:rsidR="00A65023" w:rsidRDefault="00A65023" w:rsidP="006D3FE0">
      <w:pPr>
        <w:ind w:left="720"/>
      </w:pPr>
    </w:p>
    <w:p w:rsidR="00FE20C0" w:rsidRDefault="00FE20C0" w:rsidP="006D3FE0">
      <w:pPr>
        <w:ind w:left="720"/>
      </w:pPr>
    </w:p>
    <w:p w:rsidR="00FE20C0" w:rsidRDefault="00FE20C0" w:rsidP="006D3FE0">
      <w:pPr>
        <w:ind w:left="720"/>
      </w:pPr>
    </w:p>
    <w:p w:rsidR="00FE20C0" w:rsidRDefault="00FE20C0" w:rsidP="006D3FE0">
      <w:pPr>
        <w:ind w:left="720"/>
      </w:pPr>
    </w:p>
    <w:p w:rsidR="00A65023" w:rsidRDefault="00A65023" w:rsidP="006D3FE0">
      <w:pPr>
        <w:ind w:left="720"/>
      </w:pPr>
    </w:p>
    <w:sectPr w:rsidR="00A65023" w:rsidSect="00FE20C0">
      <w:headerReference w:type="default" r:id="rId26"/>
      <w:footerReference w:type="default" r:id="rId27"/>
      <w:pgSz w:w="11906" w:h="16838"/>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FB7" w:rsidRDefault="00294FB7" w:rsidP="006E489F">
      <w:r>
        <w:separator/>
      </w:r>
    </w:p>
  </w:endnote>
  <w:endnote w:type="continuationSeparator" w:id="0">
    <w:p w:rsidR="00294FB7" w:rsidRDefault="00294FB7" w:rsidP="006E4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B3B" w:rsidRDefault="00F31B3B">
    <w:pPr>
      <w:pStyle w:val="Footer"/>
    </w:pPr>
    <w:r>
      <w:rPr>
        <w:noProof/>
        <w:lang w:eastAsia="en-NZ"/>
      </w:rPr>
      <mc:AlternateContent>
        <mc:Choice Requires="wps">
          <w:drawing>
            <wp:anchor distT="0" distB="0" distL="114300" distR="114300" simplePos="0" relativeHeight="251656704" behindDoc="0" locked="0" layoutInCell="1" allowOverlap="1" wp14:anchorId="1005B5F2" wp14:editId="4621ABA7">
              <wp:simplePos x="0" y="0"/>
              <wp:positionH relativeFrom="column">
                <wp:posOffset>6274435</wp:posOffset>
              </wp:positionH>
              <wp:positionV relativeFrom="paragraph">
                <wp:posOffset>453390</wp:posOffset>
              </wp:positionV>
              <wp:extent cx="556895" cy="29464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AA4389" w:rsidRDefault="00F31B3B" w:rsidP="00AA4389">
                          <w:pPr>
                            <w:jc w:val="right"/>
                            <w:rPr>
                              <w:rFonts w:ascii="Trebuchet MS" w:hAnsi="Trebuchet MS"/>
                              <w:color w:val="FFFFFF"/>
                              <w:sz w:val="18"/>
                              <w:szCs w:val="18"/>
                            </w:rPr>
                          </w:pPr>
                          <w:r w:rsidRPr="00AA4389">
                            <w:rPr>
                              <w:rFonts w:ascii="Trebuchet MS" w:hAnsi="Trebuchet MS"/>
                              <w:color w:val="FFFFFF"/>
                              <w:sz w:val="18"/>
                              <w:szCs w:val="18"/>
                            </w:rPr>
                            <w:fldChar w:fldCharType="begin"/>
                          </w:r>
                          <w:r w:rsidRPr="00AA4389">
                            <w:rPr>
                              <w:rFonts w:ascii="Trebuchet MS" w:hAnsi="Trebuchet MS"/>
                              <w:color w:val="FFFFFF"/>
                              <w:sz w:val="18"/>
                              <w:szCs w:val="18"/>
                            </w:rPr>
                            <w:instrText xml:space="preserve"> PAGE   \* MERGEFORMAT </w:instrText>
                          </w:r>
                          <w:r w:rsidRPr="00AA4389">
                            <w:rPr>
                              <w:rFonts w:ascii="Trebuchet MS" w:hAnsi="Trebuchet MS"/>
                              <w:color w:val="FFFFFF"/>
                              <w:sz w:val="18"/>
                              <w:szCs w:val="18"/>
                            </w:rPr>
                            <w:fldChar w:fldCharType="separate"/>
                          </w:r>
                          <w:r>
                            <w:rPr>
                              <w:rFonts w:ascii="Trebuchet MS" w:hAnsi="Trebuchet MS"/>
                              <w:noProof/>
                              <w:color w:val="FFFFFF"/>
                              <w:sz w:val="18"/>
                              <w:szCs w:val="18"/>
                            </w:rPr>
                            <w:t>14</w:t>
                          </w:r>
                          <w:r w:rsidRPr="00AA4389">
                            <w:rPr>
                              <w:rFonts w:ascii="Trebuchet MS" w:hAnsi="Trebuchet MS"/>
                              <w:noProof/>
                              <w:color w:val="FFFFFF"/>
                              <w:sz w:val="18"/>
                              <w:szCs w:val="18"/>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9" type="#_x0000_t202" style="position:absolute;margin-left:494.05pt;margin-top:35.7pt;width:43.85pt;height:2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" filled="f" stroked="f">
              <v:textbox inset=",.1mm,,.1mm">
                <w:txbxContent>
                  <w:p w:rsidR="00F31B3B" w:rsidRPr="00AA4389" w:rsidRDefault="00F31B3B" w:rsidP="00AA4389">
                    <w:pPr>
                      <w:jc w:val="right"/>
                      <w:rPr>
                        <w:rFonts w:ascii="Trebuchet MS" w:hAnsi="Trebuchet MS"/>
                        <w:color w:val="FFFFFF"/>
                        <w:sz w:val="18"/>
                        <w:szCs w:val="18"/>
                      </w:rPr>
                    </w:pPr>
                    <w:r w:rsidRPr="00AA4389">
                      <w:rPr>
                        <w:rFonts w:ascii="Trebuchet MS" w:hAnsi="Trebuchet MS"/>
                        <w:color w:val="FFFFFF"/>
                        <w:sz w:val="18"/>
                        <w:szCs w:val="18"/>
                      </w:rPr>
                      <w:fldChar w:fldCharType="begin"/>
                    </w:r>
                    <w:r w:rsidRPr="00AA4389">
                      <w:rPr>
                        <w:rFonts w:ascii="Trebuchet MS" w:hAnsi="Trebuchet MS"/>
                        <w:color w:val="FFFFFF"/>
                        <w:sz w:val="18"/>
                        <w:szCs w:val="18"/>
                      </w:rPr>
                      <w:instrText xml:space="preserve"> PAGE   \* MERGEFORMAT </w:instrText>
                    </w:r>
                    <w:r w:rsidRPr="00AA4389">
                      <w:rPr>
                        <w:rFonts w:ascii="Trebuchet MS" w:hAnsi="Trebuchet MS"/>
                        <w:color w:val="FFFFFF"/>
                        <w:sz w:val="18"/>
                        <w:szCs w:val="18"/>
                      </w:rPr>
                      <w:fldChar w:fldCharType="separate"/>
                    </w:r>
                    <w:r>
                      <w:rPr>
                        <w:rFonts w:ascii="Trebuchet MS" w:hAnsi="Trebuchet MS"/>
                        <w:noProof/>
                        <w:color w:val="FFFFFF"/>
                        <w:sz w:val="18"/>
                        <w:szCs w:val="18"/>
                      </w:rPr>
                      <w:t>14</w:t>
                    </w:r>
                    <w:r w:rsidRPr="00AA4389">
                      <w:rPr>
                        <w:rFonts w:ascii="Trebuchet MS" w:hAnsi="Trebuchet MS"/>
                        <w:noProof/>
                        <w:color w:val="FFFFFF"/>
                        <w:sz w:val="18"/>
                        <w:szCs w:val="18"/>
                      </w:rPr>
                      <w:fldChar w:fldCharType="end"/>
                    </w:r>
                  </w:p>
                </w:txbxContent>
              </v:textbox>
            </v:shape>
          </w:pict>
        </mc:Fallback>
      </mc:AlternateContent>
    </w:r>
    <w:r>
      <w:rPr>
        <w:noProof/>
        <w:lang w:eastAsia="en-NZ"/>
      </w:rPr>
      <mc:AlternateContent>
        <mc:Choice Requires="wps">
          <w:drawing>
            <wp:anchor distT="0" distB="0" distL="114300" distR="114300" simplePos="0" relativeHeight="251655680" behindDoc="0" locked="0" layoutInCell="1" allowOverlap="1" wp14:anchorId="14C2FBFD" wp14:editId="1749D5FB">
              <wp:simplePos x="0" y="0"/>
              <wp:positionH relativeFrom="column">
                <wp:posOffset>16510</wp:posOffset>
              </wp:positionH>
              <wp:positionV relativeFrom="paragraph">
                <wp:posOffset>433070</wp:posOffset>
              </wp:positionV>
              <wp:extent cx="3662045" cy="224155"/>
              <wp:effectExtent l="0" t="3175"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AA4389" w:rsidRDefault="00F31B3B" w:rsidP="00AA4389">
                          <w:pPr>
                            <w:rPr>
                              <w:rFonts w:ascii="Trebuchet MS" w:hAnsi="Trebuchet MS"/>
                              <w:color w:val="FFFFFF"/>
                              <w:sz w:val="18"/>
                              <w:szCs w:val="18"/>
                            </w:rPr>
                          </w:pPr>
                          <w:r w:rsidRPr="00AA4389">
                            <w:rPr>
                              <w:rFonts w:ascii="Trebuchet MS" w:hAnsi="Trebuchet MS"/>
                              <w:color w:val="FFFFFF"/>
                              <w:sz w:val="18"/>
                              <w:szCs w:val="18"/>
                            </w:rPr>
                            <w:t>www.malatest-intl.com</w:t>
                          </w:r>
                          <w:r w:rsidRPr="00AA4389">
                            <w:rPr>
                              <w:rFonts w:ascii="Trebuchet MS" w:hAnsi="Trebuchet MS"/>
                              <w:color w:val="FFFFFF"/>
                              <w:sz w:val="18"/>
                              <w:szCs w:val="18"/>
                            </w:rPr>
                            <w:tab/>
                          </w:r>
                          <w:r>
                            <w:rPr>
                              <w:rFonts w:ascii="Trebuchet MS" w:hAnsi="Trebuchet MS"/>
                              <w:color w:val="FFFFFF"/>
                              <w:sz w:val="18"/>
                              <w:szCs w:val="18"/>
                            </w:rPr>
                            <w:t>Report Name +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1.3pt;margin-top:34.1pt;width:288.35pt;height:17.6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uF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" filled="f" stroked="f">
              <v:textbox style="mso-fit-shape-to-text:t">
                <w:txbxContent>
                  <w:p w:rsidR="00F31B3B" w:rsidRPr="00AA4389" w:rsidRDefault="00F31B3B" w:rsidP="00AA4389">
                    <w:pPr>
                      <w:rPr>
                        <w:rFonts w:ascii="Trebuchet MS" w:hAnsi="Trebuchet MS"/>
                        <w:color w:val="FFFFFF"/>
                        <w:sz w:val="18"/>
                        <w:szCs w:val="18"/>
                      </w:rPr>
                    </w:pPr>
                    <w:r w:rsidRPr="00AA4389">
                      <w:rPr>
                        <w:rFonts w:ascii="Trebuchet MS" w:hAnsi="Trebuchet MS"/>
                        <w:color w:val="FFFFFF"/>
                        <w:sz w:val="18"/>
                        <w:szCs w:val="18"/>
                      </w:rPr>
                      <w:t>www.malatest-intl.com</w:t>
                    </w:r>
                    <w:r w:rsidRPr="00AA4389">
                      <w:rPr>
                        <w:rFonts w:ascii="Trebuchet MS" w:hAnsi="Trebuchet MS"/>
                        <w:color w:val="FFFFFF"/>
                        <w:sz w:val="18"/>
                        <w:szCs w:val="18"/>
                      </w:rPr>
                      <w:tab/>
                    </w:r>
                    <w:r>
                      <w:rPr>
                        <w:rFonts w:ascii="Trebuchet MS" w:hAnsi="Trebuchet MS"/>
                        <w:color w:val="FFFFFF"/>
                        <w:sz w:val="18"/>
                        <w:szCs w:val="18"/>
                      </w:rPr>
                      <w:t>Report Name + Date</w:t>
                    </w:r>
                  </w:p>
                </w:txbxContent>
              </v:textbox>
            </v:shape>
          </w:pict>
        </mc:Fallback>
      </mc:AlternateContent>
    </w:r>
    <w:r>
      <w:rPr>
        <w:noProof/>
        <w:lang w:eastAsia="en-NZ"/>
      </w:rPr>
      <w:drawing>
        <wp:inline distT="0" distB="0" distL="0" distR="0" wp14:anchorId="06A2B316" wp14:editId="2ABD0F9C">
          <wp:extent cx="6838950" cy="609600"/>
          <wp:effectExtent l="0" t="0" r="0" b="0"/>
          <wp:docPr id="13" name="Picture 13"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latest_Report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609600"/>
                  </a:xfrm>
                  <a:prstGeom prst="rect">
                    <a:avLst/>
                  </a:prstGeom>
                  <a:noFill/>
                  <a:ln>
                    <a:noFill/>
                  </a:ln>
                </pic:spPr>
              </pic:pic>
            </a:graphicData>
          </a:graphic>
        </wp:inline>
      </w:drawing>
    </w:r>
    <w:r>
      <w:rPr>
        <w:noProof/>
        <w:lang w:eastAsia="en-NZ"/>
      </w:rPr>
      <mc:AlternateContent>
        <mc:Choice Requires="wps">
          <w:drawing>
            <wp:anchor distT="0" distB="0" distL="114300" distR="114300" simplePos="0" relativeHeight="251653632" behindDoc="0" locked="0" layoutInCell="1" allowOverlap="1" wp14:anchorId="320CAB7D" wp14:editId="2B1BAFC1">
              <wp:simplePos x="0" y="0"/>
              <wp:positionH relativeFrom="column">
                <wp:posOffset>99060</wp:posOffset>
              </wp:positionH>
              <wp:positionV relativeFrom="paragraph">
                <wp:posOffset>3195955</wp:posOffset>
              </wp:positionV>
              <wp:extent cx="6608445" cy="329565"/>
              <wp:effectExtent l="190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6E489F" w:rsidRDefault="00F31B3B" w:rsidP="006E489F">
                          <w:pPr>
                            <w:jc w:val="center"/>
                            <w:rPr>
                              <w:rFonts w:ascii="Trebuchet MS" w:hAnsi="Trebuchet MS"/>
                              <w:color w:val="FFFFFF"/>
                              <w:sz w:val="18"/>
                              <w:szCs w:val="18"/>
                            </w:rPr>
                          </w:pPr>
                          <w:r w:rsidRPr="006E489F">
                            <w:rPr>
                              <w:rFonts w:ascii="Trebuchet MS" w:hAnsi="Trebuchet MS"/>
                              <w:color w:val="FFFFFF"/>
                              <w:sz w:val="18"/>
                              <w:szCs w:val="18"/>
                            </w:rPr>
                            <w:t>www.malatest-intl.com</w:t>
                          </w:r>
                          <w:r w:rsidRPr="006E489F">
                            <w:rPr>
                              <w:rFonts w:ascii="Trebuchet MS" w:hAnsi="Trebuchet MS"/>
                              <w:color w:val="FFFFFF"/>
                              <w:sz w:val="18"/>
                              <w:szCs w:val="18"/>
                            </w:rPr>
                            <w:tab/>
                            <w:t>info@malatest-intl.com</w:t>
                          </w:r>
                          <w:r w:rsidRPr="006E489F">
                            <w:rPr>
                              <w:rFonts w:ascii="Trebuchet MS" w:hAnsi="Trebuchet MS"/>
                              <w:color w:val="FFFFFF"/>
                              <w:sz w:val="18"/>
                              <w:szCs w:val="18"/>
                            </w:rPr>
                            <w:tab/>
                            <w:t>(04) 212 4566 or 0800 002 577</w:t>
                          </w:r>
                          <w:r w:rsidRPr="006E489F">
                            <w:rPr>
                              <w:rFonts w:ascii="Trebuchet MS" w:hAnsi="Trebuchet MS"/>
                              <w:color w:val="FFFFFF"/>
                              <w:sz w:val="18"/>
                              <w:szCs w:val="18"/>
                            </w:rPr>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7.8pt;margin-top:251.65pt;width:520.35pt;height:2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NyuAIAAMA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" filled="f" stroked="f">
              <v:textbox>
                <w:txbxContent>
                  <w:p w:rsidR="00F31B3B" w:rsidRPr="006E489F" w:rsidRDefault="00F31B3B" w:rsidP="006E489F">
                    <w:pPr>
                      <w:jc w:val="center"/>
                      <w:rPr>
                        <w:rFonts w:ascii="Trebuchet MS" w:hAnsi="Trebuchet MS"/>
                        <w:color w:val="FFFFFF"/>
                        <w:sz w:val="18"/>
                        <w:szCs w:val="18"/>
                      </w:rPr>
                    </w:pPr>
                    <w:r w:rsidRPr="006E489F">
                      <w:rPr>
                        <w:rFonts w:ascii="Trebuchet MS" w:hAnsi="Trebuchet MS"/>
                        <w:color w:val="FFFFFF"/>
                        <w:sz w:val="18"/>
                        <w:szCs w:val="18"/>
                      </w:rPr>
                      <w:t>www.malatest-intl.com</w:t>
                    </w:r>
                    <w:r w:rsidRPr="006E489F">
                      <w:rPr>
                        <w:rFonts w:ascii="Trebuchet MS" w:hAnsi="Trebuchet MS"/>
                        <w:color w:val="FFFFFF"/>
                        <w:sz w:val="18"/>
                        <w:szCs w:val="18"/>
                      </w:rPr>
                      <w:tab/>
                      <w:t>info@malatest-intl.com</w:t>
                    </w:r>
                    <w:r w:rsidRPr="006E489F">
                      <w:rPr>
                        <w:rFonts w:ascii="Trebuchet MS" w:hAnsi="Trebuchet MS"/>
                        <w:color w:val="FFFFFF"/>
                        <w:sz w:val="18"/>
                        <w:szCs w:val="18"/>
                      </w:rPr>
                      <w:tab/>
                      <w:t>(04) 212 4566 or 0800 002 577</w:t>
                    </w:r>
                    <w:r w:rsidRPr="006E489F">
                      <w:rPr>
                        <w:rFonts w:ascii="Trebuchet MS" w:hAnsi="Trebuchet MS"/>
                        <w:color w:val="FFFFFF"/>
                        <w:sz w:val="18"/>
                        <w:szCs w:val="18"/>
                      </w:rPr>
                      <w:tab/>
                      <w:t>PO Box 5584, Wellington, 6145</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B3B" w:rsidRDefault="00F31B3B">
    <w:pPr>
      <w:pStyle w:val="Footer"/>
    </w:pPr>
    <w:r>
      <w:rPr>
        <w:noProof/>
        <w:lang w:eastAsia="en-NZ"/>
      </w:rPr>
      <mc:AlternateContent>
        <mc:Choice Requires="wps">
          <w:drawing>
            <wp:anchor distT="0" distB="0" distL="114300" distR="114300" simplePos="0" relativeHeight="251654656" behindDoc="0" locked="0" layoutInCell="1" allowOverlap="1" wp14:anchorId="69E925DE" wp14:editId="305E993B">
              <wp:simplePos x="0" y="0"/>
              <wp:positionH relativeFrom="column">
                <wp:posOffset>137795</wp:posOffset>
              </wp:positionH>
              <wp:positionV relativeFrom="paragraph">
                <wp:posOffset>3071495</wp:posOffset>
              </wp:positionV>
              <wp:extent cx="6579235" cy="307340"/>
              <wp:effectExtent l="254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F24C38" w:rsidRDefault="00F31B3B" w:rsidP="00AA4389">
                          <w:pPr>
                            <w:jc w:val="center"/>
                            <w:rPr>
                              <w:rFonts w:asciiTheme="minorHAnsi" w:hAnsiTheme="minorHAnsi"/>
                              <w:color w:val="FFFFFF"/>
                              <w:sz w:val="18"/>
                              <w:szCs w:val="18"/>
                            </w:rPr>
                          </w:pPr>
                          <w:r w:rsidRPr="00F24C38">
                            <w:rPr>
                              <w:rFonts w:asciiTheme="minorHAnsi" w:hAnsiTheme="minorHAnsi"/>
                              <w:color w:val="FFFFFF"/>
                              <w:sz w:val="18"/>
                              <w:szCs w:val="18"/>
                            </w:rPr>
                            <w:t>www.malatest-intl.com</w:t>
                          </w:r>
                          <w:r w:rsidRPr="00F24C38">
                            <w:rPr>
                              <w:rFonts w:asciiTheme="minorHAnsi" w:hAnsiTheme="minorHAnsi"/>
                              <w:color w:val="FFFFFF"/>
                              <w:sz w:val="18"/>
                              <w:szCs w:val="18"/>
                            </w:rPr>
                            <w:tab/>
                            <w:t>info@malatest-intl.com</w:t>
                          </w:r>
                          <w:r w:rsidRPr="00F24C38">
                            <w:rPr>
                              <w:rFonts w:asciiTheme="minorHAnsi" w:hAnsiTheme="minorHAnsi"/>
                              <w:color w:val="FFFFFF"/>
                              <w:sz w:val="18"/>
                              <w:szCs w:val="18"/>
                            </w:rPr>
                            <w:tab/>
                            <w:t>(04) 212 4566 or 0800 002 577</w:t>
                          </w:r>
                          <w:r w:rsidRPr="00F24C38">
                            <w:rPr>
                              <w:rFonts w:asciiTheme="minorHAnsi" w:hAnsiTheme="minorHAnsi"/>
                              <w:color w:val="FFFFFF"/>
                              <w:sz w:val="18"/>
                              <w:szCs w:val="18"/>
                            </w:rPr>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10.85pt;margin-top:241.85pt;width:518.05pt;height:24.2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4uwIAAMA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" filled="f" stroked="f">
              <v:textbox style="mso-fit-shape-to-text:t">
                <w:txbxContent>
                  <w:p w:rsidR="00F31B3B" w:rsidRPr="00F24C38" w:rsidRDefault="00F31B3B" w:rsidP="00AA4389">
                    <w:pPr>
                      <w:jc w:val="center"/>
                      <w:rPr>
                        <w:rFonts w:asciiTheme="minorHAnsi" w:hAnsiTheme="minorHAnsi"/>
                        <w:color w:val="FFFFFF"/>
                        <w:sz w:val="18"/>
                        <w:szCs w:val="18"/>
                      </w:rPr>
                    </w:pPr>
                    <w:r w:rsidRPr="00F24C38">
                      <w:rPr>
                        <w:rFonts w:asciiTheme="minorHAnsi" w:hAnsiTheme="minorHAnsi"/>
                        <w:color w:val="FFFFFF"/>
                        <w:sz w:val="18"/>
                        <w:szCs w:val="18"/>
                      </w:rPr>
                      <w:t>www.malatest-intl.com</w:t>
                    </w:r>
                    <w:r w:rsidRPr="00F24C38">
                      <w:rPr>
                        <w:rFonts w:asciiTheme="minorHAnsi" w:hAnsiTheme="minorHAnsi"/>
                        <w:color w:val="FFFFFF"/>
                        <w:sz w:val="18"/>
                        <w:szCs w:val="18"/>
                      </w:rPr>
                      <w:tab/>
                      <w:t>info@malatest-intl.com</w:t>
                    </w:r>
                    <w:r w:rsidRPr="00F24C38">
                      <w:rPr>
                        <w:rFonts w:asciiTheme="minorHAnsi" w:hAnsiTheme="minorHAnsi"/>
                        <w:color w:val="FFFFFF"/>
                        <w:sz w:val="18"/>
                        <w:szCs w:val="18"/>
                      </w:rPr>
                      <w:tab/>
                      <w:t>(04) 212 4566 or 0800 002 577</w:t>
                    </w:r>
                    <w:r w:rsidRPr="00F24C38">
                      <w:rPr>
                        <w:rFonts w:asciiTheme="minorHAnsi" w:hAnsiTheme="minorHAnsi"/>
                        <w:color w:val="FFFFFF"/>
                        <w:sz w:val="18"/>
                        <w:szCs w:val="18"/>
                      </w:rPr>
                      <w:tab/>
                      <w:t>PO Box 5584, Wellington, 6145</w:t>
                    </w:r>
                  </w:p>
                </w:txbxContent>
              </v:textbox>
            </v:shape>
          </w:pict>
        </mc:Fallback>
      </mc:AlternateContent>
    </w:r>
    <w:r>
      <w:rPr>
        <w:noProof/>
        <w:lang w:eastAsia="en-NZ"/>
      </w:rPr>
      <w:drawing>
        <wp:inline distT="0" distB="0" distL="0" distR="0" wp14:anchorId="38292F45" wp14:editId="1F0744CF">
          <wp:extent cx="6838950" cy="3419475"/>
          <wp:effectExtent l="0" t="0" r="0" b="9525"/>
          <wp:docPr id="17" name="Picture 17" descr="Malatest_Report Cove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latest_Report Cover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341947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B3B" w:rsidRDefault="00F31B3B">
    <w:pPr>
      <w:pStyle w:val="Footer"/>
    </w:pPr>
    <w:r>
      <w:rPr>
        <w:noProof/>
        <w:lang w:eastAsia="en-NZ"/>
      </w:rPr>
      <w:drawing>
        <wp:anchor distT="0" distB="0" distL="114300" distR="114300" simplePos="0" relativeHeight="251650048" behindDoc="0" locked="0" layoutInCell="1" allowOverlap="1" wp14:anchorId="74E76B66" wp14:editId="6D101CB7">
          <wp:simplePos x="0" y="0"/>
          <wp:positionH relativeFrom="column">
            <wp:posOffset>-361950</wp:posOffset>
          </wp:positionH>
          <wp:positionV relativeFrom="paragraph">
            <wp:posOffset>38100</wp:posOffset>
          </wp:positionV>
          <wp:extent cx="6838950" cy="685800"/>
          <wp:effectExtent l="0" t="0" r="0" b="0"/>
          <wp:wrapNone/>
          <wp:docPr id="22" name="Picture 22"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latest_Report_Foo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B3B" w:rsidRDefault="00F31B3B">
    <w:pPr>
      <w:pStyle w:val="Footer"/>
    </w:pPr>
  </w:p>
  <w:p w:rsidR="00F31B3B" w:rsidRDefault="00F31B3B">
    <w:pPr>
      <w:pStyle w:val="Footer"/>
    </w:pPr>
    <w:r>
      <w:rPr>
        <w:noProof/>
        <w:lang w:eastAsia="en-NZ"/>
      </w:rPr>
      <mc:AlternateContent>
        <mc:Choice Requires="wps">
          <w:drawing>
            <wp:anchor distT="0" distB="0" distL="114300" distR="114300" simplePos="0" relativeHeight="251654144" behindDoc="0" locked="0" layoutInCell="1" allowOverlap="1" wp14:anchorId="1E2A91A4" wp14:editId="62220F7A">
              <wp:simplePos x="0" y="0"/>
              <wp:positionH relativeFrom="column">
                <wp:posOffset>5917565</wp:posOffset>
              </wp:positionH>
              <wp:positionV relativeFrom="paragraph">
                <wp:posOffset>74930</wp:posOffset>
              </wp:positionV>
              <wp:extent cx="556895" cy="226060"/>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F24C38" w:rsidRDefault="00F31B3B" w:rsidP="00AA4389">
                          <w:pPr>
                            <w:jc w:val="right"/>
                            <w:rPr>
                              <w:color w:val="FFFFFF"/>
                              <w:sz w:val="18"/>
                              <w:szCs w:val="18"/>
                            </w:rPr>
                          </w:pPr>
                          <w:r w:rsidRPr="00F24C38">
                            <w:rPr>
                              <w:color w:val="FFFFFF"/>
                              <w:sz w:val="18"/>
                              <w:szCs w:val="18"/>
                            </w:rPr>
                            <w:fldChar w:fldCharType="begin"/>
                          </w:r>
                          <w:r w:rsidRPr="00F24C38">
                            <w:rPr>
                              <w:color w:val="FFFFFF"/>
                              <w:sz w:val="18"/>
                              <w:szCs w:val="18"/>
                            </w:rPr>
                            <w:instrText xml:space="preserve"> PAGE   \* MERGEFORMAT </w:instrText>
                          </w:r>
                          <w:r w:rsidRPr="00F24C38">
                            <w:rPr>
                              <w:color w:val="FFFFFF"/>
                              <w:sz w:val="18"/>
                              <w:szCs w:val="18"/>
                            </w:rPr>
                            <w:fldChar w:fldCharType="separate"/>
                          </w:r>
                          <w:r w:rsidR="003C0085">
                            <w:rPr>
                              <w:noProof/>
                              <w:color w:val="FFFFFF"/>
                              <w:sz w:val="18"/>
                              <w:szCs w:val="18"/>
                            </w:rPr>
                            <w:t>4</w:t>
                          </w:r>
                          <w:r w:rsidRPr="00F24C38">
                            <w:rPr>
                              <w:noProof/>
                              <w:color w:val="FFFFFF"/>
                              <w:sz w:val="18"/>
                              <w:szCs w:val="18"/>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465.95pt;margin-top:5.9pt;width:43.85pt;height:1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" filled="f" stroked="f">
              <v:textbox inset=",.1mm,,.1mm">
                <w:txbxContent>
                  <w:p w:rsidR="00F31B3B" w:rsidRPr="00F24C38" w:rsidRDefault="00F31B3B" w:rsidP="00AA4389">
                    <w:pPr>
                      <w:jc w:val="right"/>
                      <w:rPr>
                        <w:color w:val="FFFFFF"/>
                        <w:sz w:val="18"/>
                        <w:szCs w:val="18"/>
                      </w:rPr>
                    </w:pPr>
                    <w:r w:rsidRPr="00F24C38">
                      <w:rPr>
                        <w:color w:val="FFFFFF"/>
                        <w:sz w:val="18"/>
                        <w:szCs w:val="18"/>
                      </w:rPr>
                      <w:fldChar w:fldCharType="begin"/>
                    </w:r>
                    <w:r w:rsidRPr="00F24C38">
                      <w:rPr>
                        <w:color w:val="FFFFFF"/>
                        <w:sz w:val="18"/>
                        <w:szCs w:val="18"/>
                      </w:rPr>
                      <w:instrText xml:space="preserve"> PAGE   \* MERGEFORMAT </w:instrText>
                    </w:r>
                    <w:r w:rsidRPr="00F24C38">
                      <w:rPr>
                        <w:color w:val="FFFFFF"/>
                        <w:sz w:val="18"/>
                        <w:szCs w:val="18"/>
                      </w:rPr>
                      <w:fldChar w:fldCharType="separate"/>
                    </w:r>
                    <w:r w:rsidR="003C0085">
                      <w:rPr>
                        <w:noProof/>
                        <w:color w:val="FFFFFF"/>
                        <w:sz w:val="18"/>
                        <w:szCs w:val="18"/>
                      </w:rPr>
                      <w:t>4</w:t>
                    </w:r>
                    <w:r w:rsidRPr="00F24C38">
                      <w:rPr>
                        <w:noProof/>
                        <w:color w:val="FFFFFF"/>
                        <w:sz w:val="18"/>
                        <w:szCs w:val="18"/>
                      </w:rPr>
                      <w:fldChar w:fldCharType="end"/>
                    </w:r>
                  </w:p>
                </w:txbxContent>
              </v:textbox>
            </v:shape>
          </w:pict>
        </mc:Fallback>
      </mc:AlternateContent>
    </w:r>
    <w:r>
      <w:rPr>
        <w:noProof/>
        <w:lang w:eastAsia="en-NZ"/>
      </w:rPr>
      <mc:AlternateContent>
        <mc:Choice Requires="wps">
          <w:drawing>
            <wp:anchor distT="0" distB="0" distL="114300" distR="114300" simplePos="0" relativeHeight="251652096" behindDoc="0" locked="0" layoutInCell="1" allowOverlap="1" wp14:anchorId="4FB89F6D" wp14:editId="78C8E5D8">
              <wp:simplePos x="0" y="0"/>
              <wp:positionH relativeFrom="column">
                <wp:posOffset>-364490</wp:posOffset>
              </wp:positionH>
              <wp:positionV relativeFrom="paragraph">
                <wp:posOffset>26670</wp:posOffset>
              </wp:positionV>
              <wp:extent cx="3662045" cy="3073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F24C38" w:rsidRDefault="00F31B3B" w:rsidP="00AA4389">
                          <w:pPr>
                            <w:rPr>
                              <w:color w:val="FFFFFF"/>
                              <w:sz w:val="18"/>
                              <w:szCs w:val="18"/>
                            </w:rPr>
                          </w:pPr>
                          <w:r w:rsidRPr="00F24C38">
                            <w:rPr>
                              <w:color w:val="FFFFFF"/>
                              <w:sz w:val="18"/>
                              <w:szCs w:val="18"/>
                            </w:rPr>
                            <w:t>www.malatest-intl.com</w:t>
                          </w:r>
                          <w:r w:rsidRPr="00F24C38">
                            <w:rPr>
                              <w:color w:val="FFFFFF"/>
                              <w:sz w:val="18"/>
                              <w:szCs w:val="18"/>
                            </w:rPr>
                            <w:tab/>
                          </w:r>
                          <w:r w:rsidRPr="007D61FE">
                            <w:rPr>
                              <w:color w:val="FFFFFF"/>
                              <w:sz w:val="18"/>
                              <w:szCs w:val="18"/>
                            </w:rPr>
                            <w:t>Welfare Reform: Client Perspectives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28.7pt;margin-top:2.1pt;width:288.35pt;height:24.2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gauQIAAMA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" filled="f" stroked="f">
              <v:textbox style="mso-fit-shape-to-text:t">
                <w:txbxContent>
                  <w:p w:rsidR="00F31B3B" w:rsidRPr="00F24C38" w:rsidRDefault="00F31B3B" w:rsidP="00AA4389">
                    <w:pPr>
                      <w:rPr>
                        <w:color w:val="FFFFFF"/>
                        <w:sz w:val="18"/>
                        <w:szCs w:val="18"/>
                      </w:rPr>
                    </w:pPr>
                    <w:r w:rsidRPr="00F24C38">
                      <w:rPr>
                        <w:color w:val="FFFFFF"/>
                        <w:sz w:val="18"/>
                        <w:szCs w:val="18"/>
                      </w:rPr>
                      <w:t>www.malatest-intl.com</w:t>
                    </w:r>
                    <w:r w:rsidRPr="00F24C38">
                      <w:rPr>
                        <w:color w:val="FFFFFF"/>
                        <w:sz w:val="18"/>
                        <w:szCs w:val="18"/>
                      </w:rPr>
                      <w:tab/>
                    </w:r>
                    <w:r w:rsidRPr="007D61FE">
                      <w:rPr>
                        <w:color w:val="FFFFFF"/>
                        <w:sz w:val="18"/>
                        <w:szCs w:val="18"/>
                      </w:rPr>
                      <w:t>Welfare Reform: Client Perspectives</w:t>
                    </w:r>
                  </w:p>
                </w:txbxContent>
              </v:textbox>
            </v:shape>
          </w:pict>
        </mc:Fallback>
      </mc:AlternateContent>
    </w:r>
    <w:r>
      <w:rPr>
        <w:noProof/>
        <w:lang w:eastAsia="en-NZ"/>
      </w:rPr>
      <mc:AlternateContent>
        <mc:Choice Requires="wps">
          <w:drawing>
            <wp:anchor distT="0" distB="0" distL="114300" distR="114300" simplePos="0" relativeHeight="251648000" behindDoc="0" locked="0" layoutInCell="1" allowOverlap="1" wp14:anchorId="4E269A16" wp14:editId="39F21955">
              <wp:simplePos x="0" y="0"/>
              <wp:positionH relativeFrom="column">
                <wp:posOffset>99060</wp:posOffset>
              </wp:positionH>
              <wp:positionV relativeFrom="paragraph">
                <wp:posOffset>3195955</wp:posOffset>
              </wp:positionV>
              <wp:extent cx="6608445" cy="329565"/>
              <wp:effectExtent l="3810" t="254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6E489F" w:rsidRDefault="00F31B3B" w:rsidP="006E489F">
                          <w:pPr>
                            <w:jc w:val="center"/>
                            <w:rPr>
                              <w:rFonts w:ascii="Trebuchet MS" w:hAnsi="Trebuchet MS"/>
                              <w:color w:val="FFFFFF"/>
                              <w:sz w:val="18"/>
                              <w:szCs w:val="18"/>
                            </w:rPr>
                          </w:pPr>
                          <w:r w:rsidRPr="006E489F">
                            <w:rPr>
                              <w:rFonts w:ascii="Trebuchet MS" w:hAnsi="Trebuchet MS"/>
                              <w:color w:val="FFFFFF"/>
                              <w:sz w:val="18"/>
                              <w:szCs w:val="18"/>
                            </w:rPr>
                            <w:t>www.malatest-intl.com</w:t>
                          </w:r>
                          <w:r w:rsidRPr="006E489F">
                            <w:rPr>
                              <w:rFonts w:ascii="Trebuchet MS" w:hAnsi="Trebuchet MS"/>
                              <w:color w:val="FFFFFF"/>
                              <w:sz w:val="18"/>
                              <w:szCs w:val="18"/>
                            </w:rPr>
                            <w:tab/>
                            <w:t>info@malatest-intl.com</w:t>
                          </w:r>
                          <w:r w:rsidRPr="006E489F">
                            <w:rPr>
                              <w:rFonts w:ascii="Trebuchet MS" w:hAnsi="Trebuchet MS"/>
                              <w:color w:val="FFFFFF"/>
                              <w:sz w:val="18"/>
                              <w:szCs w:val="18"/>
                            </w:rPr>
                            <w:tab/>
                            <w:t>(04) 212 4566 or 0800 002 577</w:t>
                          </w:r>
                          <w:r w:rsidRPr="006E489F">
                            <w:rPr>
                              <w:rFonts w:ascii="Trebuchet MS" w:hAnsi="Trebuchet MS"/>
                              <w:color w:val="FFFFFF"/>
                              <w:sz w:val="18"/>
                              <w:szCs w:val="18"/>
                            </w:rPr>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7.8pt;margin-top:251.65pt;width:520.35pt;height:25.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szuA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" filled="f" stroked="f">
              <v:textbox>
                <w:txbxContent>
                  <w:p w:rsidR="00F31B3B" w:rsidRPr="006E489F" w:rsidRDefault="00F31B3B" w:rsidP="006E489F">
                    <w:pPr>
                      <w:jc w:val="center"/>
                      <w:rPr>
                        <w:rFonts w:ascii="Trebuchet MS" w:hAnsi="Trebuchet MS"/>
                        <w:color w:val="FFFFFF"/>
                        <w:sz w:val="18"/>
                        <w:szCs w:val="18"/>
                      </w:rPr>
                    </w:pPr>
                    <w:r w:rsidRPr="006E489F">
                      <w:rPr>
                        <w:rFonts w:ascii="Trebuchet MS" w:hAnsi="Trebuchet MS"/>
                        <w:color w:val="FFFFFF"/>
                        <w:sz w:val="18"/>
                        <w:szCs w:val="18"/>
                      </w:rPr>
                      <w:t>www.malatest-intl.com</w:t>
                    </w:r>
                    <w:r w:rsidRPr="006E489F">
                      <w:rPr>
                        <w:rFonts w:ascii="Trebuchet MS" w:hAnsi="Trebuchet MS"/>
                        <w:color w:val="FFFFFF"/>
                        <w:sz w:val="18"/>
                        <w:szCs w:val="18"/>
                      </w:rPr>
                      <w:tab/>
                      <w:t>info@malatest-intl.com</w:t>
                    </w:r>
                    <w:r w:rsidRPr="006E489F">
                      <w:rPr>
                        <w:rFonts w:ascii="Trebuchet MS" w:hAnsi="Trebuchet MS"/>
                        <w:color w:val="FFFFFF"/>
                        <w:sz w:val="18"/>
                        <w:szCs w:val="18"/>
                      </w:rPr>
                      <w:tab/>
                      <w:t>(04) 212 4566 or 0800 002 577</w:t>
                    </w:r>
                    <w:r w:rsidRPr="006E489F">
                      <w:rPr>
                        <w:rFonts w:ascii="Trebuchet MS" w:hAnsi="Trebuchet MS"/>
                        <w:color w:val="FFFFFF"/>
                        <w:sz w:val="18"/>
                        <w:szCs w:val="18"/>
                      </w:rPr>
                      <w:tab/>
                      <w:t>PO Box 5584, Wellington, 6145</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B3B" w:rsidRDefault="00F31B3B">
    <w:pPr>
      <w:pStyle w:val="Footer"/>
    </w:pPr>
    <w:r>
      <w:rPr>
        <w:noProof/>
        <w:lang w:eastAsia="en-NZ"/>
      </w:rPr>
      <mc:AlternateContent>
        <mc:Choice Requires="wps">
          <w:drawing>
            <wp:anchor distT="0" distB="0" distL="114300" distR="114300" simplePos="0" relativeHeight="251645952" behindDoc="0" locked="0" layoutInCell="1" allowOverlap="1" wp14:anchorId="17C29578" wp14:editId="1EECC9ED">
              <wp:simplePos x="0" y="0"/>
              <wp:positionH relativeFrom="column">
                <wp:posOffset>137795</wp:posOffset>
              </wp:positionH>
              <wp:positionV relativeFrom="paragraph">
                <wp:posOffset>3071495</wp:posOffset>
              </wp:positionV>
              <wp:extent cx="6579235" cy="2241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AA4389" w:rsidRDefault="00F31B3B" w:rsidP="00AA4389">
                          <w:pPr>
                            <w:jc w:val="center"/>
                            <w:rPr>
                              <w:rFonts w:ascii="Trebuchet MS" w:hAnsi="Trebuchet MS"/>
                              <w:color w:val="FFFFFF"/>
                              <w:sz w:val="18"/>
                              <w:szCs w:val="18"/>
                            </w:rPr>
                          </w:pPr>
                          <w:r w:rsidRPr="00AA4389">
                            <w:rPr>
                              <w:rFonts w:ascii="Trebuchet MS" w:hAnsi="Trebuchet MS"/>
                              <w:color w:val="FFFFFF"/>
                              <w:sz w:val="18"/>
                              <w:szCs w:val="18"/>
                            </w:rPr>
                            <w:t>www.malatest-intl.com</w:t>
                          </w:r>
                          <w:r w:rsidRPr="00AA4389">
                            <w:rPr>
                              <w:rFonts w:ascii="Trebuchet MS" w:hAnsi="Trebuchet MS"/>
                              <w:color w:val="FFFFFF"/>
                              <w:sz w:val="18"/>
                              <w:szCs w:val="18"/>
                            </w:rPr>
                            <w:tab/>
                            <w:t>info@malatest-intl.com</w:t>
                          </w:r>
                          <w:r w:rsidRPr="00AA4389">
                            <w:rPr>
                              <w:rFonts w:ascii="Trebuchet MS" w:hAnsi="Trebuchet MS"/>
                              <w:color w:val="FFFFFF"/>
                              <w:sz w:val="18"/>
                              <w:szCs w:val="18"/>
                            </w:rPr>
                            <w:tab/>
                            <w:t>(04) 212 4566 or 0800 002 577</w:t>
                          </w:r>
                          <w:r w:rsidRPr="00AA4389">
                            <w:rPr>
                              <w:rFonts w:ascii="Trebuchet MS" w:hAnsi="Trebuchet MS"/>
                              <w:color w:val="FFFFFF"/>
                              <w:sz w:val="18"/>
                              <w:szCs w:val="18"/>
                            </w:rPr>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10.85pt;margin-top:241.85pt;width:518.05pt;height:17.6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2L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" filled="f" stroked="f">
              <v:textbox style="mso-fit-shape-to-text:t">
                <w:txbxContent>
                  <w:p w:rsidR="00F31B3B" w:rsidRPr="00AA4389" w:rsidRDefault="00F31B3B" w:rsidP="00AA4389">
                    <w:pPr>
                      <w:jc w:val="center"/>
                      <w:rPr>
                        <w:rFonts w:ascii="Trebuchet MS" w:hAnsi="Trebuchet MS"/>
                        <w:color w:val="FFFFFF"/>
                        <w:sz w:val="18"/>
                        <w:szCs w:val="18"/>
                      </w:rPr>
                    </w:pPr>
                    <w:r w:rsidRPr="00AA4389">
                      <w:rPr>
                        <w:rFonts w:ascii="Trebuchet MS" w:hAnsi="Trebuchet MS"/>
                        <w:color w:val="FFFFFF"/>
                        <w:sz w:val="18"/>
                        <w:szCs w:val="18"/>
                      </w:rPr>
                      <w:t>www.malatest-intl.com</w:t>
                    </w:r>
                    <w:r w:rsidRPr="00AA4389">
                      <w:rPr>
                        <w:rFonts w:ascii="Trebuchet MS" w:hAnsi="Trebuchet MS"/>
                        <w:color w:val="FFFFFF"/>
                        <w:sz w:val="18"/>
                        <w:szCs w:val="18"/>
                      </w:rPr>
                      <w:tab/>
                      <w:t>info@malatest-intl.com</w:t>
                    </w:r>
                    <w:r w:rsidRPr="00AA4389">
                      <w:rPr>
                        <w:rFonts w:ascii="Trebuchet MS" w:hAnsi="Trebuchet MS"/>
                        <w:color w:val="FFFFFF"/>
                        <w:sz w:val="18"/>
                        <w:szCs w:val="18"/>
                      </w:rPr>
                      <w:tab/>
                      <w:t>(04) 212 4566 or 0800 002 577</w:t>
                    </w:r>
                    <w:r w:rsidRPr="00AA4389">
                      <w:rPr>
                        <w:rFonts w:ascii="Trebuchet MS" w:hAnsi="Trebuchet MS"/>
                        <w:color w:val="FFFFFF"/>
                        <w:sz w:val="18"/>
                        <w:szCs w:val="18"/>
                      </w:rPr>
                      <w:tab/>
                      <w:t>PO Box 5584, Wellington, 6145</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B3B" w:rsidRDefault="00F31B3B">
    <w:pPr>
      <w:pStyle w:val="Footer"/>
    </w:pPr>
    <w:r>
      <w:rPr>
        <w:noProof/>
        <w:lang w:eastAsia="en-NZ"/>
      </w:rPr>
      <w:drawing>
        <wp:anchor distT="0" distB="0" distL="114300" distR="114300" simplePos="0" relativeHeight="251658240" behindDoc="0" locked="0" layoutInCell="1" allowOverlap="1" wp14:anchorId="7D0B5ED0" wp14:editId="384149F9">
          <wp:simplePos x="0" y="0"/>
          <wp:positionH relativeFrom="column">
            <wp:posOffset>-365760</wp:posOffset>
          </wp:positionH>
          <wp:positionV relativeFrom="paragraph">
            <wp:posOffset>36361</wp:posOffset>
          </wp:positionV>
          <wp:extent cx="9462052" cy="685800"/>
          <wp:effectExtent l="0" t="0" r="6350" b="0"/>
          <wp:wrapNone/>
          <wp:docPr id="29" name="Picture 29"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latest_Report_Foo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65116" cy="686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B3B" w:rsidRDefault="00F31B3B">
    <w:pPr>
      <w:pStyle w:val="Footer"/>
    </w:pPr>
    <w:r>
      <w:rPr>
        <w:noProof/>
        <w:lang w:eastAsia="en-NZ"/>
      </w:rPr>
      <mc:AlternateContent>
        <mc:Choice Requires="wps">
          <w:drawing>
            <wp:anchor distT="0" distB="0" distL="114300" distR="114300" simplePos="0" relativeHeight="251660288" behindDoc="0" locked="0" layoutInCell="1" allowOverlap="1" wp14:anchorId="3BBFAB66" wp14:editId="431F4F02">
              <wp:simplePos x="0" y="0"/>
              <wp:positionH relativeFrom="column">
                <wp:posOffset>-365760</wp:posOffset>
              </wp:positionH>
              <wp:positionV relativeFrom="paragraph">
                <wp:posOffset>266424</wp:posOffset>
              </wp:positionV>
              <wp:extent cx="3662045" cy="238539"/>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F24C38" w:rsidRDefault="00F31B3B" w:rsidP="00AA4389">
                          <w:pPr>
                            <w:rPr>
                              <w:color w:val="FFFFFF"/>
                              <w:sz w:val="18"/>
                              <w:szCs w:val="18"/>
                            </w:rPr>
                          </w:pPr>
                          <w:r w:rsidRPr="00F24C38">
                            <w:rPr>
                              <w:color w:val="FFFFFF"/>
                              <w:sz w:val="18"/>
                              <w:szCs w:val="18"/>
                            </w:rPr>
                            <w:t>www.malatest-intl.com</w:t>
                          </w:r>
                          <w:r w:rsidRPr="00F24C38">
                            <w:rPr>
                              <w:color w:val="FFFFFF"/>
                              <w:sz w:val="18"/>
                              <w:szCs w:val="18"/>
                            </w:rPr>
                            <w:tab/>
                          </w:r>
                          <w:r w:rsidRPr="007D61FE">
                            <w:rPr>
                              <w:color w:val="FFFFFF"/>
                              <w:sz w:val="18"/>
                              <w:szCs w:val="18"/>
                            </w:rPr>
                            <w:t>Welfare Reform: Client Perspectives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28.8pt;margin-top:21pt;width:288.35pt;height: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O9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" filled="f" stroked="f">
              <v:textbox>
                <w:txbxContent>
                  <w:p w:rsidR="00F31B3B" w:rsidRPr="00F24C38" w:rsidRDefault="00F31B3B" w:rsidP="00AA4389">
                    <w:pPr>
                      <w:rPr>
                        <w:color w:val="FFFFFF"/>
                        <w:sz w:val="18"/>
                        <w:szCs w:val="18"/>
                      </w:rPr>
                    </w:pPr>
                    <w:r w:rsidRPr="00F24C38">
                      <w:rPr>
                        <w:color w:val="FFFFFF"/>
                        <w:sz w:val="18"/>
                        <w:szCs w:val="18"/>
                      </w:rPr>
                      <w:t>www.malatest-intl.com</w:t>
                    </w:r>
                    <w:r w:rsidRPr="00F24C38">
                      <w:rPr>
                        <w:color w:val="FFFFFF"/>
                        <w:sz w:val="18"/>
                        <w:szCs w:val="18"/>
                      </w:rPr>
                      <w:tab/>
                    </w:r>
                    <w:r w:rsidRPr="007D61FE">
                      <w:rPr>
                        <w:color w:val="FFFFFF"/>
                        <w:sz w:val="18"/>
                        <w:szCs w:val="18"/>
                      </w:rPr>
                      <w:t>Welfare Reform: Client Perspectives</w:t>
                    </w:r>
                  </w:p>
                </w:txbxContent>
              </v:textbox>
            </v:shape>
          </w:pict>
        </mc:Fallback>
      </mc:AlternateContent>
    </w:r>
  </w:p>
  <w:p w:rsidR="00F31B3B" w:rsidRDefault="00F31B3B">
    <w:pPr>
      <w:pStyle w:val="Footer"/>
    </w:pPr>
    <w:r>
      <w:rPr>
        <w:noProof/>
        <w:lang w:eastAsia="en-NZ"/>
      </w:rPr>
      <mc:AlternateContent>
        <mc:Choice Requires="wps">
          <w:drawing>
            <wp:anchor distT="0" distB="0" distL="114300" distR="114300" simplePos="0" relativeHeight="251662336" behindDoc="0" locked="0" layoutInCell="1" allowOverlap="1" wp14:anchorId="2326C93C" wp14:editId="2202BD8B">
              <wp:simplePos x="0" y="0"/>
              <wp:positionH relativeFrom="margin">
                <wp:align>right</wp:align>
              </wp:positionH>
              <wp:positionV relativeFrom="paragraph">
                <wp:posOffset>66979</wp:posOffset>
              </wp:positionV>
              <wp:extent cx="556895" cy="226060"/>
              <wp:effectExtent l="0" t="0" r="0" b="25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F24C38" w:rsidRDefault="00F31B3B" w:rsidP="00AA4389">
                          <w:pPr>
                            <w:jc w:val="right"/>
                            <w:rPr>
                              <w:color w:val="FFFFFF"/>
                              <w:sz w:val="18"/>
                              <w:szCs w:val="18"/>
                            </w:rPr>
                          </w:pPr>
                          <w:r w:rsidRPr="00F24C38">
                            <w:rPr>
                              <w:color w:val="FFFFFF"/>
                              <w:sz w:val="18"/>
                              <w:szCs w:val="18"/>
                            </w:rPr>
                            <w:fldChar w:fldCharType="begin"/>
                          </w:r>
                          <w:r w:rsidRPr="00F24C38">
                            <w:rPr>
                              <w:color w:val="FFFFFF"/>
                              <w:sz w:val="18"/>
                              <w:szCs w:val="18"/>
                            </w:rPr>
                            <w:instrText xml:space="preserve"> PAGE   \* MERGEFORMAT </w:instrText>
                          </w:r>
                          <w:r w:rsidRPr="00F24C38">
                            <w:rPr>
                              <w:color w:val="FFFFFF"/>
                              <w:sz w:val="18"/>
                              <w:szCs w:val="18"/>
                            </w:rPr>
                            <w:fldChar w:fldCharType="separate"/>
                          </w:r>
                          <w:r w:rsidR="003C0085">
                            <w:rPr>
                              <w:noProof/>
                              <w:color w:val="FFFFFF"/>
                              <w:sz w:val="18"/>
                              <w:szCs w:val="18"/>
                            </w:rPr>
                            <w:t>7</w:t>
                          </w:r>
                          <w:r w:rsidRPr="00F24C38">
                            <w:rPr>
                              <w:noProof/>
                              <w:color w:val="FFFFFF"/>
                              <w:sz w:val="18"/>
                              <w:szCs w:val="18"/>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7.35pt;margin-top:5.25pt;width:43.85pt;height:17.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" filled="f" stroked="f">
              <v:textbox inset=",.1mm,,.1mm">
                <w:txbxContent>
                  <w:p w:rsidR="00F31B3B" w:rsidRPr="00F24C38" w:rsidRDefault="00F31B3B" w:rsidP="00AA4389">
                    <w:pPr>
                      <w:jc w:val="right"/>
                      <w:rPr>
                        <w:color w:val="FFFFFF"/>
                        <w:sz w:val="18"/>
                        <w:szCs w:val="18"/>
                      </w:rPr>
                    </w:pPr>
                    <w:r w:rsidRPr="00F24C38">
                      <w:rPr>
                        <w:color w:val="FFFFFF"/>
                        <w:sz w:val="18"/>
                        <w:szCs w:val="18"/>
                      </w:rPr>
                      <w:fldChar w:fldCharType="begin"/>
                    </w:r>
                    <w:r w:rsidRPr="00F24C38">
                      <w:rPr>
                        <w:color w:val="FFFFFF"/>
                        <w:sz w:val="18"/>
                        <w:szCs w:val="18"/>
                      </w:rPr>
                      <w:instrText xml:space="preserve"> PAGE   \* MERGEFORMAT </w:instrText>
                    </w:r>
                    <w:r w:rsidRPr="00F24C38">
                      <w:rPr>
                        <w:color w:val="FFFFFF"/>
                        <w:sz w:val="18"/>
                        <w:szCs w:val="18"/>
                      </w:rPr>
                      <w:fldChar w:fldCharType="separate"/>
                    </w:r>
                    <w:r w:rsidR="003C0085">
                      <w:rPr>
                        <w:noProof/>
                        <w:color w:val="FFFFFF"/>
                        <w:sz w:val="18"/>
                        <w:szCs w:val="18"/>
                      </w:rPr>
                      <w:t>7</w:t>
                    </w:r>
                    <w:r w:rsidRPr="00F24C38">
                      <w:rPr>
                        <w:noProof/>
                        <w:color w:val="FFFFFF"/>
                        <w:sz w:val="18"/>
                        <w:szCs w:val="18"/>
                      </w:rPr>
                      <w:fldChar w:fldCharType="end"/>
                    </w:r>
                  </w:p>
                </w:txbxContent>
              </v:textbox>
              <w10:wrap anchorx="margin"/>
            </v:shape>
          </w:pict>
        </mc:Fallback>
      </mc:AlternateContent>
    </w:r>
    <w:r>
      <w:rPr>
        <w:noProof/>
        <w:lang w:eastAsia="en-NZ"/>
      </w:rPr>
      <mc:AlternateContent>
        <mc:Choice Requires="wps">
          <w:drawing>
            <wp:anchor distT="0" distB="0" distL="114300" distR="114300" simplePos="0" relativeHeight="251656192" behindDoc="0" locked="0" layoutInCell="1" allowOverlap="1" wp14:anchorId="5E2E408E" wp14:editId="2F6F773B">
              <wp:simplePos x="0" y="0"/>
              <wp:positionH relativeFrom="column">
                <wp:posOffset>99060</wp:posOffset>
              </wp:positionH>
              <wp:positionV relativeFrom="paragraph">
                <wp:posOffset>3195955</wp:posOffset>
              </wp:positionV>
              <wp:extent cx="6608445" cy="329565"/>
              <wp:effectExtent l="3810" t="2540" r="0" b="12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6E489F" w:rsidRDefault="00F31B3B" w:rsidP="006E489F">
                          <w:pPr>
                            <w:jc w:val="center"/>
                            <w:rPr>
                              <w:rFonts w:ascii="Trebuchet MS" w:hAnsi="Trebuchet MS"/>
                              <w:color w:val="FFFFFF"/>
                              <w:sz w:val="18"/>
                              <w:szCs w:val="18"/>
                            </w:rPr>
                          </w:pPr>
                          <w:r w:rsidRPr="006E489F">
                            <w:rPr>
                              <w:rFonts w:ascii="Trebuchet MS" w:hAnsi="Trebuchet MS"/>
                              <w:color w:val="FFFFFF"/>
                              <w:sz w:val="18"/>
                              <w:szCs w:val="18"/>
                            </w:rPr>
                            <w:t>www.malatest-intl.com</w:t>
                          </w:r>
                          <w:r w:rsidRPr="006E489F">
                            <w:rPr>
                              <w:rFonts w:ascii="Trebuchet MS" w:hAnsi="Trebuchet MS"/>
                              <w:color w:val="FFFFFF"/>
                              <w:sz w:val="18"/>
                              <w:szCs w:val="18"/>
                            </w:rPr>
                            <w:tab/>
                            <w:t>info@malatest-intl.com</w:t>
                          </w:r>
                          <w:r w:rsidRPr="006E489F">
                            <w:rPr>
                              <w:rFonts w:ascii="Trebuchet MS" w:hAnsi="Trebuchet MS"/>
                              <w:color w:val="FFFFFF"/>
                              <w:sz w:val="18"/>
                              <w:szCs w:val="18"/>
                            </w:rPr>
                            <w:tab/>
                            <w:t>(04) 212 4566 or 0800 002 577</w:t>
                          </w:r>
                          <w:r w:rsidRPr="006E489F">
                            <w:rPr>
                              <w:rFonts w:ascii="Trebuchet MS" w:hAnsi="Trebuchet MS"/>
                              <w:color w:val="FFFFFF"/>
                              <w:sz w:val="18"/>
                              <w:szCs w:val="18"/>
                            </w:rPr>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79" type="#_x0000_t202" style="position:absolute;margin-left:7.8pt;margin-top:251.65pt;width:520.35pt;height:2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" filled="f" stroked="f">
              <v:textbox>
                <w:txbxContent>
                  <w:p w:rsidR="00F31B3B" w:rsidRPr="006E489F" w:rsidRDefault="00F31B3B" w:rsidP="006E489F">
                    <w:pPr>
                      <w:jc w:val="center"/>
                      <w:rPr>
                        <w:rFonts w:ascii="Trebuchet MS" w:hAnsi="Trebuchet MS"/>
                        <w:color w:val="FFFFFF"/>
                        <w:sz w:val="18"/>
                        <w:szCs w:val="18"/>
                      </w:rPr>
                    </w:pPr>
                    <w:r w:rsidRPr="006E489F">
                      <w:rPr>
                        <w:rFonts w:ascii="Trebuchet MS" w:hAnsi="Trebuchet MS"/>
                        <w:color w:val="FFFFFF"/>
                        <w:sz w:val="18"/>
                        <w:szCs w:val="18"/>
                      </w:rPr>
                      <w:t>www.malatest-intl.com</w:t>
                    </w:r>
                    <w:r w:rsidRPr="006E489F">
                      <w:rPr>
                        <w:rFonts w:ascii="Trebuchet MS" w:hAnsi="Trebuchet MS"/>
                        <w:color w:val="FFFFFF"/>
                        <w:sz w:val="18"/>
                        <w:szCs w:val="18"/>
                      </w:rPr>
                      <w:tab/>
                      <w:t>info@malatest-intl.com</w:t>
                    </w:r>
                    <w:r w:rsidRPr="006E489F">
                      <w:rPr>
                        <w:rFonts w:ascii="Trebuchet MS" w:hAnsi="Trebuchet MS"/>
                        <w:color w:val="FFFFFF"/>
                        <w:sz w:val="18"/>
                        <w:szCs w:val="18"/>
                      </w:rPr>
                      <w:tab/>
                      <w:t>(04) 212 4566 or 0800 002 577</w:t>
                    </w:r>
                    <w:r w:rsidRPr="006E489F">
                      <w:rPr>
                        <w:rFonts w:ascii="Trebuchet MS" w:hAnsi="Trebuchet MS"/>
                        <w:color w:val="FFFFFF"/>
                        <w:sz w:val="18"/>
                        <w:szCs w:val="18"/>
                      </w:rPr>
                      <w:tab/>
                      <w:t>PO Box 5584, Wellington, 6145</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B3B" w:rsidRDefault="00F31B3B">
    <w:pPr>
      <w:pStyle w:val="Footer"/>
    </w:pPr>
    <w:r>
      <w:rPr>
        <w:noProof/>
        <w:lang w:eastAsia="en-NZ"/>
      </w:rPr>
      <w:drawing>
        <wp:anchor distT="0" distB="0" distL="114300" distR="114300" simplePos="0" relativeHeight="251666432" behindDoc="0" locked="0" layoutInCell="1" allowOverlap="1" wp14:anchorId="02E2FDC5" wp14:editId="592E22F1">
          <wp:simplePos x="0" y="0"/>
          <wp:positionH relativeFrom="column">
            <wp:posOffset>-361950</wp:posOffset>
          </wp:positionH>
          <wp:positionV relativeFrom="paragraph">
            <wp:posOffset>38100</wp:posOffset>
          </wp:positionV>
          <wp:extent cx="6838950" cy="685800"/>
          <wp:effectExtent l="0" t="0" r="0" b="0"/>
          <wp:wrapNone/>
          <wp:docPr id="99" name="Picture 99"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latest_Report_Foo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B3B" w:rsidRDefault="00F31B3B">
    <w:pPr>
      <w:pStyle w:val="Footer"/>
    </w:pPr>
  </w:p>
  <w:p w:rsidR="00F31B3B" w:rsidRDefault="00F31B3B">
    <w:pPr>
      <w:pStyle w:val="Footer"/>
    </w:pPr>
    <w:r>
      <w:rPr>
        <w:noProof/>
        <w:lang w:eastAsia="en-NZ"/>
      </w:rPr>
      <mc:AlternateContent>
        <mc:Choice Requires="wps">
          <w:drawing>
            <wp:anchor distT="0" distB="0" distL="114300" distR="114300" simplePos="0" relativeHeight="251670528" behindDoc="0" locked="0" layoutInCell="1" allowOverlap="1" wp14:anchorId="59FF501E" wp14:editId="32B17434">
              <wp:simplePos x="0" y="0"/>
              <wp:positionH relativeFrom="column">
                <wp:posOffset>5917565</wp:posOffset>
              </wp:positionH>
              <wp:positionV relativeFrom="paragraph">
                <wp:posOffset>74930</wp:posOffset>
              </wp:positionV>
              <wp:extent cx="556895" cy="226060"/>
              <wp:effectExtent l="0" t="0" r="0" b="254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F24C38" w:rsidRDefault="00F31B3B" w:rsidP="00AA4389">
                          <w:pPr>
                            <w:jc w:val="right"/>
                            <w:rPr>
                              <w:color w:val="FFFFFF"/>
                              <w:sz w:val="18"/>
                              <w:szCs w:val="18"/>
                            </w:rPr>
                          </w:pPr>
                          <w:r w:rsidRPr="00F24C38">
                            <w:rPr>
                              <w:color w:val="FFFFFF"/>
                              <w:sz w:val="18"/>
                              <w:szCs w:val="18"/>
                            </w:rPr>
                            <w:fldChar w:fldCharType="begin"/>
                          </w:r>
                          <w:r w:rsidRPr="00F24C38">
                            <w:rPr>
                              <w:color w:val="FFFFFF"/>
                              <w:sz w:val="18"/>
                              <w:szCs w:val="18"/>
                            </w:rPr>
                            <w:instrText xml:space="preserve"> PAGE   \* MERGEFORMAT </w:instrText>
                          </w:r>
                          <w:r w:rsidRPr="00F24C38">
                            <w:rPr>
                              <w:color w:val="FFFFFF"/>
                              <w:sz w:val="18"/>
                              <w:szCs w:val="18"/>
                            </w:rPr>
                            <w:fldChar w:fldCharType="separate"/>
                          </w:r>
                          <w:r w:rsidR="003C0085">
                            <w:rPr>
                              <w:noProof/>
                              <w:color w:val="FFFFFF"/>
                              <w:sz w:val="18"/>
                              <w:szCs w:val="18"/>
                            </w:rPr>
                            <w:t>22</w:t>
                          </w:r>
                          <w:r w:rsidRPr="00F24C38">
                            <w:rPr>
                              <w:noProof/>
                              <w:color w:val="FFFFFF"/>
                              <w:sz w:val="18"/>
                              <w:szCs w:val="18"/>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465.95pt;margin-top:5.9pt;width:43.85pt;height:1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sYuQIAAL8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" filled="f" stroked="f">
              <v:textbox inset=",.1mm,,.1mm">
                <w:txbxContent>
                  <w:p w:rsidR="00F31B3B" w:rsidRPr="00F24C38" w:rsidRDefault="00F31B3B" w:rsidP="00AA4389">
                    <w:pPr>
                      <w:jc w:val="right"/>
                      <w:rPr>
                        <w:color w:val="FFFFFF"/>
                        <w:sz w:val="18"/>
                        <w:szCs w:val="18"/>
                      </w:rPr>
                    </w:pPr>
                    <w:r w:rsidRPr="00F24C38">
                      <w:rPr>
                        <w:color w:val="FFFFFF"/>
                        <w:sz w:val="18"/>
                        <w:szCs w:val="18"/>
                      </w:rPr>
                      <w:fldChar w:fldCharType="begin"/>
                    </w:r>
                    <w:r w:rsidRPr="00F24C38">
                      <w:rPr>
                        <w:color w:val="FFFFFF"/>
                        <w:sz w:val="18"/>
                        <w:szCs w:val="18"/>
                      </w:rPr>
                      <w:instrText xml:space="preserve"> PAGE   \* MERGEFORMAT </w:instrText>
                    </w:r>
                    <w:r w:rsidRPr="00F24C38">
                      <w:rPr>
                        <w:color w:val="FFFFFF"/>
                        <w:sz w:val="18"/>
                        <w:szCs w:val="18"/>
                      </w:rPr>
                      <w:fldChar w:fldCharType="separate"/>
                    </w:r>
                    <w:r w:rsidR="003C0085">
                      <w:rPr>
                        <w:noProof/>
                        <w:color w:val="FFFFFF"/>
                        <w:sz w:val="18"/>
                        <w:szCs w:val="18"/>
                      </w:rPr>
                      <w:t>22</w:t>
                    </w:r>
                    <w:r w:rsidRPr="00F24C38">
                      <w:rPr>
                        <w:noProof/>
                        <w:color w:val="FFFFFF"/>
                        <w:sz w:val="18"/>
                        <w:szCs w:val="18"/>
                      </w:rPr>
                      <w:fldChar w:fldCharType="end"/>
                    </w:r>
                  </w:p>
                </w:txbxContent>
              </v:textbox>
            </v:shape>
          </w:pict>
        </mc:Fallback>
      </mc:AlternateContent>
    </w:r>
    <w:r>
      <w:rPr>
        <w:noProof/>
        <w:lang w:eastAsia="en-NZ"/>
      </w:rPr>
      <mc:AlternateContent>
        <mc:Choice Requires="wps">
          <w:drawing>
            <wp:anchor distT="0" distB="0" distL="114300" distR="114300" simplePos="0" relativeHeight="251668480" behindDoc="0" locked="0" layoutInCell="1" allowOverlap="1" wp14:anchorId="5CC3B88B" wp14:editId="5B8B9B8A">
              <wp:simplePos x="0" y="0"/>
              <wp:positionH relativeFrom="column">
                <wp:posOffset>-364490</wp:posOffset>
              </wp:positionH>
              <wp:positionV relativeFrom="paragraph">
                <wp:posOffset>26670</wp:posOffset>
              </wp:positionV>
              <wp:extent cx="3662045" cy="30734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F24C38" w:rsidRDefault="00F31B3B" w:rsidP="00AA4389">
                          <w:pPr>
                            <w:rPr>
                              <w:color w:val="FFFFFF"/>
                              <w:sz w:val="18"/>
                              <w:szCs w:val="18"/>
                            </w:rPr>
                          </w:pPr>
                          <w:r w:rsidRPr="00F24C38">
                            <w:rPr>
                              <w:color w:val="FFFFFF"/>
                              <w:sz w:val="18"/>
                              <w:szCs w:val="18"/>
                            </w:rPr>
                            <w:t>www.malatest-intl.com</w:t>
                          </w:r>
                          <w:r w:rsidRPr="00F24C38">
                            <w:rPr>
                              <w:color w:val="FFFFFF"/>
                              <w:sz w:val="18"/>
                              <w:szCs w:val="18"/>
                            </w:rPr>
                            <w:tab/>
                          </w:r>
                          <w:r w:rsidRPr="007D61FE">
                            <w:rPr>
                              <w:color w:val="FFFFFF"/>
                              <w:sz w:val="18"/>
                              <w:szCs w:val="18"/>
                            </w:rPr>
                            <w:t>Welfare Reform: Client Perspectives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margin-left:-28.7pt;margin-top:2.1pt;width:288.35pt;height:24.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sugIAAMI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" filled="f" stroked="f">
              <v:textbox style="mso-fit-shape-to-text:t">
                <w:txbxContent>
                  <w:p w:rsidR="00F31B3B" w:rsidRPr="00F24C38" w:rsidRDefault="00F31B3B" w:rsidP="00AA4389">
                    <w:pPr>
                      <w:rPr>
                        <w:color w:val="FFFFFF"/>
                        <w:sz w:val="18"/>
                        <w:szCs w:val="18"/>
                      </w:rPr>
                    </w:pPr>
                    <w:r w:rsidRPr="00F24C38">
                      <w:rPr>
                        <w:color w:val="FFFFFF"/>
                        <w:sz w:val="18"/>
                        <w:szCs w:val="18"/>
                      </w:rPr>
                      <w:t>www.malatest-intl.com</w:t>
                    </w:r>
                    <w:r w:rsidRPr="00F24C38">
                      <w:rPr>
                        <w:color w:val="FFFFFF"/>
                        <w:sz w:val="18"/>
                        <w:szCs w:val="18"/>
                      </w:rPr>
                      <w:tab/>
                    </w:r>
                    <w:r w:rsidRPr="007D61FE">
                      <w:rPr>
                        <w:color w:val="FFFFFF"/>
                        <w:sz w:val="18"/>
                        <w:szCs w:val="18"/>
                      </w:rPr>
                      <w:t>Welfare Reform: Client Perspectives</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15DADE51" wp14:editId="088F9375">
              <wp:simplePos x="0" y="0"/>
              <wp:positionH relativeFrom="column">
                <wp:posOffset>99060</wp:posOffset>
              </wp:positionH>
              <wp:positionV relativeFrom="paragraph">
                <wp:posOffset>3195955</wp:posOffset>
              </wp:positionV>
              <wp:extent cx="6608445" cy="329565"/>
              <wp:effectExtent l="3810" t="2540" r="0" b="127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6E489F" w:rsidRDefault="00F31B3B" w:rsidP="006E489F">
                          <w:pPr>
                            <w:jc w:val="center"/>
                            <w:rPr>
                              <w:rFonts w:ascii="Trebuchet MS" w:hAnsi="Trebuchet MS"/>
                              <w:color w:val="FFFFFF"/>
                              <w:sz w:val="18"/>
                              <w:szCs w:val="18"/>
                            </w:rPr>
                          </w:pPr>
                          <w:r w:rsidRPr="006E489F">
                            <w:rPr>
                              <w:rFonts w:ascii="Trebuchet MS" w:hAnsi="Trebuchet MS"/>
                              <w:color w:val="FFFFFF"/>
                              <w:sz w:val="18"/>
                              <w:szCs w:val="18"/>
                            </w:rPr>
                            <w:t>www.malatest-intl.com</w:t>
                          </w:r>
                          <w:r w:rsidRPr="006E489F">
                            <w:rPr>
                              <w:rFonts w:ascii="Trebuchet MS" w:hAnsi="Trebuchet MS"/>
                              <w:color w:val="FFFFFF"/>
                              <w:sz w:val="18"/>
                              <w:szCs w:val="18"/>
                            </w:rPr>
                            <w:tab/>
                            <w:t>info@malatest-intl.com</w:t>
                          </w:r>
                          <w:r w:rsidRPr="006E489F">
                            <w:rPr>
                              <w:rFonts w:ascii="Trebuchet MS" w:hAnsi="Trebuchet MS"/>
                              <w:color w:val="FFFFFF"/>
                              <w:sz w:val="18"/>
                              <w:szCs w:val="18"/>
                            </w:rPr>
                            <w:tab/>
                            <w:t>(04) 212 4566 or 0800 002 577</w:t>
                          </w:r>
                          <w:r w:rsidRPr="006E489F">
                            <w:rPr>
                              <w:rFonts w:ascii="Trebuchet MS" w:hAnsi="Trebuchet MS"/>
                              <w:color w:val="FFFFFF"/>
                              <w:sz w:val="18"/>
                              <w:szCs w:val="18"/>
                            </w:rPr>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82" type="#_x0000_t202" style="position:absolute;margin-left:7.8pt;margin-top:251.65pt;width:520.35pt;height:2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9LuwIAAMM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" filled="f" stroked="f">
              <v:textbox>
                <w:txbxContent>
                  <w:p w:rsidR="00F31B3B" w:rsidRPr="006E489F" w:rsidRDefault="00F31B3B" w:rsidP="006E489F">
                    <w:pPr>
                      <w:jc w:val="center"/>
                      <w:rPr>
                        <w:rFonts w:ascii="Trebuchet MS" w:hAnsi="Trebuchet MS"/>
                        <w:color w:val="FFFFFF"/>
                        <w:sz w:val="18"/>
                        <w:szCs w:val="18"/>
                      </w:rPr>
                    </w:pPr>
                    <w:r w:rsidRPr="006E489F">
                      <w:rPr>
                        <w:rFonts w:ascii="Trebuchet MS" w:hAnsi="Trebuchet MS"/>
                        <w:color w:val="FFFFFF"/>
                        <w:sz w:val="18"/>
                        <w:szCs w:val="18"/>
                      </w:rPr>
                      <w:t>www.malatest-intl.com</w:t>
                    </w:r>
                    <w:r w:rsidRPr="006E489F">
                      <w:rPr>
                        <w:rFonts w:ascii="Trebuchet MS" w:hAnsi="Trebuchet MS"/>
                        <w:color w:val="FFFFFF"/>
                        <w:sz w:val="18"/>
                        <w:szCs w:val="18"/>
                      </w:rPr>
                      <w:tab/>
                      <w:t>info@malatest-intl.com</w:t>
                    </w:r>
                    <w:r w:rsidRPr="006E489F">
                      <w:rPr>
                        <w:rFonts w:ascii="Trebuchet MS" w:hAnsi="Trebuchet MS"/>
                        <w:color w:val="FFFFFF"/>
                        <w:sz w:val="18"/>
                        <w:szCs w:val="18"/>
                      </w:rPr>
                      <w:tab/>
                      <w:t>(04) 212 4566 or 0800 002 577</w:t>
                    </w:r>
                    <w:r w:rsidRPr="006E489F">
                      <w:rPr>
                        <w:rFonts w:ascii="Trebuchet MS" w:hAnsi="Trebuchet MS"/>
                        <w:color w:val="FFFFFF"/>
                        <w:sz w:val="18"/>
                        <w:szCs w:val="18"/>
                      </w:rPr>
                      <w:tab/>
                      <w:t>PO Box 5584, Wellington, 6145</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B3B" w:rsidRDefault="00F31B3B">
    <w:pPr>
      <w:pStyle w:val="Footer"/>
    </w:pPr>
    <w:r>
      <w:rPr>
        <w:noProof/>
        <w:lang w:eastAsia="en-NZ"/>
      </w:rPr>
      <w:drawing>
        <wp:anchor distT="0" distB="0" distL="114300" distR="114300" simplePos="0" relativeHeight="251675136" behindDoc="0" locked="0" layoutInCell="1" allowOverlap="1" wp14:anchorId="1F44F632" wp14:editId="33A5A944">
          <wp:simplePos x="0" y="0"/>
          <wp:positionH relativeFrom="column">
            <wp:posOffset>-361950</wp:posOffset>
          </wp:positionH>
          <wp:positionV relativeFrom="paragraph">
            <wp:posOffset>38100</wp:posOffset>
          </wp:positionV>
          <wp:extent cx="6838950" cy="685800"/>
          <wp:effectExtent l="0" t="0" r="0" b="0"/>
          <wp:wrapNone/>
          <wp:docPr id="74" name="Picture 74"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latest_Report_Foo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B3B" w:rsidRDefault="00F31B3B">
    <w:pPr>
      <w:pStyle w:val="Footer"/>
    </w:pPr>
  </w:p>
  <w:p w:rsidR="00F31B3B" w:rsidRDefault="00F31B3B">
    <w:pPr>
      <w:pStyle w:val="Footer"/>
    </w:pPr>
    <w:r>
      <w:rPr>
        <w:noProof/>
        <w:lang w:eastAsia="en-NZ"/>
      </w:rPr>
      <mc:AlternateContent>
        <mc:Choice Requires="wps">
          <w:drawing>
            <wp:anchor distT="0" distB="0" distL="114300" distR="114300" simplePos="0" relativeHeight="251677184" behindDoc="0" locked="0" layoutInCell="1" allowOverlap="1" wp14:anchorId="755B6C05" wp14:editId="4F4BDF3F">
              <wp:simplePos x="0" y="0"/>
              <wp:positionH relativeFrom="column">
                <wp:posOffset>5917565</wp:posOffset>
              </wp:positionH>
              <wp:positionV relativeFrom="paragraph">
                <wp:posOffset>74930</wp:posOffset>
              </wp:positionV>
              <wp:extent cx="556895" cy="226060"/>
              <wp:effectExtent l="0" t="0" r="0" b="254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F24C38" w:rsidRDefault="00F31B3B" w:rsidP="00AA4389">
                          <w:pPr>
                            <w:jc w:val="right"/>
                            <w:rPr>
                              <w:color w:val="FFFFFF"/>
                              <w:sz w:val="18"/>
                              <w:szCs w:val="18"/>
                            </w:rPr>
                          </w:pPr>
                          <w:r w:rsidRPr="00F24C38">
                            <w:rPr>
                              <w:color w:val="FFFFFF"/>
                              <w:sz w:val="18"/>
                              <w:szCs w:val="18"/>
                            </w:rPr>
                            <w:fldChar w:fldCharType="begin"/>
                          </w:r>
                          <w:r w:rsidRPr="00F24C38">
                            <w:rPr>
                              <w:color w:val="FFFFFF"/>
                              <w:sz w:val="18"/>
                              <w:szCs w:val="18"/>
                            </w:rPr>
                            <w:instrText xml:space="preserve"> PAGE   \* MERGEFORMAT </w:instrText>
                          </w:r>
                          <w:r w:rsidRPr="00F24C38">
                            <w:rPr>
                              <w:color w:val="FFFFFF"/>
                              <w:sz w:val="18"/>
                              <w:szCs w:val="18"/>
                            </w:rPr>
                            <w:fldChar w:fldCharType="separate"/>
                          </w:r>
                          <w:r w:rsidR="003C0085">
                            <w:rPr>
                              <w:noProof/>
                              <w:color w:val="FFFFFF"/>
                              <w:sz w:val="18"/>
                              <w:szCs w:val="18"/>
                            </w:rPr>
                            <w:t>33</w:t>
                          </w:r>
                          <w:r w:rsidRPr="00F24C38">
                            <w:rPr>
                              <w:noProof/>
                              <w:color w:val="FFFFFF"/>
                              <w:sz w:val="18"/>
                              <w:szCs w:val="18"/>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465.95pt;margin-top:5.9pt;width:43.85pt;height:17.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" filled="f" stroked="f">
              <v:textbox inset=",.1mm,,.1mm">
                <w:txbxContent>
                  <w:p w:rsidR="00F31B3B" w:rsidRPr="00F24C38" w:rsidRDefault="00F31B3B" w:rsidP="00AA4389">
                    <w:pPr>
                      <w:jc w:val="right"/>
                      <w:rPr>
                        <w:color w:val="FFFFFF"/>
                        <w:sz w:val="18"/>
                        <w:szCs w:val="18"/>
                      </w:rPr>
                    </w:pPr>
                    <w:r w:rsidRPr="00F24C38">
                      <w:rPr>
                        <w:color w:val="FFFFFF"/>
                        <w:sz w:val="18"/>
                        <w:szCs w:val="18"/>
                      </w:rPr>
                      <w:fldChar w:fldCharType="begin"/>
                    </w:r>
                    <w:r w:rsidRPr="00F24C38">
                      <w:rPr>
                        <w:color w:val="FFFFFF"/>
                        <w:sz w:val="18"/>
                        <w:szCs w:val="18"/>
                      </w:rPr>
                      <w:instrText xml:space="preserve"> PAGE   \* MERGEFORMAT </w:instrText>
                    </w:r>
                    <w:r w:rsidRPr="00F24C38">
                      <w:rPr>
                        <w:color w:val="FFFFFF"/>
                        <w:sz w:val="18"/>
                        <w:szCs w:val="18"/>
                      </w:rPr>
                      <w:fldChar w:fldCharType="separate"/>
                    </w:r>
                    <w:r w:rsidR="003C0085">
                      <w:rPr>
                        <w:noProof/>
                        <w:color w:val="FFFFFF"/>
                        <w:sz w:val="18"/>
                        <w:szCs w:val="18"/>
                      </w:rPr>
                      <w:t>33</w:t>
                    </w:r>
                    <w:r w:rsidRPr="00F24C38">
                      <w:rPr>
                        <w:noProof/>
                        <w:color w:val="FFFFFF"/>
                        <w:sz w:val="18"/>
                        <w:szCs w:val="18"/>
                      </w:rPr>
                      <w:fldChar w:fldCharType="end"/>
                    </w:r>
                  </w:p>
                </w:txbxContent>
              </v:textbox>
            </v:shape>
          </w:pict>
        </mc:Fallback>
      </mc:AlternateContent>
    </w:r>
    <w:r>
      <w:rPr>
        <w:noProof/>
        <w:lang w:eastAsia="en-NZ"/>
      </w:rPr>
      <mc:AlternateContent>
        <mc:Choice Requires="wps">
          <w:drawing>
            <wp:anchor distT="0" distB="0" distL="114300" distR="114300" simplePos="0" relativeHeight="251676160" behindDoc="0" locked="0" layoutInCell="1" allowOverlap="1" wp14:anchorId="2CC04F3A" wp14:editId="68AC27A7">
              <wp:simplePos x="0" y="0"/>
              <wp:positionH relativeFrom="column">
                <wp:posOffset>-364490</wp:posOffset>
              </wp:positionH>
              <wp:positionV relativeFrom="paragraph">
                <wp:posOffset>26670</wp:posOffset>
              </wp:positionV>
              <wp:extent cx="3662045" cy="30734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F24C38" w:rsidRDefault="00F31B3B" w:rsidP="00AA4389">
                          <w:pPr>
                            <w:rPr>
                              <w:color w:val="FFFFFF"/>
                              <w:sz w:val="18"/>
                              <w:szCs w:val="18"/>
                            </w:rPr>
                          </w:pPr>
                          <w:r w:rsidRPr="00F24C38">
                            <w:rPr>
                              <w:color w:val="FFFFFF"/>
                              <w:sz w:val="18"/>
                              <w:szCs w:val="18"/>
                            </w:rPr>
                            <w:t>www.malatest-intl.com</w:t>
                          </w:r>
                          <w:r w:rsidRPr="00F24C38">
                            <w:rPr>
                              <w:color w:val="FFFFFF"/>
                              <w:sz w:val="18"/>
                              <w:szCs w:val="18"/>
                            </w:rPr>
                            <w:tab/>
                          </w:r>
                          <w:r w:rsidRPr="007D61FE">
                            <w:rPr>
                              <w:color w:val="FFFFFF"/>
                              <w:sz w:val="18"/>
                              <w:szCs w:val="18"/>
                            </w:rPr>
                            <w:t>Welfare Reform: Client Perspectives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margin-left:-28.7pt;margin-top:2.1pt;width:288.35pt;height:24.2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fnuw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" filled="f" stroked="f">
              <v:textbox style="mso-fit-shape-to-text:t">
                <w:txbxContent>
                  <w:p w:rsidR="00F31B3B" w:rsidRPr="00F24C38" w:rsidRDefault="00F31B3B" w:rsidP="00AA4389">
                    <w:pPr>
                      <w:rPr>
                        <w:color w:val="FFFFFF"/>
                        <w:sz w:val="18"/>
                        <w:szCs w:val="18"/>
                      </w:rPr>
                    </w:pPr>
                    <w:r w:rsidRPr="00F24C38">
                      <w:rPr>
                        <w:color w:val="FFFFFF"/>
                        <w:sz w:val="18"/>
                        <w:szCs w:val="18"/>
                      </w:rPr>
                      <w:t>www.malatest-intl.com</w:t>
                    </w:r>
                    <w:r w:rsidRPr="00F24C38">
                      <w:rPr>
                        <w:color w:val="FFFFFF"/>
                        <w:sz w:val="18"/>
                        <w:szCs w:val="18"/>
                      </w:rPr>
                      <w:tab/>
                    </w:r>
                    <w:r w:rsidRPr="007D61FE">
                      <w:rPr>
                        <w:color w:val="FFFFFF"/>
                        <w:sz w:val="18"/>
                        <w:szCs w:val="18"/>
                      </w:rPr>
                      <w:t>Welfare Reform: Client Perspectives</w:t>
                    </w:r>
                  </w:p>
                </w:txbxContent>
              </v:textbox>
            </v:shape>
          </w:pict>
        </mc:Fallback>
      </mc:AlternateContent>
    </w:r>
    <w:r>
      <w:rPr>
        <w:noProof/>
        <w:lang w:eastAsia="en-NZ"/>
      </w:rPr>
      <mc:AlternateContent>
        <mc:Choice Requires="wps">
          <w:drawing>
            <wp:anchor distT="0" distB="0" distL="114300" distR="114300" simplePos="0" relativeHeight="251674112" behindDoc="0" locked="0" layoutInCell="1" allowOverlap="1" wp14:anchorId="2F7A2BBA" wp14:editId="7CEC5449">
              <wp:simplePos x="0" y="0"/>
              <wp:positionH relativeFrom="column">
                <wp:posOffset>99060</wp:posOffset>
              </wp:positionH>
              <wp:positionV relativeFrom="paragraph">
                <wp:posOffset>3195955</wp:posOffset>
              </wp:positionV>
              <wp:extent cx="6608445" cy="329565"/>
              <wp:effectExtent l="3810" t="2540" r="0" b="127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B3B" w:rsidRPr="006E489F" w:rsidRDefault="00F31B3B" w:rsidP="006E489F">
                          <w:pPr>
                            <w:jc w:val="center"/>
                            <w:rPr>
                              <w:rFonts w:ascii="Trebuchet MS" w:hAnsi="Trebuchet MS"/>
                              <w:color w:val="FFFFFF"/>
                              <w:sz w:val="18"/>
                              <w:szCs w:val="18"/>
                            </w:rPr>
                          </w:pPr>
                          <w:r w:rsidRPr="006E489F">
                            <w:rPr>
                              <w:rFonts w:ascii="Trebuchet MS" w:hAnsi="Trebuchet MS"/>
                              <w:color w:val="FFFFFF"/>
                              <w:sz w:val="18"/>
                              <w:szCs w:val="18"/>
                            </w:rPr>
                            <w:t>www.malatest-intl.com</w:t>
                          </w:r>
                          <w:r w:rsidRPr="006E489F">
                            <w:rPr>
                              <w:rFonts w:ascii="Trebuchet MS" w:hAnsi="Trebuchet MS"/>
                              <w:color w:val="FFFFFF"/>
                              <w:sz w:val="18"/>
                              <w:szCs w:val="18"/>
                            </w:rPr>
                            <w:tab/>
                            <w:t>info@malatest-intl.com</w:t>
                          </w:r>
                          <w:r w:rsidRPr="006E489F">
                            <w:rPr>
                              <w:rFonts w:ascii="Trebuchet MS" w:hAnsi="Trebuchet MS"/>
                              <w:color w:val="FFFFFF"/>
                              <w:sz w:val="18"/>
                              <w:szCs w:val="18"/>
                            </w:rPr>
                            <w:tab/>
                            <w:t>(04) 212 4566 or 0800 002 577</w:t>
                          </w:r>
                          <w:r w:rsidRPr="006E489F">
                            <w:rPr>
                              <w:rFonts w:ascii="Trebuchet MS" w:hAnsi="Trebuchet MS"/>
                              <w:color w:val="FFFFFF"/>
                              <w:sz w:val="18"/>
                              <w:szCs w:val="18"/>
                            </w:rPr>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85" type="#_x0000_t202" style="position:absolute;margin-left:7.8pt;margin-top:251.65pt;width:520.35pt;height:25.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1xuwIAAMM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" filled="f" stroked="f">
              <v:textbox>
                <w:txbxContent>
                  <w:p w:rsidR="00F31B3B" w:rsidRPr="006E489F" w:rsidRDefault="00F31B3B" w:rsidP="006E489F">
                    <w:pPr>
                      <w:jc w:val="center"/>
                      <w:rPr>
                        <w:rFonts w:ascii="Trebuchet MS" w:hAnsi="Trebuchet MS"/>
                        <w:color w:val="FFFFFF"/>
                        <w:sz w:val="18"/>
                        <w:szCs w:val="18"/>
                      </w:rPr>
                    </w:pPr>
                    <w:r w:rsidRPr="006E489F">
                      <w:rPr>
                        <w:rFonts w:ascii="Trebuchet MS" w:hAnsi="Trebuchet MS"/>
                        <w:color w:val="FFFFFF"/>
                        <w:sz w:val="18"/>
                        <w:szCs w:val="18"/>
                      </w:rPr>
                      <w:t>www.malatest-intl.com</w:t>
                    </w:r>
                    <w:r w:rsidRPr="006E489F">
                      <w:rPr>
                        <w:rFonts w:ascii="Trebuchet MS" w:hAnsi="Trebuchet MS"/>
                        <w:color w:val="FFFFFF"/>
                        <w:sz w:val="18"/>
                        <w:szCs w:val="18"/>
                      </w:rPr>
                      <w:tab/>
                      <w:t>info@malatest-intl.com</w:t>
                    </w:r>
                    <w:r w:rsidRPr="006E489F">
                      <w:rPr>
                        <w:rFonts w:ascii="Trebuchet MS" w:hAnsi="Trebuchet MS"/>
                        <w:color w:val="FFFFFF"/>
                        <w:sz w:val="18"/>
                        <w:szCs w:val="18"/>
                      </w:rPr>
                      <w:tab/>
                      <w:t>(04) 212 4566 or 0800 002 577</w:t>
                    </w:r>
                    <w:r w:rsidRPr="006E489F">
                      <w:rPr>
                        <w:rFonts w:ascii="Trebuchet MS" w:hAnsi="Trebuchet MS"/>
                        <w:color w:val="FFFFFF"/>
                        <w:sz w:val="18"/>
                        <w:szCs w:val="18"/>
                      </w:rPr>
                      <w:tab/>
                      <w:t>PO Box 5584, Wellington, 6145</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FB7" w:rsidRDefault="00294FB7" w:rsidP="006E489F">
      <w:r>
        <w:separator/>
      </w:r>
    </w:p>
  </w:footnote>
  <w:footnote w:type="continuationSeparator" w:id="0">
    <w:p w:rsidR="00294FB7" w:rsidRDefault="00294FB7" w:rsidP="006E489F">
      <w:r>
        <w:continuationSeparator/>
      </w:r>
    </w:p>
  </w:footnote>
  <w:footnote w:id="1">
    <w:p w:rsidR="00F31B3B" w:rsidRDefault="00F31B3B">
      <w:pPr>
        <w:pStyle w:val="FootnoteText"/>
      </w:pPr>
      <w:r>
        <w:rPr>
          <w:rStyle w:val="FootnoteReference"/>
        </w:rPr>
        <w:footnoteRef/>
      </w:r>
      <w:r>
        <w:t xml:space="preserve"> The Investment Approach is about targeting the right client at the right time to reduce long-term benefit dependency. The Ministry allocates clients to more or less intensive services based on information provided by the client combined with administrative data (</w:t>
      </w:r>
      <w:proofErr w:type="spellStart"/>
      <w:r>
        <w:t>eg</w:t>
      </w:r>
      <w:proofErr w:type="spellEnd"/>
      <w:r>
        <w:t xml:space="preserve"> previous benefit history) to calculate the client’s risk of long-term benefit dependency.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B3B" w:rsidRDefault="00F31B3B">
    <w:pPr>
      <w:pStyle w:val="Header"/>
    </w:pPr>
  </w:p>
  <w:p w:rsidR="00F31B3B" w:rsidRDefault="00F31B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B3B" w:rsidRDefault="00F31B3B">
    <w:pPr>
      <w:pStyle w:val="Header"/>
    </w:pPr>
    <w:r>
      <w:rPr>
        <w:noProof/>
        <w:lang w:eastAsia="en-NZ"/>
      </w:rPr>
      <w:drawing>
        <wp:inline distT="0" distB="0" distL="0" distR="0" wp14:anchorId="603254AE" wp14:editId="05E781B0">
          <wp:extent cx="6838950" cy="361950"/>
          <wp:effectExtent l="0" t="0" r="0" b="0"/>
          <wp:docPr id="14" name="Picture 14" descr="Malatest_Report Cove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latest_Report Cover_Header"/>
                  <pic:cNvPicPr>
                    <a:picLocks noChangeAspect="1" noChangeArrowheads="1"/>
                  </pic:cNvPicPr>
                </pic:nvPicPr>
                <pic:blipFill rotWithShape="1">
                  <a:blip r:embed="rId1">
                    <a:extLst>
                      <a:ext uri="{28A0092B-C50C-407E-A947-70E740481C1C}">
                        <a14:useLocalDpi xmlns:a14="http://schemas.microsoft.com/office/drawing/2010/main" val="0"/>
                      </a:ext>
                    </a:extLst>
                  </a:blip>
                  <a:srcRect b="79894"/>
                  <a:stretch/>
                </pic:blipFill>
                <pic:spPr bwMode="auto">
                  <a:xfrm>
                    <a:off x="0" y="0"/>
                    <a:ext cx="6838950" cy="3619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1D66F4B0" wp14:editId="11C5BCD0">
          <wp:extent cx="4419600" cy="1485900"/>
          <wp:effectExtent l="0" t="0" r="0" b="0"/>
          <wp:docPr id="16" name="Picture 1" descr="Malatest_Primary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test_Primary Logo_RGB"/>
                  <pic:cNvPicPr>
                    <a:picLocks noChangeAspect="1" noChangeArrowheads="1"/>
                  </pic:cNvPicPr>
                </pic:nvPicPr>
                <pic:blipFill>
                  <a:blip r:embed="rId2">
                    <a:extLst>
                      <a:ext uri="{28A0092B-C50C-407E-A947-70E740481C1C}">
                        <a14:useLocalDpi xmlns:a14="http://schemas.microsoft.com/office/drawing/2010/main" val="0"/>
                      </a:ext>
                    </a:extLst>
                  </a:blip>
                  <a:srcRect l="3932" t="8694" b="23914"/>
                  <a:stretch>
                    <a:fillRect/>
                  </a:stretch>
                </pic:blipFill>
                <pic:spPr bwMode="auto">
                  <a:xfrm>
                    <a:off x="0" y="0"/>
                    <a:ext cx="4419600" cy="14859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B3B" w:rsidRDefault="00F31B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B3B" w:rsidRDefault="00F31B3B">
    <w:pPr>
      <w:pStyle w:val="Header"/>
    </w:pPr>
  </w:p>
  <w:p w:rsidR="00F31B3B" w:rsidRDefault="00F31B3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B3B" w:rsidRDefault="00F31B3B">
    <w:pPr>
      <w:pStyle w:val="Header"/>
    </w:pPr>
  </w:p>
  <w:p w:rsidR="00F31B3B" w:rsidRDefault="00F31B3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B3B" w:rsidRDefault="00F31B3B">
    <w:pPr>
      <w:pStyle w:val="Header"/>
    </w:pPr>
  </w:p>
  <w:p w:rsidR="00F31B3B" w:rsidRDefault="00F31B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7172"/>
    <w:multiLevelType w:val="hybridMultilevel"/>
    <w:tmpl w:val="00CCE5FE"/>
    <w:lvl w:ilvl="0" w:tplc="FBF46016">
      <w:start w:val="1"/>
      <w:numFmt w:val="bullet"/>
      <w:lvlText w:val="•"/>
      <w:lvlJc w:val="left"/>
      <w:pPr>
        <w:tabs>
          <w:tab w:val="num" w:pos="720"/>
        </w:tabs>
        <w:ind w:left="720" w:hanging="360"/>
      </w:pPr>
      <w:rPr>
        <w:rFonts w:ascii="Arial" w:hAnsi="Arial" w:hint="default"/>
      </w:rPr>
    </w:lvl>
    <w:lvl w:ilvl="1" w:tplc="AFAABF20" w:tentative="1">
      <w:start w:val="1"/>
      <w:numFmt w:val="bullet"/>
      <w:lvlText w:val="•"/>
      <w:lvlJc w:val="left"/>
      <w:pPr>
        <w:tabs>
          <w:tab w:val="num" w:pos="1440"/>
        </w:tabs>
        <w:ind w:left="1440" w:hanging="360"/>
      </w:pPr>
      <w:rPr>
        <w:rFonts w:ascii="Arial" w:hAnsi="Arial" w:hint="default"/>
      </w:rPr>
    </w:lvl>
    <w:lvl w:ilvl="2" w:tplc="AA867ECA" w:tentative="1">
      <w:start w:val="1"/>
      <w:numFmt w:val="bullet"/>
      <w:lvlText w:val="•"/>
      <w:lvlJc w:val="left"/>
      <w:pPr>
        <w:tabs>
          <w:tab w:val="num" w:pos="2160"/>
        </w:tabs>
        <w:ind w:left="2160" w:hanging="360"/>
      </w:pPr>
      <w:rPr>
        <w:rFonts w:ascii="Arial" w:hAnsi="Arial" w:hint="default"/>
      </w:rPr>
    </w:lvl>
    <w:lvl w:ilvl="3" w:tplc="A1D607A4" w:tentative="1">
      <w:start w:val="1"/>
      <w:numFmt w:val="bullet"/>
      <w:lvlText w:val="•"/>
      <w:lvlJc w:val="left"/>
      <w:pPr>
        <w:tabs>
          <w:tab w:val="num" w:pos="2880"/>
        </w:tabs>
        <w:ind w:left="2880" w:hanging="360"/>
      </w:pPr>
      <w:rPr>
        <w:rFonts w:ascii="Arial" w:hAnsi="Arial" w:hint="default"/>
      </w:rPr>
    </w:lvl>
    <w:lvl w:ilvl="4" w:tplc="74208730" w:tentative="1">
      <w:start w:val="1"/>
      <w:numFmt w:val="bullet"/>
      <w:lvlText w:val="•"/>
      <w:lvlJc w:val="left"/>
      <w:pPr>
        <w:tabs>
          <w:tab w:val="num" w:pos="3600"/>
        </w:tabs>
        <w:ind w:left="3600" w:hanging="360"/>
      </w:pPr>
      <w:rPr>
        <w:rFonts w:ascii="Arial" w:hAnsi="Arial" w:hint="default"/>
      </w:rPr>
    </w:lvl>
    <w:lvl w:ilvl="5" w:tplc="C242FFB2" w:tentative="1">
      <w:start w:val="1"/>
      <w:numFmt w:val="bullet"/>
      <w:lvlText w:val="•"/>
      <w:lvlJc w:val="left"/>
      <w:pPr>
        <w:tabs>
          <w:tab w:val="num" w:pos="4320"/>
        </w:tabs>
        <w:ind w:left="4320" w:hanging="360"/>
      </w:pPr>
      <w:rPr>
        <w:rFonts w:ascii="Arial" w:hAnsi="Arial" w:hint="default"/>
      </w:rPr>
    </w:lvl>
    <w:lvl w:ilvl="6" w:tplc="0340FDA0" w:tentative="1">
      <w:start w:val="1"/>
      <w:numFmt w:val="bullet"/>
      <w:lvlText w:val="•"/>
      <w:lvlJc w:val="left"/>
      <w:pPr>
        <w:tabs>
          <w:tab w:val="num" w:pos="5040"/>
        </w:tabs>
        <w:ind w:left="5040" w:hanging="360"/>
      </w:pPr>
      <w:rPr>
        <w:rFonts w:ascii="Arial" w:hAnsi="Arial" w:hint="default"/>
      </w:rPr>
    </w:lvl>
    <w:lvl w:ilvl="7" w:tplc="81623004" w:tentative="1">
      <w:start w:val="1"/>
      <w:numFmt w:val="bullet"/>
      <w:lvlText w:val="•"/>
      <w:lvlJc w:val="left"/>
      <w:pPr>
        <w:tabs>
          <w:tab w:val="num" w:pos="5760"/>
        </w:tabs>
        <w:ind w:left="5760" w:hanging="360"/>
      </w:pPr>
      <w:rPr>
        <w:rFonts w:ascii="Arial" w:hAnsi="Arial" w:hint="default"/>
      </w:rPr>
    </w:lvl>
    <w:lvl w:ilvl="8" w:tplc="6DEA1550" w:tentative="1">
      <w:start w:val="1"/>
      <w:numFmt w:val="bullet"/>
      <w:lvlText w:val="•"/>
      <w:lvlJc w:val="left"/>
      <w:pPr>
        <w:tabs>
          <w:tab w:val="num" w:pos="6480"/>
        </w:tabs>
        <w:ind w:left="6480" w:hanging="360"/>
      </w:pPr>
      <w:rPr>
        <w:rFonts w:ascii="Arial" w:hAnsi="Arial" w:hint="default"/>
      </w:rPr>
    </w:lvl>
  </w:abstractNum>
  <w:abstractNum w:abstractNumId="1">
    <w:nsid w:val="06B51014"/>
    <w:multiLevelType w:val="hybridMultilevel"/>
    <w:tmpl w:val="7DE8BF94"/>
    <w:lvl w:ilvl="0" w:tplc="D1E869C8">
      <w:numFmt w:val="bullet"/>
      <w:lvlText w:val="-"/>
      <w:lvlJc w:val="left"/>
      <w:pPr>
        <w:ind w:left="720" w:hanging="36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D954AEB"/>
    <w:multiLevelType w:val="hybridMultilevel"/>
    <w:tmpl w:val="D1461C38"/>
    <w:lvl w:ilvl="0" w:tplc="D5DC1026">
      <w:start w:val="1"/>
      <w:numFmt w:val="bullet"/>
      <w:lvlText w:val="•"/>
      <w:lvlJc w:val="left"/>
      <w:pPr>
        <w:tabs>
          <w:tab w:val="num" w:pos="720"/>
        </w:tabs>
        <w:ind w:left="720" w:hanging="360"/>
      </w:pPr>
      <w:rPr>
        <w:rFonts w:ascii="Arial" w:hAnsi="Arial" w:hint="default"/>
      </w:rPr>
    </w:lvl>
    <w:lvl w:ilvl="1" w:tplc="F6C2F8F6" w:tentative="1">
      <w:start w:val="1"/>
      <w:numFmt w:val="bullet"/>
      <w:lvlText w:val="•"/>
      <w:lvlJc w:val="left"/>
      <w:pPr>
        <w:tabs>
          <w:tab w:val="num" w:pos="1440"/>
        </w:tabs>
        <w:ind w:left="1440" w:hanging="360"/>
      </w:pPr>
      <w:rPr>
        <w:rFonts w:ascii="Arial" w:hAnsi="Arial" w:hint="default"/>
      </w:rPr>
    </w:lvl>
    <w:lvl w:ilvl="2" w:tplc="81F28A9A" w:tentative="1">
      <w:start w:val="1"/>
      <w:numFmt w:val="bullet"/>
      <w:lvlText w:val="•"/>
      <w:lvlJc w:val="left"/>
      <w:pPr>
        <w:tabs>
          <w:tab w:val="num" w:pos="2160"/>
        </w:tabs>
        <w:ind w:left="2160" w:hanging="360"/>
      </w:pPr>
      <w:rPr>
        <w:rFonts w:ascii="Arial" w:hAnsi="Arial" w:hint="default"/>
      </w:rPr>
    </w:lvl>
    <w:lvl w:ilvl="3" w:tplc="B1E4113E" w:tentative="1">
      <w:start w:val="1"/>
      <w:numFmt w:val="bullet"/>
      <w:lvlText w:val="•"/>
      <w:lvlJc w:val="left"/>
      <w:pPr>
        <w:tabs>
          <w:tab w:val="num" w:pos="2880"/>
        </w:tabs>
        <w:ind w:left="2880" w:hanging="360"/>
      </w:pPr>
      <w:rPr>
        <w:rFonts w:ascii="Arial" w:hAnsi="Arial" w:hint="default"/>
      </w:rPr>
    </w:lvl>
    <w:lvl w:ilvl="4" w:tplc="DC1491C8" w:tentative="1">
      <w:start w:val="1"/>
      <w:numFmt w:val="bullet"/>
      <w:lvlText w:val="•"/>
      <w:lvlJc w:val="left"/>
      <w:pPr>
        <w:tabs>
          <w:tab w:val="num" w:pos="3600"/>
        </w:tabs>
        <w:ind w:left="3600" w:hanging="360"/>
      </w:pPr>
      <w:rPr>
        <w:rFonts w:ascii="Arial" w:hAnsi="Arial" w:hint="default"/>
      </w:rPr>
    </w:lvl>
    <w:lvl w:ilvl="5" w:tplc="10C244A2" w:tentative="1">
      <w:start w:val="1"/>
      <w:numFmt w:val="bullet"/>
      <w:lvlText w:val="•"/>
      <w:lvlJc w:val="left"/>
      <w:pPr>
        <w:tabs>
          <w:tab w:val="num" w:pos="4320"/>
        </w:tabs>
        <w:ind w:left="4320" w:hanging="360"/>
      </w:pPr>
      <w:rPr>
        <w:rFonts w:ascii="Arial" w:hAnsi="Arial" w:hint="default"/>
      </w:rPr>
    </w:lvl>
    <w:lvl w:ilvl="6" w:tplc="54FA5A56" w:tentative="1">
      <w:start w:val="1"/>
      <w:numFmt w:val="bullet"/>
      <w:lvlText w:val="•"/>
      <w:lvlJc w:val="left"/>
      <w:pPr>
        <w:tabs>
          <w:tab w:val="num" w:pos="5040"/>
        </w:tabs>
        <w:ind w:left="5040" w:hanging="360"/>
      </w:pPr>
      <w:rPr>
        <w:rFonts w:ascii="Arial" w:hAnsi="Arial" w:hint="default"/>
      </w:rPr>
    </w:lvl>
    <w:lvl w:ilvl="7" w:tplc="0DD64CDC" w:tentative="1">
      <w:start w:val="1"/>
      <w:numFmt w:val="bullet"/>
      <w:lvlText w:val="•"/>
      <w:lvlJc w:val="left"/>
      <w:pPr>
        <w:tabs>
          <w:tab w:val="num" w:pos="5760"/>
        </w:tabs>
        <w:ind w:left="5760" w:hanging="360"/>
      </w:pPr>
      <w:rPr>
        <w:rFonts w:ascii="Arial" w:hAnsi="Arial" w:hint="default"/>
      </w:rPr>
    </w:lvl>
    <w:lvl w:ilvl="8" w:tplc="ED0EB614" w:tentative="1">
      <w:start w:val="1"/>
      <w:numFmt w:val="bullet"/>
      <w:lvlText w:val="•"/>
      <w:lvlJc w:val="left"/>
      <w:pPr>
        <w:tabs>
          <w:tab w:val="num" w:pos="6480"/>
        </w:tabs>
        <w:ind w:left="6480" w:hanging="360"/>
      </w:pPr>
      <w:rPr>
        <w:rFonts w:ascii="Arial" w:hAnsi="Arial" w:hint="default"/>
      </w:rPr>
    </w:lvl>
  </w:abstractNum>
  <w:abstractNum w:abstractNumId="3">
    <w:nsid w:val="11760980"/>
    <w:multiLevelType w:val="hybridMultilevel"/>
    <w:tmpl w:val="2D7C6240"/>
    <w:lvl w:ilvl="0" w:tplc="B82E2B08">
      <w:start w:val="1"/>
      <w:numFmt w:val="bullet"/>
      <w:lvlText w:val="•"/>
      <w:lvlJc w:val="left"/>
      <w:pPr>
        <w:tabs>
          <w:tab w:val="num" w:pos="720"/>
        </w:tabs>
        <w:ind w:left="720" w:hanging="360"/>
      </w:pPr>
      <w:rPr>
        <w:rFonts w:ascii="Arial" w:hAnsi="Arial" w:hint="default"/>
      </w:rPr>
    </w:lvl>
    <w:lvl w:ilvl="1" w:tplc="17660A70" w:tentative="1">
      <w:start w:val="1"/>
      <w:numFmt w:val="bullet"/>
      <w:lvlText w:val="•"/>
      <w:lvlJc w:val="left"/>
      <w:pPr>
        <w:tabs>
          <w:tab w:val="num" w:pos="1440"/>
        </w:tabs>
        <w:ind w:left="1440" w:hanging="360"/>
      </w:pPr>
      <w:rPr>
        <w:rFonts w:ascii="Arial" w:hAnsi="Arial" w:hint="default"/>
      </w:rPr>
    </w:lvl>
    <w:lvl w:ilvl="2" w:tplc="A5D8E364" w:tentative="1">
      <w:start w:val="1"/>
      <w:numFmt w:val="bullet"/>
      <w:lvlText w:val="•"/>
      <w:lvlJc w:val="left"/>
      <w:pPr>
        <w:tabs>
          <w:tab w:val="num" w:pos="2160"/>
        </w:tabs>
        <w:ind w:left="2160" w:hanging="360"/>
      </w:pPr>
      <w:rPr>
        <w:rFonts w:ascii="Arial" w:hAnsi="Arial" w:hint="default"/>
      </w:rPr>
    </w:lvl>
    <w:lvl w:ilvl="3" w:tplc="0BE016AE" w:tentative="1">
      <w:start w:val="1"/>
      <w:numFmt w:val="bullet"/>
      <w:lvlText w:val="•"/>
      <w:lvlJc w:val="left"/>
      <w:pPr>
        <w:tabs>
          <w:tab w:val="num" w:pos="2880"/>
        </w:tabs>
        <w:ind w:left="2880" w:hanging="360"/>
      </w:pPr>
      <w:rPr>
        <w:rFonts w:ascii="Arial" w:hAnsi="Arial" w:hint="default"/>
      </w:rPr>
    </w:lvl>
    <w:lvl w:ilvl="4" w:tplc="8410D720" w:tentative="1">
      <w:start w:val="1"/>
      <w:numFmt w:val="bullet"/>
      <w:lvlText w:val="•"/>
      <w:lvlJc w:val="left"/>
      <w:pPr>
        <w:tabs>
          <w:tab w:val="num" w:pos="3600"/>
        </w:tabs>
        <w:ind w:left="3600" w:hanging="360"/>
      </w:pPr>
      <w:rPr>
        <w:rFonts w:ascii="Arial" w:hAnsi="Arial" w:hint="default"/>
      </w:rPr>
    </w:lvl>
    <w:lvl w:ilvl="5" w:tplc="6CFEC456" w:tentative="1">
      <w:start w:val="1"/>
      <w:numFmt w:val="bullet"/>
      <w:lvlText w:val="•"/>
      <w:lvlJc w:val="left"/>
      <w:pPr>
        <w:tabs>
          <w:tab w:val="num" w:pos="4320"/>
        </w:tabs>
        <w:ind w:left="4320" w:hanging="360"/>
      </w:pPr>
      <w:rPr>
        <w:rFonts w:ascii="Arial" w:hAnsi="Arial" w:hint="default"/>
      </w:rPr>
    </w:lvl>
    <w:lvl w:ilvl="6" w:tplc="B71A1588" w:tentative="1">
      <w:start w:val="1"/>
      <w:numFmt w:val="bullet"/>
      <w:lvlText w:val="•"/>
      <w:lvlJc w:val="left"/>
      <w:pPr>
        <w:tabs>
          <w:tab w:val="num" w:pos="5040"/>
        </w:tabs>
        <w:ind w:left="5040" w:hanging="360"/>
      </w:pPr>
      <w:rPr>
        <w:rFonts w:ascii="Arial" w:hAnsi="Arial" w:hint="default"/>
      </w:rPr>
    </w:lvl>
    <w:lvl w:ilvl="7" w:tplc="653400F8" w:tentative="1">
      <w:start w:val="1"/>
      <w:numFmt w:val="bullet"/>
      <w:lvlText w:val="•"/>
      <w:lvlJc w:val="left"/>
      <w:pPr>
        <w:tabs>
          <w:tab w:val="num" w:pos="5760"/>
        </w:tabs>
        <w:ind w:left="5760" w:hanging="360"/>
      </w:pPr>
      <w:rPr>
        <w:rFonts w:ascii="Arial" w:hAnsi="Arial" w:hint="default"/>
      </w:rPr>
    </w:lvl>
    <w:lvl w:ilvl="8" w:tplc="9CF4A552" w:tentative="1">
      <w:start w:val="1"/>
      <w:numFmt w:val="bullet"/>
      <w:lvlText w:val="•"/>
      <w:lvlJc w:val="left"/>
      <w:pPr>
        <w:tabs>
          <w:tab w:val="num" w:pos="6480"/>
        </w:tabs>
        <w:ind w:left="6480" w:hanging="360"/>
      </w:pPr>
      <w:rPr>
        <w:rFonts w:ascii="Arial" w:hAnsi="Arial" w:hint="default"/>
      </w:rPr>
    </w:lvl>
  </w:abstractNum>
  <w:abstractNum w:abstractNumId="4">
    <w:nsid w:val="121C78DD"/>
    <w:multiLevelType w:val="hybridMultilevel"/>
    <w:tmpl w:val="2FFAF2BC"/>
    <w:lvl w:ilvl="0" w:tplc="C0DAF72E">
      <w:start w:val="1"/>
      <w:numFmt w:val="bullet"/>
      <w:lvlText w:val="•"/>
      <w:lvlJc w:val="left"/>
      <w:pPr>
        <w:tabs>
          <w:tab w:val="num" w:pos="720"/>
        </w:tabs>
        <w:ind w:left="720" w:hanging="360"/>
      </w:pPr>
      <w:rPr>
        <w:rFonts w:ascii="Arial" w:hAnsi="Arial" w:hint="default"/>
      </w:rPr>
    </w:lvl>
    <w:lvl w:ilvl="1" w:tplc="521C54D0" w:tentative="1">
      <w:start w:val="1"/>
      <w:numFmt w:val="bullet"/>
      <w:lvlText w:val="•"/>
      <w:lvlJc w:val="left"/>
      <w:pPr>
        <w:tabs>
          <w:tab w:val="num" w:pos="1440"/>
        </w:tabs>
        <w:ind w:left="1440" w:hanging="360"/>
      </w:pPr>
      <w:rPr>
        <w:rFonts w:ascii="Arial" w:hAnsi="Arial" w:hint="default"/>
      </w:rPr>
    </w:lvl>
    <w:lvl w:ilvl="2" w:tplc="0282854E" w:tentative="1">
      <w:start w:val="1"/>
      <w:numFmt w:val="bullet"/>
      <w:lvlText w:val="•"/>
      <w:lvlJc w:val="left"/>
      <w:pPr>
        <w:tabs>
          <w:tab w:val="num" w:pos="2160"/>
        </w:tabs>
        <w:ind w:left="2160" w:hanging="360"/>
      </w:pPr>
      <w:rPr>
        <w:rFonts w:ascii="Arial" w:hAnsi="Arial" w:hint="default"/>
      </w:rPr>
    </w:lvl>
    <w:lvl w:ilvl="3" w:tplc="99888A3A" w:tentative="1">
      <w:start w:val="1"/>
      <w:numFmt w:val="bullet"/>
      <w:lvlText w:val="•"/>
      <w:lvlJc w:val="left"/>
      <w:pPr>
        <w:tabs>
          <w:tab w:val="num" w:pos="2880"/>
        </w:tabs>
        <w:ind w:left="2880" w:hanging="360"/>
      </w:pPr>
      <w:rPr>
        <w:rFonts w:ascii="Arial" w:hAnsi="Arial" w:hint="default"/>
      </w:rPr>
    </w:lvl>
    <w:lvl w:ilvl="4" w:tplc="6EFC221A" w:tentative="1">
      <w:start w:val="1"/>
      <w:numFmt w:val="bullet"/>
      <w:lvlText w:val="•"/>
      <w:lvlJc w:val="left"/>
      <w:pPr>
        <w:tabs>
          <w:tab w:val="num" w:pos="3600"/>
        </w:tabs>
        <w:ind w:left="3600" w:hanging="360"/>
      </w:pPr>
      <w:rPr>
        <w:rFonts w:ascii="Arial" w:hAnsi="Arial" w:hint="default"/>
      </w:rPr>
    </w:lvl>
    <w:lvl w:ilvl="5" w:tplc="B3729512" w:tentative="1">
      <w:start w:val="1"/>
      <w:numFmt w:val="bullet"/>
      <w:lvlText w:val="•"/>
      <w:lvlJc w:val="left"/>
      <w:pPr>
        <w:tabs>
          <w:tab w:val="num" w:pos="4320"/>
        </w:tabs>
        <w:ind w:left="4320" w:hanging="360"/>
      </w:pPr>
      <w:rPr>
        <w:rFonts w:ascii="Arial" w:hAnsi="Arial" w:hint="default"/>
      </w:rPr>
    </w:lvl>
    <w:lvl w:ilvl="6" w:tplc="6DBC2062" w:tentative="1">
      <w:start w:val="1"/>
      <w:numFmt w:val="bullet"/>
      <w:lvlText w:val="•"/>
      <w:lvlJc w:val="left"/>
      <w:pPr>
        <w:tabs>
          <w:tab w:val="num" w:pos="5040"/>
        </w:tabs>
        <w:ind w:left="5040" w:hanging="360"/>
      </w:pPr>
      <w:rPr>
        <w:rFonts w:ascii="Arial" w:hAnsi="Arial" w:hint="default"/>
      </w:rPr>
    </w:lvl>
    <w:lvl w:ilvl="7" w:tplc="9EEE8496" w:tentative="1">
      <w:start w:val="1"/>
      <w:numFmt w:val="bullet"/>
      <w:lvlText w:val="•"/>
      <w:lvlJc w:val="left"/>
      <w:pPr>
        <w:tabs>
          <w:tab w:val="num" w:pos="5760"/>
        </w:tabs>
        <w:ind w:left="5760" w:hanging="360"/>
      </w:pPr>
      <w:rPr>
        <w:rFonts w:ascii="Arial" w:hAnsi="Arial" w:hint="default"/>
      </w:rPr>
    </w:lvl>
    <w:lvl w:ilvl="8" w:tplc="DC7E54B2" w:tentative="1">
      <w:start w:val="1"/>
      <w:numFmt w:val="bullet"/>
      <w:lvlText w:val="•"/>
      <w:lvlJc w:val="left"/>
      <w:pPr>
        <w:tabs>
          <w:tab w:val="num" w:pos="6480"/>
        </w:tabs>
        <w:ind w:left="6480" w:hanging="360"/>
      </w:pPr>
      <w:rPr>
        <w:rFonts w:ascii="Arial" w:hAnsi="Arial" w:hint="default"/>
      </w:rPr>
    </w:lvl>
  </w:abstractNum>
  <w:abstractNum w:abstractNumId="5">
    <w:nsid w:val="1506307D"/>
    <w:multiLevelType w:val="hybridMultilevel"/>
    <w:tmpl w:val="E076A2FE"/>
    <w:lvl w:ilvl="0" w:tplc="67B4D658">
      <w:start w:val="1"/>
      <w:numFmt w:val="bullet"/>
      <w:lvlText w:val="•"/>
      <w:lvlJc w:val="left"/>
      <w:pPr>
        <w:tabs>
          <w:tab w:val="num" w:pos="720"/>
        </w:tabs>
        <w:ind w:left="720" w:hanging="360"/>
      </w:pPr>
      <w:rPr>
        <w:rFonts w:ascii="Arial" w:hAnsi="Arial" w:hint="default"/>
      </w:rPr>
    </w:lvl>
    <w:lvl w:ilvl="1" w:tplc="6B5ACDF4" w:tentative="1">
      <w:start w:val="1"/>
      <w:numFmt w:val="bullet"/>
      <w:lvlText w:val="•"/>
      <w:lvlJc w:val="left"/>
      <w:pPr>
        <w:tabs>
          <w:tab w:val="num" w:pos="1440"/>
        </w:tabs>
        <w:ind w:left="1440" w:hanging="360"/>
      </w:pPr>
      <w:rPr>
        <w:rFonts w:ascii="Arial" w:hAnsi="Arial" w:hint="default"/>
      </w:rPr>
    </w:lvl>
    <w:lvl w:ilvl="2" w:tplc="8EA6F346" w:tentative="1">
      <w:start w:val="1"/>
      <w:numFmt w:val="bullet"/>
      <w:lvlText w:val="•"/>
      <w:lvlJc w:val="left"/>
      <w:pPr>
        <w:tabs>
          <w:tab w:val="num" w:pos="2160"/>
        </w:tabs>
        <w:ind w:left="2160" w:hanging="360"/>
      </w:pPr>
      <w:rPr>
        <w:rFonts w:ascii="Arial" w:hAnsi="Arial" w:hint="default"/>
      </w:rPr>
    </w:lvl>
    <w:lvl w:ilvl="3" w:tplc="6166F928" w:tentative="1">
      <w:start w:val="1"/>
      <w:numFmt w:val="bullet"/>
      <w:lvlText w:val="•"/>
      <w:lvlJc w:val="left"/>
      <w:pPr>
        <w:tabs>
          <w:tab w:val="num" w:pos="2880"/>
        </w:tabs>
        <w:ind w:left="2880" w:hanging="360"/>
      </w:pPr>
      <w:rPr>
        <w:rFonts w:ascii="Arial" w:hAnsi="Arial" w:hint="default"/>
      </w:rPr>
    </w:lvl>
    <w:lvl w:ilvl="4" w:tplc="2AF685F4" w:tentative="1">
      <w:start w:val="1"/>
      <w:numFmt w:val="bullet"/>
      <w:lvlText w:val="•"/>
      <w:lvlJc w:val="left"/>
      <w:pPr>
        <w:tabs>
          <w:tab w:val="num" w:pos="3600"/>
        </w:tabs>
        <w:ind w:left="3600" w:hanging="360"/>
      </w:pPr>
      <w:rPr>
        <w:rFonts w:ascii="Arial" w:hAnsi="Arial" w:hint="default"/>
      </w:rPr>
    </w:lvl>
    <w:lvl w:ilvl="5" w:tplc="8C704ADA" w:tentative="1">
      <w:start w:val="1"/>
      <w:numFmt w:val="bullet"/>
      <w:lvlText w:val="•"/>
      <w:lvlJc w:val="left"/>
      <w:pPr>
        <w:tabs>
          <w:tab w:val="num" w:pos="4320"/>
        </w:tabs>
        <w:ind w:left="4320" w:hanging="360"/>
      </w:pPr>
      <w:rPr>
        <w:rFonts w:ascii="Arial" w:hAnsi="Arial" w:hint="default"/>
      </w:rPr>
    </w:lvl>
    <w:lvl w:ilvl="6" w:tplc="EB8E6544" w:tentative="1">
      <w:start w:val="1"/>
      <w:numFmt w:val="bullet"/>
      <w:lvlText w:val="•"/>
      <w:lvlJc w:val="left"/>
      <w:pPr>
        <w:tabs>
          <w:tab w:val="num" w:pos="5040"/>
        </w:tabs>
        <w:ind w:left="5040" w:hanging="360"/>
      </w:pPr>
      <w:rPr>
        <w:rFonts w:ascii="Arial" w:hAnsi="Arial" w:hint="default"/>
      </w:rPr>
    </w:lvl>
    <w:lvl w:ilvl="7" w:tplc="59E63E34" w:tentative="1">
      <w:start w:val="1"/>
      <w:numFmt w:val="bullet"/>
      <w:lvlText w:val="•"/>
      <w:lvlJc w:val="left"/>
      <w:pPr>
        <w:tabs>
          <w:tab w:val="num" w:pos="5760"/>
        </w:tabs>
        <w:ind w:left="5760" w:hanging="360"/>
      </w:pPr>
      <w:rPr>
        <w:rFonts w:ascii="Arial" w:hAnsi="Arial" w:hint="default"/>
      </w:rPr>
    </w:lvl>
    <w:lvl w:ilvl="8" w:tplc="A210C9BA" w:tentative="1">
      <w:start w:val="1"/>
      <w:numFmt w:val="bullet"/>
      <w:lvlText w:val="•"/>
      <w:lvlJc w:val="left"/>
      <w:pPr>
        <w:tabs>
          <w:tab w:val="num" w:pos="6480"/>
        </w:tabs>
        <w:ind w:left="6480" w:hanging="360"/>
      </w:pPr>
      <w:rPr>
        <w:rFonts w:ascii="Arial" w:hAnsi="Arial" w:hint="default"/>
      </w:rPr>
    </w:lvl>
  </w:abstractNum>
  <w:abstractNum w:abstractNumId="6">
    <w:nsid w:val="16446EAB"/>
    <w:multiLevelType w:val="hybridMultilevel"/>
    <w:tmpl w:val="BA7CCE3E"/>
    <w:lvl w:ilvl="0" w:tplc="14090001">
      <w:start w:val="1"/>
      <w:numFmt w:val="bullet"/>
      <w:lvlText w:val=""/>
      <w:lvlJc w:val="left"/>
      <w:pPr>
        <w:ind w:left="771" w:hanging="360"/>
      </w:pPr>
      <w:rPr>
        <w:rFonts w:ascii="Symbol" w:hAnsi="Symbol" w:hint="default"/>
      </w:rPr>
    </w:lvl>
    <w:lvl w:ilvl="1" w:tplc="14090003" w:tentative="1">
      <w:start w:val="1"/>
      <w:numFmt w:val="bullet"/>
      <w:lvlText w:val="o"/>
      <w:lvlJc w:val="left"/>
      <w:pPr>
        <w:ind w:left="1491" w:hanging="360"/>
      </w:pPr>
      <w:rPr>
        <w:rFonts w:ascii="Courier New" w:hAnsi="Courier New" w:cs="Courier New" w:hint="default"/>
      </w:rPr>
    </w:lvl>
    <w:lvl w:ilvl="2" w:tplc="14090005" w:tentative="1">
      <w:start w:val="1"/>
      <w:numFmt w:val="bullet"/>
      <w:lvlText w:val=""/>
      <w:lvlJc w:val="left"/>
      <w:pPr>
        <w:ind w:left="2211" w:hanging="360"/>
      </w:pPr>
      <w:rPr>
        <w:rFonts w:ascii="Wingdings" w:hAnsi="Wingdings" w:hint="default"/>
      </w:rPr>
    </w:lvl>
    <w:lvl w:ilvl="3" w:tplc="14090001" w:tentative="1">
      <w:start w:val="1"/>
      <w:numFmt w:val="bullet"/>
      <w:lvlText w:val=""/>
      <w:lvlJc w:val="left"/>
      <w:pPr>
        <w:ind w:left="2931" w:hanging="360"/>
      </w:pPr>
      <w:rPr>
        <w:rFonts w:ascii="Symbol" w:hAnsi="Symbol" w:hint="default"/>
      </w:rPr>
    </w:lvl>
    <w:lvl w:ilvl="4" w:tplc="14090003" w:tentative="1">
      <w:start w:val="1"/>
      <w:numFmt w:val="bullet"/>
      <w:lvlText w:val="o"/>
      <w:lvlJc w:val="left"/>
      <w:pPr>
        <w:ind w:left="3651" w:hanging="360"/>
      </w:pPr>
      <w:rPr>
        <w:rFonts w:ascii="Courier New" w:hAnsi="Courier New" w:cs="Courier New" w:hint="default"/>
      </w:rPr>
    </w:lvl>
    <w:lvl w:ilvl="5" w:tplc="14090005" w:tentative="1">
      <w:start w:val="1"/>
      <w:numFmt w:val="bullet"/>
      <w:lvlText w:val=""/>
      <w:lvlJc w:val="left"/>
      <w:pPr>
        <w:ind w:left="4371" w:hanging="360"/>
      </w:pPr>
      <w:rPr>
        <w:rFonts w:ascii="Wingdings" w:hAnsi="Wingdings" w:hint="default"/>
      </w:rPr>
    </w:lvl>
    <w:lvl w:ilvl="6" w:tplc="14090001" w:tentative="1">
      <w:start w:val="1"/>
      <w:numFmt w:val="bullet"/>
      <w:lvlText w:val=""/>
      <w:lvlJc w:val="left"/>
      <w:pPr>
        <w:ind w:left="5091" w:hanging="360"/>
      </w:pPr>
      <w:rPr>
        <w:rFonts w:ascii="Symbol" w:hAnsi="Symbol" w:hint="default"/>
      </w:rPr>
    </w:lvl>
    <w:lvl w:ilvl="7" w:tplc="14090003" w:tentative="1">
      <w:start w:val="1"/>
      <w:numFmt w:val="bullet"/>
      <w:lvlText w:val="o"/>
      <w:lvlJc w:val="left"/>
      <w:pPr>
        <w:ind w:left="5811" w:hanging="360"/>
      </w:pPr>
      <w:rPr>
        <w:rFonts w:ascii="Courier New" w:hAnsi="Courier New" w:cs="Courier New" w:hint="default"/>
      </w:rPr>
    </w:lvl>
    <w:lvl w:ilvl="8" w:tplc="14090005" w:tentative="1">
      <w:start w:val="1"/>
      <w:numFmt w:val="bullet"/>
      <w:lvlText w:val=""/>
      <w:lvlJc w:val="left"/>
      <w:pPr>
        <w:ind w:left="6531" w:hanging="360"/>
      </w:pPr>
      <w:rPr>
        <w:rFonts w:ascii="Wingdings" w:hAnsi="Wingdings" w:hint="default"/>
      </w:rPr>
    </w:lvl>
  </w:abstractNum>
  <w:abstractNum w:abstractNumId="7">
    <w:nsid w:val="1A235B83"/>
    <w:multiLevelType w:val="hybridMultilevel"/>
    <w:tmpl w:val="D578FA64"/>
    <w:lvl w:ilvl="0" w:tplc="596282E2">
      <w:start w:val="1"/>
      <w:numFmt w:val="bullet"/>
      <w:lvlText w:val="•"/>
      <w:lvlJc w:val="left"/>
      <w:pPr>
        <w:tabs>
          <w:tab w:val="num" w:pos="720"/>
        </w:tabs>
        <w:ind w:left="720" w:hanging="360"/>
      </w:pPr>
      <w:rPr>
        <w:rFonts w:ascii="Arial" w:hAnsi="Arial" w:hint="default"/>
      </w:rPr>
    </w:lvl>
    <w:lvl w:ilvl="1" w:tplc="9C2A97DC" w:tentative="1">
      <w:start w:val="1"/>
      <w:numFmt w:val="bullet"/>
      <w:lvlText w:val="•"/>
      <w:lvlJc w:val="left"/>
      <w:pPr>
        <w:tabs>
          <w:tab w:val="num" w:pos="1440"/>
        </w:tabs>
        <w:ind w:left="1440" w:hanging="360"/>
      </w:pPr>
      <w:rPr>
        <w:rFonts w:ascii="Arial" w:hAnsi="Arial" w:hint="default"/>
      </w:rPr>
    </w:lvl>
    <w:lvl w:ilvl="2" w:tplc="6014462E" w:tentative="1">
      <w:start w:val="1"/>
      <w:numFmt w:val="bullet"/>
      <w:lvlText w:val="•"/>
      <w:lvlJc w:val="left"/>
      <w:pPr>
        <w:tabs>
          <w:tab w:val="num" w:pos="2160"/>
        </w:tabs>
        <w:ind w:left="2160" w:hanging="360"/>
      </w:pPr>
      <w:rPr>
        <w:rFonts w:ascii="Arial" w:hAnsi="Arial" w:hint="default"/>
      </w:rPr>
    </w:lvl>
    <w:lvl w:ilvl="3" w:tplc="DF08C492" w:tentative="1">
      <w:start w:val="1"/>
      <w:numFmt w:val="bullet"/>
      <w:lvlText w:val="•"/>
      <w:lvlJc w:val="left"/>
      <w:pPr>
        <w:tabs>
          <w:tab w:val="num" w:pos="2880"/>
        </w:tabs>
        <w:ind w:left="2880" w:hanging="360"/>
      </w:pPr>
      <w:rPr>
        <w:rFonts w:ascii="Arial" w:hAnsi="Arial" w:hint="default"/>
      </w:rPr>
    </w:lvl>
    <w:lvl w:ilvl="4" w:tplc="CA941B48" w:tentative="1">
      <w:start w:val="1"/>
      <w:numFmt w:val="bullet"/>
      <w:lvlText w:val="•"/>
      <w:lvlJc w:val="left"/>
      <w:pPr>
        <w:tabs>
          <w:tab w:val="num" w:pos="3600"/>
        </w:tabs>
        <w:ind w:left="3600" w:hanging="360"/>
      </w:pPr>
      <w:rPr>
        <w:rFonts w:ascii="Arial" w:hAnsi="Arial" w:hint="default"/>
      </w:rPr>
    </w:lvl>
    <w:lvl w:ilvl="5" w:tplc="1C6A8D22" w:tentative="1">
      <w:start w:val="1"/>
      <w:numFmt w:val="bullet"/>
      <w:lvlText w:val="•"/>
      <w:lvlJc w:val="left"/>
      <w:pPr>
        <w:tabs>
          <w:tab w:val="num" w:pos="4320"/>
        </w:tabs>
        <w:ind w:left="4320" w:hanging="360"/>
      </w:pPr>
      <w:rPr>
        <w:rFonts w:ascii="Arial" w:hAnsi="Arial" w:hint="default"/>
      </w:rPr>
    </w:lvl>
    <w:lvl w:ilvl="6" w:tplc="B1C44B84" w:tentative="1">
      <w:start w:val="1"/>
      <w:numFmt w:val="bullet"/>
      <w:lvlText w:val="•"/>
      <w:lvlJc w:val="left"/>
      <w:pPr>
        <w:tabs>
          <w:tab w:val="num" w:pos="5040"/>
        </w:tabs>
        <w:ind w:left="5040" w:hanging="360"/>
      </w:pPr>
      <w:rPr>
        <w:rFonts w:ascii="Arial" w:hAnsi="Arial" w:hint="default"/>
      </w:rPr>
    </w:lvl>
    <w:lvl w:ilvl="7" w:tplc="63D422F6" w:tentative="1">
      <w:start w:val="1"/>
      <w:numFmt w:val="bullet"/>
      <w:lvlText w:val="•"/>
      <w:lvlJc w:val="left"/>
      <w:pPr>
        <w:tabs>
          <w:tab w:val="num" w:pos="5760"/>
        </w:tabs>
        <w:ind w:left="5760" w:hanging="360"/>
      </w:pPr>
      <w:rPr>
        <w:rFonts w:ascii="Arial" w:hAnsi="Arial" w:hint="default"/>
      </w:rPr>
    </w:lvl>
    <w:lvl w:ilvl="8" w:tplc="8C1A2792" w:tentative="1">
      <w:start w:val="1"/>
      <w:numFmt w:val="bullet"/>
      <w:lvlText w:val="•"/>
      <w:lvlJc w:val="left"/>
      <w:pPr>
        <w:tabs>
          <w:tab w:val="num" w:pos="6480"/>
        </w:tabs>
        <w:ind w:left="6480" w:hanging="360"/>
      </w:pPr>
      <w:rPr>
        <w:rFonts w:ascii="Arial" w:hAnsi="Arial" w:hint="default"/>
      </w:rPr>
    </w:lvl>
  </w:abstractNum>
  <w:abstractNum w:abstractNumId="8">
    <w:nsid w:val="1B746DFF"/>
    <w:multiLevelType w:val="hybridMultilevel"/>
    <w:tmpl w:val="3CB41096"/>
    <w:lvl w:ilvl="0" w:tplc="A6E4008E">
      <w:start w:val="1"/>
      <w:numFmt w:val="bullet"/>
      <w:lvlText w:val="•"/>
      <w:lvlJc w:val="left"/>
      <w:pPr>
        <w:tabs>
          <w:tab w:val="num" w:pos="720"/>
        </w:tabs>
        <w:ind w:left="720" w:hanging="360"/>
      </w:pPr>
      <w:rPr>
        <w:rFonts w:ascii="Arial" w:hAnsi="Arial" w:hint="default"/>
      </w:rPr>
    </w:lvl>
    <w:lvl w:ilvl="1" w:tplc="8342DA62" w:tentative="1">
      <w:start w:val="1"/>
      <w:numFmt w:val="bullet"/>
      <w:lvlText w:val="•"/>
      <w:lvlJc w:val="left"/>
      <w:pPr>
        <w:tabs>
          <w:tab w:val="num" w:pos="1440"/>
        </w:tabs>
        <w:ind w:left="1440" w:hanging="360"/>
      </w:pPr>
      <w:rPr>
        <w:rFonts w:ascii="Arial" w:hAnsi="Arial" w:hint="default"/>
      </w:rPr>
    </w:lvl>
    <w:lvl w:ilvl="2" w:tplc="5E960F26" w:tentative="1">
      <w:start w:val="1"/>
      <w:numFmt w:val="bullet"/>
      <w:lvlText w:val="•"/>
      <w:lvlJc w:val="left"/>
      <w:pPr>
        <w:tabs>
          <w:tab w:val="num" w:pos="2160"/>
        </w:tabs>
        <w:ind w:left="2160" w:hanging="360"/>
      </w:pPr>
      <w:rPr>
        <w:rFonts w:ascii="Arial" w:hAnsi="Arial" w:hint="default"/>
      </w:rPr>
    </w:lvl>
    <w:lvl w:ilvl="3" w:tplc="A8704AF6" w:tentative="1">
      <w:start w:val="1"/>
      <w:numFmt w:val="bullet"/>
      <w:lvlText w:val="•"/>
      <w:lvlJc w:val="left"/>
      <w:pPr>
        <w:tabs>
          <w:tab w:val="num" w:pos="2880"/>
        </w:tabs>
        <w:ind w:left="2880" w:hanging="360"/>
      </w:pPr>
      <w:rPr>
        <w:rFonts w:ascii="Arial" w:hAnsi="Arial" w:hint="default"/>
      </w:rPr>
    </w:lvl>
    <w:lvl w:ilvl="4" w:tplc="163652B6" w:tentative="1">
      <w:start w:val="1"/>
      <w:numFmt w:val="bullet"/>
      <w:lvlText w:val="•"/>
      <w:lvlJc w:val="left"/>
      <w:pPr>
        <w:tabs>
          <w:tab w:val="num" w:pos="3600"/>
        </w:tabs>
        <w:ind w:left="3600" w:hanging="360"/>
      </w:pPr>
      <w:rPr>
        <w:rFonts w:ascii="Arial" w:hAnsi="Arial" w:hint="default"/>
      </w:rPr>
    </w:lvl>
    <w:lvl w:ilvl="5" w:tplc="7AB4B49C" w:tentative="1">
      <w:start w:val="1"/>
      <w:numFmt w:val="bullet"/>
      <w:lvlText w:val="•"/>
      <w:lvlJc w:val="left"/>
      <w:pPr>
        <w:tabs>
          <w:tab w:val="num" w:pos="4320"/>
        </w:tabs>
        <w:ind w:left="4320" w:hanging="360"/>
      </w:pPr>
      <w:rPr>
        <w:rFonts w:ascii="Arial" w:hAnsi="Arial" w:hint="default"/>
      </w:rPr>
    </w:lvl>
    <w:lvl w:ilvl="6" w:tplc="3C168444" w:tentative="1">
      <w:start w:val="1"/>
      <w:numFmt w:val="bullet"/>
      <w:lvlText w:val="•"/>
      <w:lvlJc w:val="left"/>
      <w:pPr>
        <w:tabs>
          <w:tab w:val="num" w:pos="5040"/>
        </w:tabs>
        <w:ind w:left="5040" w:hanging="360"/>
      </w:pPr>
      <w:rPr>
        <w:rFonts w:ascii="Arial" w:hAnsi="Arial" w:hint="default"/>
      </w:rPr>
    </w:lvl>
    <w:lvl w:ilvl="7" w:tplc="C9E87736" w:tentative="1">
      <w:start w:val="1"/>
      <w:numFmt w:val="bullet"/>
      <w:lvlText w:val="•"/>
      <w:lvlJc w:val="left"/>
      <w:pPr>
        <w:tabs>
          <w:tab w:val="num" w:pos="5760"/>
        </w:tabs>
        <w:ind w:left="5760" w:hanging="360"/>
      </w:pPr>
      <w:rPr>
        <w:rFonts w:ascii="Arial" w:hAnsi="Arial" w:hint="default"/>
      </w:rPr>
    </w:lvl>
    <w:lvl w:ilvl="8" w:tplc="BB90250A" w:tentative="1">
      <w:start w:val="1"/>
      <w:numFmt w:val="bullet"/>
      <w:lvlText w:val="•"/>
      <w:lvlJc w:val="left"/>
      <w:pPr>
        <w:tabs>
          <w:tab w:val="num" w:pos="6480"/>
        </w:tabs>
        <w:ind w:left="6480" w:hanging="360"/>
      </w:pPr>
      <w:rPr>
        <w:rFonts w:ascii="Arial" w:hAnsi="Arial" w:hint="default"/>
      </w:rPr>
    </w:lvl>
  </w:abstractNum>
  <w:abstractNum w:abstractNumId="9">
    <w:nsid w:val="21654954"/>
    <w:multiLevelType w:val="hybridMultilevel"/>
    <w:tmpl w:val="BC76A11A"/>
    <w:lvl w:ilvl="0" w:tplc="08782400">
      <w:start w:val="1"/>
      <w:numFmt w:val="bullet"/>
      <w:lvlText w:val="•"/>
      <w:lvlJc w:val="left"/>
      <w:pPr>
        <w:tabs>
          <w:tab w:val="num" w:pos="720"/>
        </w:tabs>
        <w:ind w:left="720" w:hanging="360"/>
      </w:pPr>
      <w:rPr>
        <w:rFonts w:ascii="Arial" w:hAnsi="Arial" w:hint="default"/>
      </w:rPr>
    </w:lvl>
    <w:lvl w:ilvl="1" w:tplc="7BBEA3CE" w:tentative="1">
      <w:start w:val="1"/>
      <w:numFmt w:val="bullet"/>
      <w:lvlText w:val="•"/>
      <w:lvlJc w:val="left"/>
      <w:pPr>
        <w:tabs>
          <w:tab w:val="num" w:pos="1440"/>
        </w:tabs>
        <w:ind w:left="1440" w:hanging="360"/>
      </w:pPr>
      <w:rPr>
        <w:rFonts w:ascii="Arial" w:hAnsi="Arial" w:hint="default"/>
      </w:rPr>
    </w:lvl>
    <w:lvl w:ilvl="2" w:tplc="815643C6" w:tentative="1">
      <w:start w:val="1"/>
      <w:numFmt w:val="bullet"/>
      <w:lvlText w:val="•"/>
      <w:lvlJc w:val="left"/>
      <w:pPr>
        <w:tabs>
          <w:tab w:val="num" w:pos="2160"/>
        </w:tabs>
        <w:ind w:left="2160" w:hanging="360"/>
      </w:pPr>
      <w:rPr>
        <w:rFonts w:ascii="Arial" w:hAnsi="Arial" w:hint="default"/>
      </w:rPr>
    </w:lvl>
    <w:lvl w:ilvl="3" w:tplc="8AF67CD4" w:tentative="1">
      <w:start w:val="1"/>
      <w:numFmt w:val="bullet"/>
      <w:lvlText w:val="•"/>
      <w:lvlJc w:val="left"/>
      <w:pPr>
        <w:tabs>
          <w:tab w:val="num" w:pos="2880"/>
        </w:tabs>
        <w:ind w:left="2880" w:hanging="360"/>
      </w:pPr>
      <w:rPr>
        <w:rFonts w:ascii="Arial" w:hAnsi="Arial" w:hint="default"/>
      </w:rPr>
    </w:lvl>
    <w:lvl w:ilvl="4" w:tplc="36A82B7E" w:tentative="1">
      <w:start w:val="1"/>
      <w:numFmt w:val="bullet"/>
      <w:lvlText w:val="•"/>
      <w:lvlJc w:val="left"/>
      <w:pPr>
        <w:tabs>
          <w:tab w:val="num" w:pos="3600"/>
        </w:tabs>
        <w:ind w:left="3600" w:hanging="360"/>
      </w:pPr>
      <w:rPr>
        <w:rFonts w:ascii="Arial" w:hAnsi="Arial" w:hint="default"/>
      </w:rPr>
    </w:lvl>
    <w:lvl w:ilvl="5" w:tplc="F856BAF0" w:tentative="1">
      <w:start w:val="1"/>
      <w:numFmt w:val="bullet"/>
      <w:lvlText w:val="•"/>
      <w:lvlJc w:val="left"/>
      <w:pPr>
        <w:tabs>
          <w:tab w:val="num" w:pos="4320"/>
        </w:tabs>
        <w:ind w:left="4320" w:hanging="360"/>
      </w:pPr>
      <w:rPr>
        <w:rFonts w:ascii="Arial" w:hAnsi="Arial" w:hint="default"/>
      </w:rPr>
    </w:lvl>
    <w:lvl w:ilvl="6" w:tplc="0E24CCC6" w:tentative="1">
      <w:start w:val="1"/>
      <w:numFmt w:val="bullet"/>
      <w:lvlText w:val="•"/>
      <w:lvlJc w:val="left"/>
      <w:pPr>
        <w:tabs>
          <w:tab w:val="num" w:pos="5040"/>
        </w:tabs>
        <w:ind w:left="5040" w:hanging="360"/>
      </w:pPr>
      <w:rPr>
        <w:rFonts w:ascii="Arial" w:hAnsi="Arial" w:hint="default"/>
      </w:rPr>
    </w:lvl>
    <w:lvl w:ilvl="7" w:tplc="85EAF55C" w:tentative="1">
      <w:start w:val="1"/>
      <w:numFmt w:val="bullet"/>
      <w:lvlText w:val="•"/>
      <w:lvlJc w:val="left"/>
      <w:pPr>
        <w:tabs>
          <w:tab w:val="num" w:pos="5760"/>
        </w:tabs>
        <w:ind w:left="5760" w:hanging="360"/>
      </w:pPr>
      <w:rPr>
        <w:rFonts w:ascii="Arial" w:hAnsi="Arial" w:hint="default"/>
      </w:rPr>
    </w:lvl>
    <w:lvl w:ilvl="8" w:tplc="629C5B10" w:tentative="1">
      <w:start w:val="1"/>
      <w:numFmt w:val="bullet"/>
      <w:lvlText w:val="•"/>
      <w:lvlJc w:val="left"/>
      <w:pPr>
        <w:tabs>
          <w:tab w:val="num" w:pos="6480"/>
        </w:tabs>
        <w:ind w:left="6480" w:hanging="360"/>
      </w:pPr>
      <w:rPr>
        <w:rFonts w:ascii="Arial" w:hAnsi="Arial" w:hint="default"/>
      </w:rPr>
    </w:lvl>
  </w:abstractNum>
  <w:abstractNum w:abstractNumId="10">
    <w:nsid w:val="29DC1757"/>
    <w:multiLevelType w:val="hybridMultilevel"/>
    <w:tmpl w:val="11A2DD42"/>
    <w:lvl w:ilvl="0" w:tplc="10200090">
      <w:start w:val="2"/>
      <w:numFmt w:val="bullet"/>
      <w:lvlText w:val="-"/>
      <w:lvlJc w:val="left"/>
      <w:pPr>
        <w:ind w:left="720" w:hanging="36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3A33715"/>
    <w:multiLevelType w:val="hybridMultilevel"/>
    <w:tmpl w:val="D0166262"/>
    <w:lvl w:ilvl="0" w:tplc="BD4A6330">
      <w:start w:val="1"/>
      <w:numFmt w:val="bullet"/>
      <w:lvlText w:val="•"/>
      <w:lvlJc w:val="left"/>
      <w:pPr>
        <w:tabs>
          <w:tab w:val="num" w:pos="720"/>
        </w:tabs>
        <w:ind w:left="720" w:hanging="360"/>
      </w:pPr>
      <w:rPr>
        <w:rFonts w:ascii="Arial" w:hAnsi="Arial" w:hint="default"/>
      </w:rPr>
    </w:lvl>
    <w:lvl w:ilvl="1" w:tplc="AC082A98" w:tentative="1">
      <w:start w:val="1"/>
      <w:numFmt w:val="bullet"/>
      <w:lvlText w:val="•"/>
      <w:lvlJc w:val="left"/>
      <w:pPr>
        <w:tabs>
          <w:tab w:val="num" w:pos="1440"/>
        </w:tabs>
        <w:ind w:left="1440" w:hanging="360"/>
      </w:pPr>
      <w:rPr>
        <w:rFonts w:ascii="Arial" w:hAnsi="Arial" w:hint="default"/>
      </w:rPr>
    </w:lvl>
    <w:lvl w:ilvl="2" w:tplc="67966998" w:tentative="1">
      <w:start w:val="1"/>
      <w:numFmt w:val="bullet"/>
      <w:lvlText w:val="•"/>
      <w:lvlJc w:val="left"/>
      <w:pPr>
        <w:tabs>
          <w:tab w:val="num" w:pos="2160"/>
        </w:tabs>
        <w:ind w:left="2160" w:hanging="360"/>
      </w:pPr>
      <w:rPr>
        <w:rFonts w:ascii="Arial" w:hAnsi="Arial" w:hint="default"/>
      </w:rPr>
    </w:lvl>
    <w:lvl w:ilvl="3" w:tplc="45182C06" w:tentative="1">
      <w:start w:val="1"/>
      <w:numFmt w:val="bullet"/>
      <w:lvlText w:val="•"/>
      <w:lvlJc w:val="left"/>
      <w:pPr>
        <w:tabs>
          <w:tab w:val="num" w:pos="2880"/>
        </w:tabs>
        <w:ind w:left="2880" w:hanging="360"/>
      </w:pPr>
      <w:rPr>
        <w:rFonts w:ascii="Arial" w:hAnsi="Arial" w:hint="default"/>
      </w:rPr>
    </w:lvl>
    <w:lvl w:ilvl="4" w:tplc="47BA0236" w:tentative="1">
      <w:start w:val="1"/>
      <w:numFmt w:val="bullet"/>
      <w:lvlText w:val="•"/>
      <w:lvlJc w:val="left"/>
      <w:pPr>
        <w:tabs>
          <w:tab w:val="num" w:pos="3600"/>
        </w:tabs>
        <w:ind w:left="3600" w:hanging="360"/>
      </w:pPr>
      <w:rPr>
        <w:rFonts w:ascii="Arial" w:hAnsi="Arial" w:hint="default"/>
      </w:rPr>
    </w:lvl>
    <w:lvl w:ilvl="5" w:tplc="42505AF2" w:tentative="1">
      <w:start w:val="1"/>
      <w:numFmt w:val="bullet"/>
      <w:lvlText w:val="•"/>
      <w:lvlJc w:val="left"/>
      <w:pPr>
        <w:tabs>
          <w:tab w:val="num" w:pos="4320"/>
        </w:tabs>
        <w:ind w:left="4320" w:hanging="360"/>
      </w:pPr>
      <w:rPr>
        <w:rFonts w:ascii="Arial" w:hAnsi="Arial" w:hint="default"/>
      </w:rPr>
    </w:lvl>
    <w:lvl w:ilvl="6" w:tplc="8B605F52" w:tentative="1">
      <w:start w:val="1"/>
      <w:numFmt w:val="bullet"/>
      <w:lvlText w:val="•"/>
      <w:lvlJc w:val="left"/>
      <w:pPr>
        <w:tabs>
          <w:tab w:val="num" w:pos="5040"/>
        </w:tabs>
        <w:ind w:left="5040" w:hanging="360"/>
      </w:pPr>
      <w:rPr>
        <w:rFonts w:ascii="Arial" w:hAnsi="Arial" w:hint="default"/>
      </w:rPr>
    </w:lvl>
    <w:lvl w:ilvl="7" w:tplc="5EAED4AE" w:tentative="1">
      <w:start w:val="1"/>
      <w:numFmt w:val="bullet"/>
      <w:lvlText w:val="•"/>
      <w:lvlJc w:val="left"/>
      <w:pPr>
        <w:tabs>
          <w:tab w:val="num" w:pos="5760"/>
        </w:tabs>
        <w:ind w:left="5760" w:hanging="360"/>
      </w:pPr>
      <w:rPr>
        <w:rFonts w:ascii="Arial" w:hAnsi="Arial" w:hint="default"/>
      </w:rPr>
    </w:lvl>
    <w:lvl w:ilvl="8" w:tplc="9926AC48" w:tentative="1">
      <w:start w:val="1"/>
      <w:numFmt w:val="bullet"/>
      <w:lvlText w:val="•"/>
      <w:lvlJc w:val="left"/>
      <w:pPr>
        <w:tabs>
          <w:tab w:val="num" w:pos="6480"/>
        </w:tabs>
        <w:ind w:left="6480" w:hanging="360"/>
      </w:pPr>
      <w:rPr>
        <w:rFonts w:ascii="Arial" w:hAnsi="Arial" w:hint="default"/>
      </w:rPr>
    </w:lvl>
  </w:abstractNum>
  <w:abstractNum w:abstractNumId="12">
    <w:nsid w:val="35B81D63"/>
    <w:multiLevelType w:val="hybridMultilevel"/>
    <w:tmpl w:val="3DF67830"/>
    <w:lvl w:ilvl="0" w:tplc="468E2F5C">
      <w:start w:val="1"/>
      <w:numFmt w:val="bullet"/>
      <w:lvlText w:val="•"/>
      <w:lvlJc w:val="left"/>
      <w:pPr>
        <w:tabs>
          <w:tab w:val="num" w:pos="720"/>
        </w:tabs>
        <w:ind w:left="720" w:hanging="360"/>
      </w:pPr>
      <w:rPr>
        <w:rFonts w:ascii="Arial" w:hAnsi="Arial" w:hint="default"/>
      </w:rPr>
    </w:lvl>
    <w:lvl w:ilvl="1" w:tplc="29029A80" w:tentative="1">
      <w:start w:val="1"/>
      <w:numFmt w:val="bullet"/>
      <w:lvlText w:val="•"/>
      <w:lvlJc w:val="left"/>
      <w:pPr>
        <w:tabs>
          <w:tab w:val="num" w:pos="1440"/>
        </w:tabs>
        <w:ind w:left="1440" w:hanging="360"/>
      </w:pPr>
      <w:rPr>
        <w:rFonts w:ascii="Arial" w:hAnsi="Arial" w:hint="default"/>
      </w:rPr>
    </w:lvl>
    <w:lvl w:ilvl="2" w:tplc="BAF85F76" w:tentative="1">
      <w:start w:val="1"/>
      <w:numFmt w:val="bullet"/>
      <w:lvlText w:val="•"/>
      <w:lvlJc w:val="left"/>
      <w:pPr>
        <w:tabs>
          <w:tab w:val="num" w:pos="2160"/>
        </w:tabs>
        <w:ind w:left="2160" w:hanging="360"/>
      </w:pPr>
      <w:rPr>
        <w:rFonts w:ascii="Arial" w:hAnsi="Arial" w:hint="default"/>
      </w:rPr>
    </w:lvl>
    <w:lvl w:ilvl="3" w:tplc="CB285274" w:tentative="1">
      <w:start w:val="1"/>
      <w:numFmt w:val="bullet"/>
      <w:lvlText w:val="•"/>
      <w:lvlJc w:val="left"/>
      <w:pPr>
        <w:tabs>
          <w:tab w:val="num" w:pos="2880"/>
        </w:tabs>
        <w:ind w:left="2880" w:hanging="360"/>
      </w:pPr>
      <w:rPr>
        <w:rFonts w:ascii="Arial" w:hAnsi="Arial" w:hint="default"/>
      </w:rPr>
    </w:lvl>
    <w:lvl w:ilvl="4" w:tplc="AE70776C" w:tentative="1">
      <w:start w:val="1"/>
      <w:numFmt w:val="bullet"/>
      <w:lvlText w:val="•"/>
      <w:lvlJc w:val="left"/>
      <w:pPr>
        <w:tabs>
          <w:tab w:val="num" w:pos="3600"/>
        </w:tabs>
        <w:ind w:left="3600" w:hanging="360"/>
      </w:pPr>
      <w:rPr>
        <w:rFonts w:ascii="Arial" w:hAnsi="Arial" w:hint="default"/>
      </w:rPr>
    </w:lvl>
    <w:lvl w:ilvl="5" w:tplc="EBA22AF6" w:tentative="1">
      <w:start w:val="1"/>
      <w:numFmt w:val="bullet"/>
      <w:lvlText w:val="•"/>
      <w:lvlJc w:val="left"/>
      <w:pPr>
        <w:tabs>
          <w:tab w:val="num" w:pos="4320"/>
        </w:tabs>
        <w:ind w:left="4320" w:hanging="360"/>
      </w:pPr>
      <w:rPr>
        <w:rFonts w:ascii="Arial" w:hAnsi="Arial" w:hint="default"/>
      </w:rPr>
    </w:lvl>
    <w:lvl w:ilvl="6" w:tplc="9DC87A88" w:tentative="1">
      <w:start w:val="1"/>
      <w:numFmt w:val="bullet"/>
      <w:lvlText w:val="•"/>
      <w:lvlJc w:val="left"/>
      <w:pPr>
        <w:tabs>
          <w:tab w:val="num" w:pos="5040"/>
        </w:tabs>
        <w:ind w:left="5040" w:hanging="360"/>
      </w:pPr>
      <w:rPr>
        <w:rFonts w:ascii="Arial" w:hAnsi="Arial" w:hint="default"/>
      </w:rPr>
    </w:lvl>
    <w:lvl w:ilvl="7" w:tplc="4D16C158" w:tentative="1">
      <w:start w:val="1"/>
      <w:numFmt w:val="bullet"/>
      <w:lvlText w:val="•"/>
      <w:lvlJc w:val="left"/>
      <w:pPr>
        <w:tabs>
          <w:tab w:val="num" w:pos="5760"/>
        </w:tabs>
        <w:ind w:left="5760" w:hanging="360"/>
      </w:pPr>
      <w:rPr>
        <w:rFonts w:ascii="Arial" w:hAnsi="Arial" w:hint="default"/>
      </w:rPr>
    </w:lvl>
    <w:lvl w:ilvl="8" w:tplc="E2AA4B50" w:tentative="1">
      <w:start w:val="1"/>
      <w:numFmt w:val="bullet"/>
      <w:lvlText w:val="•"/>
      <w:lvlJc w:val="left"/>
      <w:pPr>
        <w:tabs>
          <w:tab w:val="num" w:pos="6480"/>
        </w:tabs>
        <w:ind w:left="6480" w:hanging="360"/>
      </w:pPr>
      <w:rPr>
        <w:rFonts w:ascii="Arial" w:hAnsi="Arial" w:hint="default"/>
      </w:rPr>
    </w:lvl>
  </w:abstractNum>
  <w:abstractNum w:abstractNumId="13">
    <w:nsid w:val="36F467EA"/>
    <w:multiLevelType w:val="hybridMultilevel"/>
    <w:tmpl w:val="A6E65B2A"/>
    <w:lvl w:ilvl="0" w:tplc="E2F45A7E">
      <w:start w:val="1"/>
      <w:numFmt w:val="bullet"/>
      <w:lvlText w:val="•"/>
      <w:lvlJc w:val="left"/>
      <w:pPr>
        <w:tabs>
          <w:tab w:val="num" w:pos="720"/>
        </w:tabs>
        <w:ind w:left="720" w:hanging="360"/>
      </w:pPr>
      <w:rPr>
        <w:rFonts w:ascii="Arial" w:hAnsi="Arial" w:hint="default"/>
      </w:rPr>
    </w:lvl>
    <w:lvl w:ilvl="1" w:tplc="0F082A58" w:tentative="1">
      <w:start w:val="1"/>
      <w:numFmt w:val="bullet"/>
      <w:lvlText w:val="•"/>
      <w:lvlJc w:val="left"/>
      <w:pPr>
        <w:tabs>
          <w:tab w:val="num" w:pos="1440"/>
        </w:tabs>
        <w:ind w:left="1440" w:hanging="360"/>
      </w:pPr>
      <w:rPr>
        <w:rFonts w:ascii="Arial" w:hAnsi="Arial" w:hint="default"/>
      </w:rPr>
    </w:lvl>
    <w:lvl w:ilvl="2" w:tplc="C22802B6" w:tentative="1">
      <w:start w:val="1"/>
      <w:numFmt w:val="bullet"/>
      <w:lvlText w:val="•"/>
      <w:lvlJc w:val="left"/>
      <w:pPr>
        <w:tabs>
          <w:tab w:val="num" w:pos="2160"/>
        </w:tabs>
        <w:ind w:left="2160" w:hanging="360"/>
      </w:pPr>
      <w:rPr>
        <w:rFonts w:ascii="Arial" w:hAnsi="Arial" w:hint="default"/>
      </w:rPr>
    </w:lvl>
    <w:lvl w:ilvl="3" w:tplc="52D66C8E" w:tentative="1">
      <w:start w:val="1"/>
      <w:numFmt w:val="bullet"/>
      <w:lvlText w:val="•"/>
      <w:lvlJc w:val="left"/>
      <w:pPr>
        <w:tabs>
          <w:tab w:val="num" w:pos="2880"/>
        </w:tabs>
        <w:ind w:left="2880" w:hanging="360"/>
      </w:pPr>
      <w:rPr>
        <w:rFonts w:ascii="Arial" w:hAnsi="Arial" w:hint="default"/>
      </w:rPr>
    </w:lvl>
    <w:lvl w:ilvl="4" w:tplc="F3545CD6" w:tentative="1">
      <w:start w:val="1"/>
      <w:numFmt w:val="bullet"/>
      <w:lvlText w:val="•"/>
      <w:lvlJc w:val="left"/>
      <w:pPr>
        <w:tabs>
          <w:tab w:val="num" w:pos="3600"/>
        </w:tabs>
        <w:ind w:left="3600" w:hanging="360"/>
      </w:pPr>
      <w:rPr>
        <w:rFonts w:ascii="Arial" w:hAnsi="Arial" w:hint="default"/>
      </w:rPr>
    </w:lvl>
    <w:lvl w:ilvl="5" w:tplc="0AE8E92E" w:tentative="1">
      <w:start w:val="1"/>
      <w:numFmt w:val="bullet"/>
      <w:lvlText w:val="•"/>
      <w:lvlJc w:val="left"/>
      <w:pPr>
        <w:tabs>
          <w:tab w:val="num" w:pos="4320"/>
        </w:tabs>
        <w:ind w:left="4320" w:hanging="360"/>
      </w:pPr>
      <w:rPr>
        <w:rFonts w:ascii="Arial" w:hAnsi="Arial" w:hint="default"/>
      </w:rPr>
    </w:lvl>
    <w:lvl w:ilvl="6" w:tplc="511050C0" w:tentative="1">
      <w:start w:val="1"/>
      <w:numFmt w:val="bullet"/>
      <w:lvlText w:val="•"/>
      <w:lvlJc w:val="left"/>
      <w:pPr>
        <w:tabs>
          <w:tab w:val="num" w:pos="5040"/>
        </w:tabs>
        <w:ind w:left="5040" w:hanging="360"/>
      </w:pPr>
      <w:rPr>
        <w:rFonts w:ascii="Arial" w:hAnsi="Arial" w:hint="default"/>
      </w:rPr>
    </w:lvl>
    <w:lvl w:ilvl="7" w:tplc="3572D192" w:tentative="1">
      <w:start w:val="1"/>
      <w:numFmt w:val="bullet"/>
      <w:lvlText w:val="•"/>
      <w:lvlJc w:val="left"/>
      <w:pPr>
        <w:tabs>
          <w:tab w:val="num" w:pos="5760"/>
        </w:tabs>
        <w:ind w:left="5760" w:hanging="360"/>
      </w:pPr>
      <w:rPr>
        <w:rFonts w:ascii="Arial" w:hAnsi="Arial" w:hint="default"/>
      </w:rPr>
    </w:lvl>
    <w:lvl w:ilvl="8" w:tplc="62E8DA10" w:tentative="1">
      <w:start w:val="1"/>
      <w:numFmt w:val="bullet"/>
      <w:lvlText w:val="•"/>
      <w:lvlJc w:val="left"/>
      <w:pPr>
        <w:tabs>
          <w:tab w:val="num" w:pos="6480"/>
        </w:tabs>
        <w:ind w:left="6480" w:hanging="360"/>
      </w:pPr>
      <w:rPr>
        <w:rFonts w:ascii="Arial" w:hAnsi="Arial" w:hint="default"/>
      </w:rPr>
    </w:lvl>
  </w:abstractNum>
  <w:abstractNum w:abstractNumId="14">
    <w:nsid w:val="41CA32E3"/>
    <w:multiLevelType w:val="multilevel"/>
    <w:tmpl w:val="6A081394"/>
    <w:lvl w:ilvl="0">
      <w:start w:val="1"/>
      <w:numFmt w:val="decimal"/>
      <w:pStyle w:val="Heading1"/>
      <w:lvlText w:val="%1."/>
      <w:lvlJc w:val="left"/>
      <w:pPr>
        <w:tabs>
          <w:tab w:val="num" w:pos="2520"/>
        </w:tabs>
        <w:ind w:left="2520" w:hanging="360"/>
      </w:pPr>
      <w:rPr>
        <w:rFonts w:ascii="Calibri" w:hAnsi="Calibri" w:hint="default"/>
        <w:color w:val="296C91"/>
        <w:sz w:val="28"/>
        <w:szCs w:val="28"/>
      </w:rPr>
    </w:lvl>
    <w:lvl w:ilvl="1">
      <w:start w:val="1"/>
      <w:numFmt w:val="decimal"/>
      <w:pStyle w:val="MIHeading2"/>
      <w:lvlText w:val="%1.%2"/>
      <w:lvlJc w:val="left"/>
      <w:pPr>
        <w:tabs>
          <w:tab w:val="num" w:pos="3436"/>
        </w:tabs>
        <w:ind w:left="2869" w:firstLine="0"/>
      </w:pPr>
      <w:rPr>
        <w:rFonts w:ascii="Calibri" w:hAnsi="Calibri" w:hint="default"/>
        <w:color w:val="296C91"/>
        <w:sz w:val="22"/>
        <w:szCs w:val="22"/>
      </w:rPr>
    </w:lvl>
    <w:lvl w:ilvl="2">
      <w:start w:val="1"/>
      <w:numFmt w:val="decimal"/>
      <w:pStyle w:val="MIheading3"/>
      <w:lvlText w:val="%1.%2.%3."/>
      <w:lvlJc w:val="left"/>
      <w:pPr>
        <w:tabs>
          <w:tab w:val="num" w:pos="3384"/>
        </w:tabs>
        <w:ind w:left="3384" w:hanging="504"/>
      </w:pPr>
      <w:rPr>
        <w:rFonts w:hint="default"/>
      </w:rPr>
    </w:lvl>
    <w:lvl w:ilvl="3">
      <w:start w:val="1"/>
      <w:numFmt w:val="decimal"/>
      <w:lvlText w:val="%1.%2.%3.%4."/>
      <w:lvlJc w:val="left"/>
      <w:pPr>
        <w:tabs>
          <w:tab w:val="num" w:pos="3960"/>
        </w:tabs>
        <w:ind w:left="3888" w:hanging="648"/>
      </w:pPr>
      <w:rPr>
        <w:rFonts w:hint="default"/>
      </w:rPr>
    </w:lvl>
    <w:lvl w:ilvl="4">
      <w:start w:val="1"/>
      <w:numFmt w:val="decimal"/>
      <w:lvlText w:val="%1.%2.%3.%4.%5."/>
      <w:lvlJc w:val="left"/>
      <w:pPr>
        <w:tabs>
          <w:tab w:val="num" w:pos="4680"/>
        </w:tabs>
        <w:ind w:left="4392" w:hanging="792"/>
      </w:pPr>
      <w:rPr>
        <w:rFonts w:hint="default"/>
      </w:rPr>
    </w:lvl>
    <w:lvl w:ilvl="5">
      <w:start w:val="1"/>
      <w:numFmt w:val="decimal"/>
      <w:lvlText w:val="%1.%2.%3.%4.%5.%6."/>
      <w:lvlJc w:val="left"/>
      <w:pPr>
        <w:tabs>
          <w:tab w:val="num" w:pos="5040"/>
        </w:tabs>
        <w:ind w:left="4896" w:hanging="936"/>
      </w:pPr>
      <w:rPr>
        <w:rFonts w:hint="default"/>
      </w:rPr>
    </w:lvl>
    <w:lvl w:ilvl="6">
      <w:start w:val="1"/>
      <w:numFmt w:val="decimal"/>
      <w:lvlText w:val="%1.%2.%3.%4.%5.%6.%7."/>
      <w:lvlJc w:val="left"/>
      <w:pPr>
        <w:tabs>
          <w:tab w:val="num" w:pos="5760"/>
        </w:tabs>
        <w:ind w:left="5400" w:hanging="1080"/>
      </w:pPr>
      <w:rPr>
        <w:rFonts w:hint="default"/>
      </w:rPr>
    </w:lvl>
    <w:lvl w:ilvl="7">
      <w:start w:val="1"/>
      <w:numFmt w:val="decimal"/>
      <w:lvlText w:val="%1.%2.%3.%4.%5.%6.%7.%8."/>
      <w:lvlJc w:val="left"/>
      <w:pPr>
        <w:tabs>
          <w:tab w:val="num" w:pos="6120"/>
        </w:tabs>
        <w:ind w:left="5904" w:hanging="1224"/>
      </w:pPr>
      <w:rPr>
        <w:rFonts w:hint="default"/>
      </w:rPr>
    </w:lvl>
    <w:lvl w:ilvl="8">
      <w:start w:val="1"/>
      <w:numFmt w:val="decimal"/>
      <w:lvlText w:val="%1.%2.%3.%4.%5.%6.%7.%8.%9."/>
      <w:lvlJc w:val="left"/>
      <w:pPr>
        <w:tabs>
          <w:tab w:val="num" w:pos="6840"/>
        </w:tabs>
        <w:ind w:left="6480" w:hanging="1440"/>
      </w:pPr>
      <w:rPr>
        <w:rFonts w:hint="default"/>
      </w:rPr>
    </w:lvl>
  </w:abstractNum>
  <w:abstractNum w:abstractNumId="15">
    <w:nsid w:val="42C82EED"/>
    <w:multiLevelType w:val="multilevel"/>
    <w:tmpl w:val="0A8263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469B700F"/>
    <w:multiLevelType w:val="hybridMultilevel"/>
    <w:tmpl w:val="9D7C1598"/>
    <w:lvl w:ilvl="0" w:tplc="EB3C16D6">
      <w:start w:val="1"/>
      <w:numFmt w:val="bullet"/>
      <w:lvlText w:val="•"/>
      <w:lvlJc w:val="left"/>
      <w:pPr>
        <w:tabs>
          <w:tab w:val="num" w:pos="720"/>
        </w:tabs>
        <w:ind w:left="720" w:hanging="360"/>
      </w:pPr>
      <w:rPr>
        <w:rFonts w:ascii="Arial" w:hAnsi="Arial" w:hint="default"/>
      </w:rPr>
    </w:lvl>
    <w:lvl w:ilvl="1" w:tplc="6062F81E" w:tentative="1">
      <w:start w:val="1"/>
      <w:numFmt w:val="bullet"/>
      <w:lvlText w:val="•"/>
      <w:lvlJc w:val="left"/>
      <w:pPr>
        <w:tabs>
          <w:tab w:val="num" w:pos="1440"/>
        </w:tabs>
        <w:ind w:left="1440" w:hanging="360"/>
      </w:pPr>
      <w:rPr>
        <w:rFonts w:ascii="Arial" w:hAnsi="Arial" w:hint="default"/>
      </w:rPr>
    </w:lvl>
    <w:lvl w:ilvl="2" w:tplc="1B748406" w:tentative="1">
      <w:start w:val="1"/>
      <w:numFmt w:val="bullet"/>
      <w:lvlText w:val="•"/>
      <w:lvlJc w:val="left"/>
      <w:pPr>
        <w:tabs>
          <w:tab w:val="num" w:pos="2160"/>
        </w:tabs>
        <w:ind w:left="2160" w:hanging="360"/>
      </w:pPr>
      <w:rPr>
        <w:rFonts w:ascii="Arial" w:hAnsi="Arial" w:hint="default"/>
      </w:rPr>
    </w:lvl>
    <w:lvl w:ilvl="3" w:tplc="5E94EC6C" w:tentative="1">
      <w:start w:val="1"/>
      <w:numFmt w:val="bullet"/>
      <w:lvlText w:val="•"/>
      <w:lvlJc w:val="left"/>
      <w:pPr>
        <w:tabs>
          <w:tab w:val="num" w:pos="2880"/>
        </w:tabs>
        <w:ind w:left="2880" w:hanging="360"/>
      </w:pPr>
      <w:rPr>
        <w:rFonts w:ascii="Arial" w:hAnsi="Arial" w:hint="default"/>
      </w:rPr>
    </w:lvl>
    <w:lvl w:ilvl="4" w:tplc="7564034C" w:tentative="1">
      <w:start w:val="1"/>
      <w:numFmt w:val="bullet"/>
      <w:lvlText w:val="•"/>
      <w:lvlJc w:val="left"/>
      <w:pPr>
        <w:tabs>
          <w:tab w:val="num" w:pos="3600"/>
        </w:tabs>
        <w:ind w:left="3600" w:hanging="360"/>
      </w:pPr>
      <w:rPr>
        <w:rFonts w:ascii="Arial" w:hAnsi="Arial" w:hint="default"/>
      </w:rPr>
    </w:lvl>
    <w:lvl w:ilvl="5" w:tplc="C0A28258" w:tentative="1">
      <w:start w:val="1"/>
      <w:numFmt w:val="bullet"/>
      <w:lvlText w:val="•"/>
      <w:lvlJc w:val="left"/>
      <w:pPr>
        <w:tabs>
          <w:tab w:val="num" w:pos="4320"/>
        </w:tabs>
        <w:ind w:left="4320" w:hanging="360"/>
      </w:pPr>
      <w:rPr>
        <w:rFonts w:ascii="Arial" w:hAnsi="Arial" w:hint="default"/>
      </w:rPr>
    </w:lvl>
    <w:lvl w:ilvl="6" w:tplc="CDF852C4" w:tentative="1">
      <w:start w:val="1"/>
      <w:numFmt w:val="bullet"/>
      <w:lvlText w:val="•"/>
      <w:lvlJc w:val="left"/>
      <w:pPr>
        <w:tabs>
          <w:tab w:val="num" w:pos="5040"/>
        </w:tabs>
        <w:ind w:left="5040" w:hanging="360"/>
      </w:pPr>
      <w:rPr>
        <w:rFonts w:ascii="Arial" w:hAnsi="Arial" w:hint="default"/>
      </w:rPr>
    </w:lvl>
    <w:lvl w:ilvl="7" w:tplc="7E6A3112" w:tentative="1">
      <w:start w:val="1"/>
      <w:numFmt w:val="bullet"/>
      <w:lvlText w:val="•"/>
      <w:lvlJc w:val="left"/>
      <w:pPr>
        <w:tabs>
          <w:tab w:val="num" w:pos="5760"/>
        </w:tabs>
        <w:ind w:left="5760" w:hanging="360"/>
      </w:pPr>
      <w:rPr>
        <w:rFonts w:ascii="Arial" w:hAnsi="Arial" w:hint="default"/>
      </w:rPr>
    </w:lvl>
    <w:lvl w:ilvl="8" w:tplc="D0108CCA" w:tentative="1">
      <w:start w:val="1"/>
      <w:numFmt w:val="bullet"/>
      <w:lvlText w:val="•"/>
      <w:lvlJc w:val="left"/>
      <w:pPr>
        <w:tabs>
          <w:tab w:val="num" w:pos="6480"/>
        </w:tabs>
        <w:ind w:left="6480" w:hanging="360"/>
      </w:pPr>
      <w:rPr>
        <w:rFonts w:ascii="Arial" w:hAnsi="Arial" w:hint="default"/>
      </w:rPr>
    </w:lvl>
  </w:abstractNum>
  <w:abstractNum w:abstractNumId="17">
    <w:nsid w:val="4E70722E"/>
    <w:multiLevelType w:val="hybridMultilevel"/>
    <w:tmpl w:val="56FC844C"/>
    <w:lvl w:ilvl="0" w:tplc="FC34F768">
      <w:start w:val="1"/>
      <w:numFmt w:val="bullet"/>
      <w:lvlText w:val="•"/>
      <w:lvlJc w:val="left"/>
      <w:pPr>
        <w:tabs>
          <w:tab w:val="num" w:pos="720"/>
        </w:tabs>
        <w:ind w:left="720" w:hanging="360"/>
      </w:pPr>
      <w:rPr>
        <w:rFonts w:ascii="Arial" w:hAnsi="Arial" w:hint="default"/>
      </w:rPr>
    </w:lvl>
    <w:lvl w:ilvl="1" w:tplc="DAAA63FA" w:tentative="1">
      <w:start w:val="1"/>
      <w:numFmt w:val="bullet"/>
      <w:lvlText w:val="•"/>
      <w:lvlJc w:val="left"/>
      <w:pPr>
        <w:tabs>
          <w:tab w:val="num" w:pos="1440"/>
        </w:tabs>
        <w:ind w:left="1440" w:hanging="360"/>
      </w:pPr>
      <w:rPr>
        <w:rFonts w:ascii="Arial" w:hAnsi="Arial" w:hint="default"/>
      </w:rPr>
    </w:lvl>
    <w:lvl w:ilvl="2" w:tplc="0C6E390A" w:tentative="1">
      <w:start w:val="1"/>
      <w:numFmt w:val="bullet"/>
      <w:lvlText w:val="•"/>
      <w:lvlJc w:val="left"/>
      <w:pPr>
        <w:tabs>
          <w:tab w:val="num" w:pos="2160"/>
        </w:tabs>
        <w:ind w:left="2160" w:hanging="360"/>
      </w:pPr>
      <w:rPr>
        <w:rFonts w:ascii="Arial" w:hAnsi="Arial" w:hint="default"/>
      </w:rPr>
    </w:lvl>
    <w:lvl w:ilvl="3" w:tplc="7E6C927E" w:tentative="1">
      <w:start w:val="1"/>
      <w:numFmt w:val="bullet"/>
      <w:lvlText w:val="•"/>
      <w:lvlJc w:val="left"/>
      <w:pPr>
        <w:tabs>
          <w:tab w:val="num" w:pos="2880"/>
        </w:tabs>
        <w:ind w:left="2880" w:hanging="360"/>
      </w:pPr>
      <w:rPr>
        <w:rFonts w:ascii="Arial" w:hAnsi="Arial" w:hint="default"/>
      </w:rPr>
    </w:lvl>
    <w:lvl w:ilvl="4" w:tplc="5E0682EA" w:tentative="1">
      <w:start w:val="1"/>
      <w:numFmt w:val="bullet"/>
      <w:lvlText w:val="•"/>
      <w:lvlJc w:val="left"/>
      <w:pPr>
        <w:tabs>
          <w:tab w:val="num" w:pos="3600"/>
        </w:tabs>
        <w:ind w:left="3600" w:hanging="360"/>
      </w:pPr>
      <w:rPr>
        <w:rFonts w:ascii="Arial" w:hAnsi="Arial" w:hint="default"/>
      </w:rPr>
    </w:lvl>
    <w:lvl w:ilvl="5" w:tplc="F1F269FE" w:tentative="1">
      <w:start w:val="1"/>
      <w:numFmt w:val="bullet"/>
      <w:lvlText w:val="•"/>
      <w:lvlJc w:val="left"/>
      <w:pPr>
        <w:tabs>
          <w:tab w:val="num" w:pos="4320"/>
        </w:tabs>
        <w:ind w:left="4320" w:hanging="360"/>
      </w:pPr>
      <w:rPr>
        <w:rFonts w:ascii="Arial" w:hAnsi="Arial" w:hint="default"/>
      </w:rPr>
    </w:lvl>
    <w:lvl w:ilvl="6" w:tplc="D1DA5844" w:tentative="1">
      <w:start w:val="1"/>
      <w:numFmt w:val="bullet"/>
      <w:lvlText w:val="•"/>
      <w:lvlJc w:val="left"/>
      <w:pPr>
        <w:tabs>
          <w:tab w:val="num" w:pos="5040"/>
        </w:tabs>
        <w:ind w:left="5040" w:hanging="360"/>
      </w:pPr>
      <w:rPr>
        <w:rFonts w:ascii="Arial" w:hAnsi="Arial" w:hint="default"/>
      </w:rPr>
    </w:lvl>
    <w:lvl w:ilvl="7" w:tplc="8F0661D0" w:tentative="1">
      <w:start w:val="1"/>
      <w:numFmt w:val="bullet"/>
      <w:lvlText w:val="•"/>
      <w:lvlJc w:val="left"/>
      <w:pPr>
        <w:tabs>
          <w:tab w:val="num" w:pos="5760"/>
        </w:tabs>
        <w:ind w:left="5760" w:hanging="360"/>
      </w:pPr>
      <w:rPr>
        <w:rFonts w:ascii="Arial" w:hAnsi="Arial" w:hint="default"/>
      </w:rPr>
    </w:lvl>
    <w:lvl w:ilvl="8" w:tplc="D188F220" w:tentative="1">
      <w:start w:val="1"/>
      <w:numFmt w:val="bullet"/>
      <w:lvlText w:val="•"/>
      <w:lvlJc w:val="left"/>
      <w:pPr>
        <w:tabs>
          <w:tab w:val="num" w:pos="6480"/>
        </w:tabs>
        <w:ind w:left="6480" w:hanging="360"/>
      </w:pPr>
      <w:rPr>
        <w:rFonts w:ascii="Arial" w:hAnsi="Arial" w:hint="default"/>
      </w:rPr>
    </w:lvl>
  </w:abstractNum>
  <w:abstractNum w:abstractNumId="18">
    <w:nsid w:val="4FF242E5"/>
    <w:multiLevelType w:val="hybridMultilevel"/>
    <w:tmpl w:val="10061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55317540"/>
    <w:multiLevelType w:val="hybridMultilevel"/>
    <w:tmpl w:val="C97080CA"/>
    <w:lvl w:ilvl="0" w:tplc="63CAD962">
      <w:start w:val="1"/>
      <w:numFmt w:val="bullet"/>
      <w:lvlText w:val="•"/>
      <w:lvlJc w:val="left"/>
      <w:pPr>
        <w:tabs>
          <w:tab w:val="num" w:pos="720"/>
        </w:tabs>
        <w:ind w:left="720" w:hanging="360"/>
      </w:pPr>
      <w:rPr>
        <w:rFonts w:ascii="Arial" w:hAnsi="Arial" w:hint="default"/>
      </w:rPr>
    </w:lvl>
    <w:lvl w:ilvl="1" w:tplc="13AAAC20" w:tentative="1">
      <w:start w:val="1"/>
      <w:numFmt w:val="bullet"/>
      <w:lvlText w:val="•"/>
      <w:lvlJc w:val="left"/>
      <w:pPr>
        <w:tabs>
          <w:tab w:val="num" w:pos="1440"/>
        </w:tabs>
        <w:ind w:left="1440" w:hanging="360"/>
      </w:pPr>
      <w:rPr>
        <w:rFonts w:ascii="Arial" w:hAnsi="Arial" w:hint="default"/>
      </w:rPr>
    </w:lvl>
    <w:lvl w:ilvl="2" w:tplc="F886BE28" w:tentative="1">
      <w:start w:val="1"/>
      <w:numFmt w:val="bullet"/>
      <w:lvlText w:val="•"/>
      <w:lvlJc w:val="left"/>
      <w:pPr>
        <w:tabs>
          <w:tab w:val="num" w:pos="2160"/>
        </w:tabs>
        <w:ind w:left="2160" w:hanging="360"/>
      </w:pPr>
      <w:rPr>
        <w:rFonts w:ascii="Arial" w:hAnsi="Arial" w:hint="default"/>
      </w:rPr>
    </w:lvl>
    <w:lvl w:ilvl="3" w:tplc="ACC6AEE8" w:tentative="1">
      <w:start w:val="1"/>
      <w:numFmt w:val="bullet"/>
      <w:lvlText w:val="•"/>
      <w:lvlJc w:val="left"/>
      <w:pPr>
        <w:tabs>
          <w:tab w:val="num" w:pos="2880"/>
        </w:tabs>
        <w:ind w:left="2880" w:hanging="360"/>
      </w:pPr>
      <w:rPr>
        <w:rFonts w:ascii="Arial" w:hAnsi="Arial" w:hint="default"/>
      </w:rPr>
    </w:lvl>
    <w:lvl w:ilvl="4" w:tplc="6A1078F4" w:tentative="1">
      <w:start w:val="1"/>
      <w:numFmt w:val="bullet"/>
      <w:lvlText w:val="•"/>
      <w:lvlJc w:val="left"/>
      <w:pPr>
        <w:tabs>
          <w:tab w:val="num" w:pos="3600"/>
        </w:tabs>
        <w:ind w:left="3600" w:hanging="360"/>
      </w:pPr>
      <w:rPr>
        <w:rFonts w:ascii="Arial" w:hAnsi="Arial" w:hint="default"/>
      </w:rPr>
    </w:lvl>
    <w:lvl w:ilvl="5" w:tplc="AEA2F950" w:tentative="1">
      <w:start w:val="1"/>
      <w:numFmt w:val="bullet"/>
      <w:lvlText w:val="•"/>
      <w:lvlJc w:val="left"/>
      <w:pPr>
        <w:tabs>
          <w:tab w:val="num" w:pos="4320"/>
        </w:tabs>
        <w:ind w:left="4320" w:hanging="360"/>
      </w:pPr>
      <w:rPr>
        <w:rFonts w:ascii="Arial" w:hAnsi="Arial" w:hint="default"/>
      </w:rPr>
    </w:lvl>
    <w:lvl w:ilvl="6" w:tplc="083436BE" w:tentative="1">
      <w:start w:val="1"/>
      <w:numFmt w:val="bullet"/>
      <w:lvlText w:val="•"/>
      <w:lvlJc w:val="left"/>
      <w:pPr>
        <w:tabs>
          <w:tab w:val="num" w:pos="5040"/>
        </w:tabs>
        <w:ind w:left="5040" w:hanging="360"/>
      </w:pPr>
      <w:rPr>
        <w:rFonts w:ascii="Arial" w:hAnsi="Arial" w:hint="default"/>
      </w:rPr>
    </w:lvl>
    <w:lvl w:ilvl="7" w:tplc="A9769156" w:tentative="1">
      <w:start w:val="1"/>
      <w:numFmt w:val="bullet"/>
      <w:lvlText w:val="•"/>
      <w:lvlJc w:val="left"/>
      <w:pPr>
        <w:tabs>
          <w:tab w:val="num" w:pos="5760"/>
        </w:tabs>
        <w:ind w:left="5760" w:hanging="360"/>
      </w:pPr>
      <w:rPr>
        <w:rFonts w:ascii="Arial" w:hAnsi="Arial" w:hint="default"/>
      </w:rPr>
    </w:lvl>
    <w:lvl w:ilvl="8" w:tplc="F3E2EABE" w:tentative="1">
      <w:start w:val="1"/>
      <w:numFmt w:val="bullet"/>
      <w:lvlText w:val="•"/>
      <w:lvlJc w:val="left"/>
      <w:pPr>
        <w:tabs>
          <w:tab w:val="num" w:pos="6480"/>
        </w:tabs>
        <w:ind w:left="6480" w:hanging="360"/>
      </w:pPr>
      <w:rPr>
        <w:rFonts w:ascii="Arial" w:hAnsi="Arial" w:hint="default"/>
      </w:rPr>
    </w:lvl>
  </w:abstractNum>
  <w:abstractNum w:abstractNumId="20">
    <w:nsid w:val="593044D1"/>
    <w:multiLevelType w:val="hybridMultilevel"/>
    <w:tmpl w:val="A59035CE"/>
    <w:lvl w:ilvl="0" w:tplc="8948098C">
      <w:start w:val="1"/>
      <w:numFmt w:val="bullet"/>
      <w:lvlText w:val="•"/>
      <w:lvlJc w:val="left"/>
      <w:pPr>
        <w:tabs>
          <w:tab w:val="num" w:pos="720"/>
        </w:tabs>
        <w:ind w:left="720" w:hanging="360"/>
      </w:pPr>
      <w:rPr>
        <w:rFonts w:ascii="Arial" w:hAnsi="Arial" w:hint="default"/>
      </w:rPr>
    </w:lvl>
    <w:lvl w:ilvl="1" w:tplc="B60C634A" w:tentative="1">
      <w:start w:val="1"/>
      <w:numFmt w:val="bullet"/>
      <w:lvlText w:val="•"/>
      <w:lvlJc w:val="left"/>
      <w:pPr>
        <w:tabs>
          <w:tab w:val="num" w:pos="1440"/>
        </w:tabs>
        <w:ind w:left="1440" w:hanging="360"/>
      </w:pPr>
      <w:rPr>
        <w:rFonts w:ascii="Arial" w:hAnsi="Arial" w:hint="default"/>
      </w:rPr>
    </w:lvl>
    <w:lvl w:ilvl="2" w:tplc="6BDEA0D6" w:tentative="1">
      <w:start w:val="1"/>
      <w:numFmt w:val="bullet"/>
      <w:lvlText w:val="•"/>
      <w:lvlJc w:val="left"/>
      <w:pPr>
        <w:tabs>
          <w:tab w:val="num" w:pos="2160"/>
        </w:tabs>
        <w:ind w:left="2160" w:hanging="360"/>
      </w:pPr>
      <w:rPr>
        <w:rFonts w:ascii="Arial" w:hAnsi="Arial" w:hint="default"/>
      </w:rPr>
    </w:lvl>
    <w:lvl w:ilvl="3" w:tplc="CC26827C" w:tentative="1">
      <w:start w:val="1"/>
      <w:numFmt w:val="bullet"/>
      <w:lvlText w:val="•"/>
      <w:lvlJc w:val="left"/>
      <w:pPr>
        <w:tabs>
          <w:tab w:val="num" w:pos="2880"/>
        </w:tabs>
        <w:ind w:left="2880" w:hanging="360"/>
      </w:pPr>
      <w:rPr>
        <w:rFonts w:ascii="Arial" w:hAnsi="Arial" w:hint="default"/>
      </w:rPr>
    </w:lvl>
    <w:lvl w:ilvl="4" w:tplc="4EE8B076" w:tentative="1">
      <w:start w:val="1"/>
      <w:numFmt w:val="bullet"/>
      <w:lvlText w:val="•"/>
      <w:lvlJc w:val="left"/>
      <w:pPr>
        <w:tabs>
          <w:tab w:val="num" w:pos="3600"/>
        </w:tabs>
        <w:ind w:left="3600" w:hanging="360"/>
      </w:pPr>
      <w:rPr>
        <w:rFonts w:ascii="Arial" w:hAnsi="Arial" w:hint="default"/>
      </w:rPr>
    </w:lvl>
    <w:lvl w:ilvl="5" w:tplc="3AFAF0FC" w:tentative="1">
      <w:start w:val="1"/>
      <w:numFmt w:val="bullet"/>
      <w:lvlText w:val="•"/>
      <w:lvlJc w:val="left"/>
      <w:pPr>
        <w:tabs>
          <w:tab w:val="num" w:pos="4320"/>
        </w:tabs>
        <w:ind w:left="4320" w:hanging="360"/>
      </w:pPr>
      <w:rPr>
        <w:rFonts w:ascii="Arial" w:hAnsi="Arial" w:hint="default"/>
      </w:rPr>
    </w:lvl>
    <w:lvl w:ilvl="6" w:tplc="BC9C5624" w:tentative="1">
      <w:start w:val="1"/>
      <w:numFmt w:val="bullet"/>
      <w:lvlText w:val="•"/>
      <w:lvlJc w:val="left"/>
      <w:pPr>
        <w:tabs>
          <w:tab w:val="num" w:pos="5040"/>
        </w:tabs>
        <w:ind w:left="5040" w:hanging="360"/>
      </w:pPr>
      <w:rPr>
        <w:rFonts w:ascii="Arial" w:hAnsi="Arial" w:hint="default"/>
      </w:rPr>
    </w:lvl>
    <w:lvl w:ilvl="7" w:tplc="18165AB0" w:tentative="1">
      <w:start w:val="1"/>
      <w:numFmt w:val="bullet"/>
      <w:lvlText w:val="•"/>
      <w:lvlJc w:val="left"/>
      <w:pPr>
        <w:tabs>
          <w:tab w:val="num" w:pos="5760"/>
        </w:tabs>
        <w:ind w:left="5760" w:hanging="360"/>
      </w:pPr>
      <w:rPr>
        <w:rFonts w:ascii="Arial" w:hAnsi="Arial" w:hint="default"/>
      </w:rPr>
    </w:lvl>
    <w:lvl w:ilvl="8" w:tplc="84AAFBD0" w:tentative="1">
      <w:start w:val="1"/>
      <w:numFmt w:val="bullet"/>
      <w:lvlText w:val="•"/>
      <w:lvlJc w:val="left"/>
      <w:pPr>
        <w:tabs>
          <w:tab w:val="num" w:pos="6480"/>
        </w:tabs>
        <w:ind w:left="6480" w:hanging="360"/>
      </w:pPr>
      <w:rPr>
        <w:rFonts w:ascii="Arial" w:hAnsi="Arial" w:hint="default"/>
      </w:rPr>
    </w:lvl>
  </w:abstractNum>
  <w:abstractNum w:abstractNumId="21">
    <w:nsid w:val="66953A9F"/>
    <w:multiLevelType w:val="hybridMultilevel"/>
    <w:tmpl w:val="643855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6AF51680"/>
    <w:multiLevelType w:val="hybridMultilevel"/>
    <w:tmpl w:val="A01CE272"/>
    <w:lvl w:ilvl="0" w:tplc="B95447C6">
      <w:start w:val="1"/>
      <w:numFmt w:val="bullet"/>
      <w:lvlText w:val="•"/>
      <w:lvlJc w:val="left"/>
      <w:pPr>
        <w:tabs>
          <w:tab w:val="num" w:pos="720"/>
        </w:tabs>
        <w:ind w:left="720" w:hanging="360"/>
      </w:pPr>
      <w:rPr>
        <w:rFonts w:ascii="Arial" w:hAnsi="Arial" w:hint="default"/>
      </w:rPr>
    </w:lvl>
    <w:lvl w:ilvl="1" w:tplc="C49875F6" w:tentative="1">
      <w:start w:val="1"/>
      <w:numFmt w:val="bullet"/>
      <w:lvlText w:val="•"/>
      <w:lvlJc w:val="left"/>
      <w:pPr>
        <w:tabs>
          <w:tab w:val="num" w:pos="1440"/>
        </w:tabs>
        <w:ind w:left="1440" w:hanging="360"/>
      </w:pPr>
      <w:rPr>
        <w:rFonts w:ascii="Arial" w:hAnsi="Arial" w:hint="default"/>
      </w:rPr>
    </w:lvl>
    <w:lvl w:ilvl="2" w:tplc="FB6630C4" w:tentative="1">
      <w:start w:val="1"/>
      <w:numFmt w:val="bullet"/>
      <w:lvlText w:val="•"/>
      <w:lvlJc w:val="left"/>
      <w:pPr>
        <w:tabs>
          <w:tab w:val="num" w:pos="2160"/>
        </w:tabs>
        <w:ind w:left="2160" w:hanging="360"/>
      </w:pPr>
      <w:rPr>
        <w:rFonts w:ascii="Arial" w:hAnsi="Arial" w:hint="default"/>
      </w:rPr>
    </w:lvl>
    <w:lvl w:ilvl="3" w:tplc="1D326E0E" w:tentative="1">
      <w:start w:val="1"/>
      <w:numFmt w:val="bullet"/>
      <w:lvlText w:val="•"/>
      <w:lvlJc w:val="left"/>
      <w:pPr>
        <w:tabs>
          <w:tab w:val="num" w:pos="2880"/>
        </w:tabs>
        <w:ind w:left="2880" w:hanging="360"/>
      </w:pPr>
      <w:rPr>
        <w:rFonts w:ascii="Arial" w:hAnsi="Arial" w:hint="default"/>
      </w:rPr>
    </w:lvl>
    <w:lvl w:ilvl="4" w:tplc="78B639A8" w:tentative="1">
      <w:start w:val="1"/>
      <w:numFmt w:val="bullet"/>
      <w:lvlText w:val="•"/>
      <w:lvlJc w:val="left"/>
      <w:pPr>
        <w:tabs>
          <w:tab w:val="num" w:pos="3600"/>
        </w:tabs>
        <w:ind w:left="3600" w:hanging="360"/>
      </w:pPr>
      <w:rPr>
        <w:rFonts w:ascii="Arial" w:hAnsi="Arial" w:hint="default"/>
      </w:rPr>
    </w:lvl>
    <w:lvl w:ilvl="5" w:tplc="57EC6EC2" w:tentative="1">
      <w:start w:val="1"/>
      <w:numFmt w:val="bullet"/>
      <w:lvlText w:val="•"/>
      <w:lvlJc w:val="left"/>
      <w:pPr>
        <w:tabs>
          <w:tab w:val="num" w:pos="4320"/>
        </w:tabs>
        <w:ind w:left="4320" w:hanging="360"/>
      </w:pPr>
      <w:rPr>
        <w:rFonts w:ascii="Arial" w:hAnsi="Arial" w:hint="default"/>
      </w:rPr>
    </w:lvl>
    <w:lvl w:ilvl="6" w:tplc="989291DC" w:tentative="1">
      <w:start w:val="1"/>
      <w:numFmt w:val="bullet"/>
      <w:lvlText w:val="•"/>
      <w:lvlJc w:val="left"/>
      <w:pPr>
        <w:tabs>
          <w:tab w:val="num" w:pos="5040"/>
        </w:tabs>
        <w:ind w:left="5040" w:hanging="360"/>
      </w:pPr>
      <w:rPr>
        <w:rFonts w:ascii="Arial" w:hAnsi="Arial" w:hint="default"/>
      </w:rPr>
    </w:lvl>
    <w:lvl w:ilvl="7" w:tplc="1DEAE1FC" w:tentative="1">
      <w:start w:val="1"/>
      <w:numFmt w:val="bullet"/>
      <w:lvlText w:val="•"/>
      <w:lvlJc w:val="left"/>
      <w:pPr>
        <w:tabs>
          <w:tab w:val="num" w:pos="5760"/>
        </w:tabs>
        <w:ind w:left="5760" w:hanging="360"/>
      </w:pPr>
      <w:rPr>
        <w:rFonts w:ascii="Arial" w:hAnsi="Arial" w:hint="default"/>
      </w:rPr>
    </w:lvl>
    <w:lvl w:ilvl="8" w:tplc="28DCF68E" w:tentative="1">
      <w:start w:val="1"/>
      <w:numFmt w:val="bullet"/>
      <w:lvlText w:val="•"/>
      <w:lvlJc w:val="left"/>
      <w:pPr>
        <w:tabs>
          <w:tab w:val="num" w:pos="6480"/>
        </w:tabs>
        <w:ind w:left="6480" w:hanging="360"/>
      </w:pPr>
      <w:rPr>
        <w:rFonts w:ascii="Arial" w:hAnsi="Arial" w:hint="default"/>
      </w:rPr>
    </w:lvl>
  </w:abstractNum>
  <w:abstractNum w:abstractNumId="23">
    <w:nsid w:val="6B043C15"/>
    <w:multiLevelType w:val="hybridMultilevel"/>
    <w:tmpl w:val="6B1A3E70"/>
    <w:lvl w:ilvl="0" w:tplc="97B463B6">
      <w:start w:val="1"/>
      <w:numFmt w:val="bullet"/>
      <w:lvlText w:val="•"/>
      <w:lvlJc w:val="left"/>
      <w:pPr>
        <w:tabs>
          <w:tab w:val="num" w:pos="720"/>
        </w:tabs>
        <w:ind w:left="720" w:hanging="360"/>
      </w:pPr>
      <w:rPr>
        <w:rFonts w:ascii="Arial" w:hAnsi="Arial" w:hint="default"/>
      </w:rPr>
    </w:lvl>
    <w:lvl w:ilvl="1" w:tplc="BDB6A74A" w:tentative="1">
      <w:start w:val="1"/>
      <w:numFmt w:val="bullet"/>
      <w:lvlText w:val="•"/>
      <w:lvlJc w:val="left"/>
      <w:pPr>
        <w:tabs>
          <w:tab w:val="num" w:pos="1440"/>
        </w:tabs>
        <w:ind w:left="1440" w:hanging="360"/>
      </w:pPr>
      <w:rPr>
        <w:rFonts w:ascii="Arial" w:hAnsi="Arial" w:hint="default"/>
      </w:rPr>
    </w:lvl>
    <w:lvl w:ilvl="2" w:tplc="4A2E4CCE" w:tentative="1">
      <w:start w:val="1"/>
      <w:numFmt w:val="bullet"/>
      <w:lvlText w:val="•"/>
      <w:lvlJc w:val="left"/>
      <w:pPr>
        <w:tabs>
          <w:tab w:val="num" w:pos="2160"/>
        </w:tabs>
        <w:ind w:left="2160" w:hanging="360"/>
      </w:pPr>
      <w:rPr>
        <w:rFonts w:ascii="Arial" w:hAnsi="Arial" w:hint="default"/>
      </w:rPr>
    </w:lvl>
    <w:lvl w:ilvl="3" w:tplc="069A927E" w:tentative="1">
      <w:start w:val="1"/>
      <w:numFmt w:val="bullet"/>
      <w:lvlText w:val="•"/>
      <w:lvlJc w:val="left"/>
      <w:pPr>
        <w:tabs>
          <w:tab w:val="num" w:pos="2880"/>
        </w:tabs>
        <w:ind w:left="2880" w:hanging="360"/>
      </w:pPr>
      <w:rPr>
        <w:rFonts w:ascii="Arial" w:hAnsi="Arial" w:hint="default"/>
      </w:rPr>
    </w:lvl>
    <w:lvl w:ilvl="4" w:tplc="59D23BCA" w:tentative="1">
      <w:start w:val="1"/>
      <w:numFmt w:val="bullet"/>
      <w:lvlText w:val="•"/>
      <w:lvlJc w:val="left"/>
      <w:pPr>
        <w:tabs>
          <w:tab w:val="num" w:pos="3600"/>
        </w:tabs>
        <w:ind w:left="3600" w:hanging="360"/>
      </w:pPr>
      <w:rPr>
        <w:rFonts w:ascii="Arial" w:hAnsi="Arial" w:hint="default"/>
      </w:rPr>
    </w:lvl>
    <w:lvl w:ilvl="5" w:tplc="17186ECC" w:tentative="1">
      <w:start w:val="1"/>
      <w:numFmt w:val="bullet"/>
      <w:lvlText w:val="•"/>
      <w:lvlJc w:val="left"/>
      <w:pPr>
        <w:tabs>
          <w:tab w:val="num" w:pos="4320"/>
        </w:tabs>
        <w:ind w:left="4320" w:hanging="360"/>
      </w:pPr>
      <w:rPr>
        <w:rFonts w:ascii="Arial" w:hAnsi="Arial" w:hint="default"/>
      </w:rPr>
    </w:lvl>
    <w:lvl w:ilvl="6" w:tplc="E4CA9702" w:tentative="1">
      <w:start w:val="1"/>
      <w:numFmt w:val="bullet"/>
      <w:lvlText w:val="•"/>
      <w:lvlJc w:val="left"/>
      <w:pPr>
        <w:tabs>
          <w:tab w:val="num" w:pos="5040"/>
        </w:tabs>
        <w:ind w:left="5040" w:hanging="360"/>
      </w:pPr>
      <w:rPr>
        <w:rFonts w:ascii="Arial" w:hAnsi="Arial" w:hint="default"/>
      </w:rPr>
    </w:lvl>
    <w:lvl w:ilvl="7" w:tplc="90C41D50" w:tentative="1">
      <w:start w:val="1"/>
      <w:numFmt w:val="bullet"/>
      <w:lvlText w:val="•"/>
      <w:lvlJc w:val="left"/>
      <w:pPr>
        <w:tabs>
          <w:tab w:val="num" w:pos="5760"/>
        </w:tabs>
        <w:ind w:left="5760" w:hanging="360"/>
      </w:pPr>
      <w:rPr>
        <w:rFonts w:ascii="Arial" w:hAnsi="Arial" w:hint="default"/>
      </w:rPr>
    </w:lvl>
    <w:lvl w:ilvl="8" w:tplc="1194D65C" w:tentative="1">
      <w:start w:val="1"/>
      <w:numFmt w:val="bullet"/>
      <w:lvlText w:val="•"/>
      <w:lvlJc w:val="left"/>
      <w:pPr>
        <w:tabs>
          <w:tab w:val="num" w:pos="6480"/>
        </w:tabs>
        <w:ind w:left="6480" w:hanging="360"/>
      </w:pPr>
      <w:rPr>
        <w:rFonts w:ascii="Arial" w:hAnsi="Arial" w:hint="default"/>
      </w:rPr>
    </w:lvl>
  </w:abstractNum>
  <w:abstractNum w:abstractNumId="24">
    <w:nsid w:val="6FF8488E"/>
    <w:multiLevelType w:val="hybridMultilevel"/>
    <w:tmpl w:val="F3C6A8C8"/>
    <w:lvl w:ilvl="0" w:tplc="E0AA9C54">
      <w:start w:val="1"/>
      <w:numFmt w:val="bullet"/>
      <w:pStyle w:val="MIBullets"/>
      <w:lvlText w:val=""/>
      <w:lvlJc w:val="left"/>
      <w:pPr>
        <w:ind w:left="720" w:hanging="360"/>
      </w:pPr>
      <w:rPr>
        <w:rFonts w:ascii="Symbol" w:hAnsi="Symbol" w:hint="default"/>
      </w:rPr>
    </w:lvl>
    <w:lvl w:ilvl="1" w:tplc="9F26F106">
      <w:start w:val="1"/>
      <w:numFmt w:val="bullet"/>
      <w:pStyle w:val="Secondlevelbullets"/>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709F51BA"/>
    <w:multiLevelType w:val="hybridMultilevel"/>
    <w:tmpl w:val="36D88B86"/>
    <w:lvl w:ilvl="0" w:tplc="24E85B80">
      <w:start w:val="1"/>
      <w:numFmt w:val="bullet"/>
      <w:lvlText w:val="•"/>
      <w:lvlJc w:val="left"/>
      <w:pPr>
        <w:tabs>
          <w:tab w:val="num" w:pos="720"/>
        </w:tabs>
        <w:ind w:left="720" w:hanging="360"/>
      </w:pPr>
      <w:rPr>
        <w:rFonts w:ascii="Arial" w:hAnsi="Arial" w:hint="default"/>
      </w:rPr>
    </w:lvl>
    <w:lvl w:ilvl="1" w:tplc="A30E0282" w:tentative="1">
      <w:start w:val="1"/>
      <w:numFmt w:val="bullet"/>
      <w:lvlText w:val="•"/>
      <w:lvlJc w:val="left"/>
      <w:pPr>
        <w:tabs>
          <w:tab w:val="num" w:pos="1440"/>
        </w:tabs>
        <w:ind w:left="1440" w:hanging="360"/>
      </w:pPr>
      <w:rPr>
        <w:rFonts w:ascii="Arial" w:hAnsi="Arial" w:hint="default"/>
      </w:rPr>
    </w:lvl>
    <w:lvl w:ilvl="2" w:tplc="9AF06496" w:tentative="1">
      <w:start w:val="1"/>
      <w:numFmt w:val="bullet"/>
      <w:lvlText w:val="•"/>
      <w:lvlJc w:val="left"/>
      <w:pPr>
        <w:tabs>
          <w:tab w:val="num" w:pos="2160"/>
        </w:tabs>
        <w:ind w:left="2160" w:hanging="360"/>
      </w:pPr>
      <w:rPr>
        <w:rFonts w:ascii="Arial" w:hAnsi="Arial" w:hint="default"/>
      </w:rPr>
    </w:lvl>
    <w:lvl w:ilvl="3" w:tplc="5818195A" w:tentative="1">
      <w:start w:val="1"/>
      <w:numFmt w:val="bullet"/>
      <w:lvlText w:val="•"/>
      <w:lvlJc w:val="left"/>
      <w:pPr>
        <w:tabs>
          <w:tab w:val="num" w:pos="2880"/>
        </w:tabs>
        <w:ind w:left="2880" w:hanging="360"/>
      </w:pPr>
      <w:rPr>
        <w:rFonts w:ascii="Arial" w:hAnsi="Arial" w:hint="default"/>
      </w:rPr>
    </w:lvl>
    <w:lvl w:ilvl="4" w:tplc="D6A03090" w:tentative="1">
      <w:start w:val="1"/>
      <w:numFmt w:val="bullet"/>
      <w:lvlText w:val="•"/>
      <w:lvlJc w:val="left"/>
      <w:pPr>
        <w:tabs>
          <w:tab w:val="num" w:pos="3600"/>
        </w:tabs>
        <w:ind w:left="3600" w:hanging="360"/>
      </w:pPr>
      <w:rPr>
        <w:rFonts w:ascii="Arial" w:hAnsi="Arial" w:hint="default"/>
      </w:rPr>
    </w:lvl>
    <w:lvl w:ilvl="5" w:tplc="7848C214" w:tentative="1">
      <w:start w:val="1"/>
      <w:numFmt w:val="bullet"/>
      <w:lvlText w:val="•"/>
      <w:lvlJc w:val="left"/>
      <w:pPr>
        <w:tabs>
          <w:tab w:val="num" w:pos="4320"/>
        </w:tabs>
        <w:ind w:left="4320" w:hanging="360"/>
      </w:pPr>
      <w:rPr>
        <w:rFonts w:ascii="Arial" w:hAnsi="Arial" w:hint="default"/>
      </w:rPr>
    </w:lvl>
    <w:lvl w:ilvl="6" w:tplc="EA10E410" w:tentative="1">
      <w:start w:val="1"/>
      <w:numFmt w:val="bullet"/>
      <w:lvlText w:val="•"/>
      <w:lvlJc w:val="left"/>
      <w:pPr>
        <w:tabs>
          <w:tab w:val="num" w:pos="5040"/>
        </w:tabs>
        <w:ind w:left="5040" w:hanging="360"/>
      </w:pPr>
      <w:rPr>
        <w:rFonts w:ascii="Arial" w:hAnsi="Arial" w:hint="default"/>
      </w:rPr>
    </w:lvl>
    <w:lvl w:ilvl="7" w:tplc="ED1AB7C0" w:tentative="1">
      <w:start w:val="1"/>
      <w:numFmt w:val="bullet"/>
      <w:lvlText w:val="•"/>
      <w:lvlJc w:val="left"/>
      <w:pPr>
        <w:tabs>
          <w:tab w:val="num" w:pos="5760"/>
        </w:tabs>
        <w:ind w:left="5760" w:hanging="360"/>
      </w:pPr>
      <w:rPr>
        <w:rFonts w:ascii="Arial" w:hAnsi="Arial" w:hint="default"/>
      </w:rPr>
    </w:lvl>
    <w:lvl w:ilvl="8" w:tplc="B532B61C" w:tentative="1">
      <w:start w:val="1"/>
      <w:numFmt w:val="bullet"/>
      <w:lvlText w:val="•"/>
      <w:lvlJc w:val="left"/>
      <w:pPr>
        <w:tabs>
          <w:tab w:val="num" w:pos="6480"/>
        </w:tabs>
        <w:ind w:left="6480" w:hanging="360"/>
      </w:pPr>
      <w:rPr>
        <w:rFonts w:ascii="Arial" w:hAnsi="Arial" w:hint="default"/>
      </w:rPr>
    </w:lvl>
  </w:abstractNum>
  <w:abstractNum w:abstractNumId="26">
    <w:nsid w:val="76EE6BDE"/>
    <w:multiLevelType w:val="hybridMultilevel"/>
    <w:tmpl w:val="E9EE06E2"/>
    <w:lvl w:ilvl="0" w:tplc="4FCA4DB6">
      <w:start w:val="1"/>
      <w:numFmt w:val="bullet"/>
      <w:lvlText w:val="•"/>
      <w:lvlJc w:val="left"/>
      <w:pPr>
        <w:tabs>
          <w:tab w:val="num" w:pos="720"/>
        </w:tabs>
        <w:ind w:left="720" w:hanging="360"/>
      </w:pPr>
      <w:rPr>
        <w:rFonts w:ascii="Arial" w:hAnsi="Arial" w:hint="default"/>
      </w:rPr>
    </w:lvl>
    <w:lvl w:ilvl="1" w:tplc="9440C9D8" w:tentative="1">
      <w:start w:val="1"/>
      <w:numFmt w:val="bullet"/>
      <w:lvlText w:val="•"/>
      <w:lvlJc w:val="left"/>
      <w:pPr>
        <w:tabs>
          <w:tab w:val="num" w:pos="1440"/>
        </w:tabs>
        <w:ind w:left="1440" w:hanging="360"/>
      </w:pPr>
      <w:rPr>
        <w:rFonts w:ascii="Arial" w:hAnsi="Arial" w:hint="default"/>
      </w:rPr>
    </w:lvl>
    <w:lvl w:ilvl="2" w:tplc="07EEAB78" w:tentative="1">
      <w:start w:val="1"/>
      <w:numFmt w:val="bullet"/>
      <w:lvlText w:val="•"/>
      <w:lvlJc w:val="left"/>
      <w:pPr>
        <w:tabs>
          <w:tab w:val="num" w:pos="2160"/>
        </w:tabs>
        <w:ind w:left="2160" w:hanging="360"/>
      </w:pPr>
      <w:rPr>
        <w:rFonts w:ascii="Arial" w:hAnsi="Arial" w:hint="default"/>
      </w:rPr>
    </w:lvl>
    <w:lvl w:ilvl="3" w:tplc="B1C4284E" w:tentative="1">
      <w:start w:val="1"/>
      <w:numFmt w:val="bullet"/>
      <w:lvlText w:val="•"/>
      <w:lvlJc w:val="left"/>
      <w:pPr>
        <w:tabs>
          <w:tab w:val="num" w:pos="2880"/>
        </w:tabs>
        <w:ind w:left="2880" w:hanging="360"/>
      </w:pPr>
      <w:rPr>
        <w:rFonts w:ascii="Arial" w:hAnsi="Arial" w:hint="default"/>
      </w:rPr>
    </w:lvl>
    <w:lvl w:ilvl="4" w:tplc="AB86C580" w:tentative="1">
      <w:start w:val="1"/>
      <w:numFmt w:val="bullet"/>
      <w:lvlText w:val="•"/>
      <w:lvlJc w:val="left"/>
      <w:pPr>
        <w:tabs>
          <w:tab w:val="num" w:pos="3600"/>
        </w:tabs>
        <w:ind w:left="3600" w:hanging="360"/>
      </w:pPr>
      <w:rPr>
        <w:rFonts w:ascii="Arial" w:hAnsi="Arial" w:hint="default"/>
      </w:rPr>
    </w:lvl>
    <w:lvl w:ilvl="5" w:tplc="41B88010" w:tentative="1">
      <w:start w:val="1"/>
      <w:numFmt w:val="bullet"/>
      <w:lvlText w:val="•"/>
      <w:lvlJc w:val="left"/>
      <w:pPr>
        <w:tabs>
          <w:tab w:val="num" w:pos="4320"/>
        </w:tabs>
        <w:ind w:left="4320" w:hanging="360"/>
      </w:pPr>
      <w:rPr>
        <w:rFonts w:ascii="Arial" w:hAnsi="Arial" w:hint="default"/>
      </w:rPr>
    </w:lvl>
    <w:lvl w:ilvl="6" w:tplc="878A1A88" w:tentative="1">
      <w:start w:val="1"/>
      <w:numFmt w:val="bullet"/>
      <w:lvlText w:val="•"/>
      <w:lvlJc w:val="left"/>
      <w:pPr>
        <w:tabs>
          <w:tab w:val="num" w:pos="5040"/>
        </w:tabs>
        <w:ind w:left="5040" w:hanging="360"/>
      </w:pPr>
      <w:rPr>
        <w:rFonts w:ascii="Arial" w:hAnsi="Arial" w:hint="default"/>
      </w:rPr>
    </w:lvl>
    <w:lvl w:ilvl="7" w:tplc="48FA15AC" w:tentative="1">
      <w:start w:val="1"/>
      <w:numFmt w:val="bullet"/>
      <w:lvlText w:val="•"/>
      <w:lvlJc w:val="left"/>
      <w:pPr>
        <w:tabs>
          <w:tab w:val="num" w:pos="5760"/>
        </w:tabs>
        <w:ind w:left="5760" w:hanging="360"/>
      </w:pPr>
      <w:rPr>
        <w:rFonts w:ascii="Arial" w:hAnsi="Arial" w:hint="default"/>
      </w:rPr>
    </w:lvl>
    <w:lvl w:ilvl="8" w:tplc="BDD2DAD6" w:tentative="1">
      <w:start w:val="1"/>
      <w:numFmt w:val="bullet"/>
      <w:lvlText w:val="•"/>
      <w:lvlJc w:val="left"/>
      <w:pPr>
        <w:tabs>
          <w:tab w:val="num" w:pos="6480"/>
        </w:tabs>
        <w:ind w:left="6480" w:hanging="360"/>
      </w:pPr>
      <w:rPr>
        <w:rFonts w:ascii="Arial" w:hAnsi="Arial" w:hint="default"/>
      </w:rPr>
    </w:lvl>
  </w:abstractNum>
  <w:abstractNum w:abstractNumId="27">
    <w:nsid w:val="78245BF7"/>
    <w:multiLevelType w:val="hybridMultilevel"/>
    <w:tmpl w:val="D4F44734"/>
    <w:lvl w:ilvl="0" w:tplc="093221E6">
      <w:start w:val="1"/>
      <w:numFmt w:val="bullet"/>
      <w:lvlText w:val="•"/>
      <w:lvlJc w:val="left"/>
      <w:pPr>
        <w:tabs>
          <w:tab w:val="num" w:pos="720"/>
        </w:tabs>
        <w:ind w:left="720" w:hanging="360"/>
      </w:pPr>
      <w:rPr>
        <w:rFonts w:ascii="Arial" w:hAnsi="Arial" w:hint="default"/>
      </w:rPr>
    </w:lvl>
    <w:lvl w:ilvl="1" w:tplc="D11E2606" w:tentative="1">
      <w:start w:val="1"/>
      <w:numFmt w:val="bullet"/>
      <w:lvlText w:val="•"/>
      <w:lvlJc w:val="left"/>
      <w:pPr>
        <w:tabs>
          <w:tab w:val="num" w:pos="1440"/>
        </w:tabs>
        <w:ind w:left="1440" w:hanging="360"/>
      </w:pPr>
      <w:rPr>
        <w:rFonts w:ascii="Arial" w:hAnsi="Arial" w:hint="default"/>
      </w:rPr>
    </w:lvl>
    <w:lvl w:ilvl="2" w:tplc="15DAB524" w:tentative="1">
      <w:start w:val="1"/>
      <w:numFmt w:val="bullet"/>
      <w:lvlText w:val="•"/>
      <w:lvlJc w:val="left"/>
      <w:pPr>
        <w:tabs>
          <w:tab w:val="num" w:pos="2160"/>
        </w:tabs>
        <w:ind w:left="2160" w:hanging="360"/>
      </w:pPr>
      <w:rPr>
        <w:rFonts w:ascii="Arial" w:hAnsi="Arial" w:hint="default"/>
      </w:rPr>
    </w:lvl>
    <w:lvl w:ilvl="3" w:tplc="C338B5E6" w:tentative="1">
      <w:start w:val="1"/>
      <w:numFmt w:val="bullet"/>
      <w:lvlText w:val="•"/>
      <w:lvlJc w:val="left"/>
      <w:pPr>
        <w:tabs>
          <w:tab w:val="num" w:pos="2880"/>
        </w:tabs>
        <w:ind w:left="2880" w:hanging="360"/>
      </w:pPr>
      <w:rPr>
        <w:rFonts w:ascii="Arial" w:hAnsi="Arial" w:hint="default"/>
      </w:rPr>
    </w:lvl>
    <w:lvl w:ilvl="4" w:tplc="DBA4AE3A" w:tentative="1">
      <w:start w:val="1"/>
      <w:numFmt w:val="bullet"/>
      <w:lvlText w:val="•"/>
      <w:lvlJc w:val="left"/>
      <w:pPr>
        <w:tabs>
          <w:tab w:val="num" w:pos="3600"/>
        </w:tabs>
        <w:ind w:left="3600" w:hanging="360"/>
      </w:pPr>
      <w:rPr>
        <w:rFonts w:ascii="Arial" w:hAnsi="Arial" w:hint="default"/>
      </w:rPr>
    </w:lvl>
    <w:lvl w:ilvl="5" w:tplc="813071BC" w:tentative="1">
      <w:start w:val="1"/>
      <w:numFmt w:val="bullet"/>
      <w:lvlText w:val="•"/>
      <w:lvlJc w:val="left"/>
      <w:pPr>
        <w:tabs>
          <w:tab w:val="num" w:pos="4320"/>
        </w:tabs>
        <w:ind w:left="4320" w:hanging="360"/>
      </w:pPr>
      <w:rPr>
        <w:rFonts w:ascii="Arial" w:hAnsi="Arial" w:hint="default"/>
      </w:rPr>
    </w:lvl>
    <w:lvl w:ilvl="6" w:tplc="DB1C3EC4" w:tentative="1">
      <w:start w:val="1"/>
      <w:numFmt w:val="bullet"/>
      <w:lvlText w:val="•"/>
      <w:lvlJc w:val="left"/>
      <w:pPr>
        <w:tabs>
          <w:tab w:val="num" w:pos="5040"/>
        </w:tabs>
        <w:ind w:left="5040" w:hanging="360"/>
      </w:pPr>
      <w:rPr>
        <w:rFonts w:ascii="Arial" w:hAnsi="Arial" w:hint="default"/>
      </w:rPr>
    </w:lvl>
    <w:lvl w:ilvl="7" w:tplc="3E604E36" w:tentative="1">
      <w:start w:val="1"/>
      <w:numFmt w:val="bullet"/>
      <w:lvlText w:val="•"/>
      <w:lvlJc w:val="left"/>
      <w:pPr>
        <w:tabs>
          <w:tab w:val="num" w:pos="5760"/>
        </w:tabs>
        <w:ind w:left="5760" w:hanging="360"/>
      </w:pPr>
      <w:rPr>
        <w:rFonts w:ascii="Arial" w:hAnsi="Arial" w:hint="default"/>
      </w:rPr>
    </w:lvl>
    <w:lvl w:ilvl="8" w:tplc="F4D2C8F6"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4"/>
  </w:num>
  <w:num w:numId="3">
    <w:abstractNumId w:val="24"/>
  </w:num>
  <w:num w:numId="4">
    <w:abstractNumId w:val="17"/>
  </w:num>
  <w:num w:numId="5">
    <w:abstractNumId w:val="25"/>
  </w:num>
  <w:num w:numId="6">
    <w:abstractNumId w:val="0"/>
  </w:num>
  <w:num w:numId="7">
    <w:abstractNumId w:val="23"/>
  </w:num>
  <w:num w:numId="8">
    <w:abstractNumId w:val="12"/>
  </w:num>
  <w:num w:numId="9">
    <w:abstractNumId w:val="27"/>
  </w:num>
  <w:num w:numId="10">
    <w:abstractNumId w:val="4"/>
  </w:num>
  <w:num w:numId="11">
    <w:abstractNumId w:val="22"/>
  </w:num>
  <w:num w:numId="12">
    <w:abstractNumId w:val="11"/>
  </w:num>
  <w:num w:numId="13">
    <w:abstractNumId w:val="5"/>
  </w:num>
  <w:num w:numId="14">
    <w:abstractNumId w:val="9"/>
  </w:num>
  <w:num w:numId="15">
    <w:abstractNumId w:val="20"/>
  </w:num>
  <w:num w:numId="16">
    <w:abstractNumId w:val="8"/>
  </w:num>
  <w:num w:numId="17">
    <w:abstractNumId w:val="16"/>
  </w:num>
  <w:num w:numId="18">
    <w:abstractNumId w:val="3"/>
  </w:num>
  <w:num w:numId="19">
    <w:abstractNumId w:val="26"/>
  </w:num>
  <w:num w:numId="20">
    <w:abstractNumId w:val="2"/>
  </w:num>
  <w:num w:numId="21">
    <w:abstractNumId w:val="13"/>
  </w:num>
  <w:num w:numId="22">
    <w:abstractNumId w:val="19"/>
  </w:num>
  <w:num w:numId="23">
    <w:abstractNumId w:val="7"/>
  </w:num>
  <w:num w:numId="24">
    <w:abstractNumId w:val="10"/>
  </w:num>
  <w:num w:numId="25">
    <w:abstractNumId w:val="21"/>
  </w:num>
  <w:num w:numId="26">
    <w:abstractNumId w:val="15"/>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18"/>
  </w:num>
  <w:num w:numId="45">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610"/>
    <w:rsid w:val="000149E3"/>
    <w:rsid w:val="00027F85"/>
    <w:rsid w:val="00034E1D"/>
    <w:rsid w:val="00057612"/>
    <w:rsid w:val="00067610"/>
    <w:rsid w:val="00073826"/>
    <w:rsid w:val="00081970"/>
    <w:rsid w:val="000823B2"/>
    <w:rsid w:val="000836D4"/>
    <w:rsid w:val="000A2DF4"/>
    <w:rsid w:val="000A4F27"/>
    <w:rsid w:val="000A5631"/>
    <w:rsid w:val="000A717D"/>
    <w:rsid w:val="000C3DBB"/>
    <w:rsid w:val="000D2EE3"/>
    <w:rsid w:val="000D73F4"/>
    <w:rsid w:val="000E075A"/>
    <w:rsid w:val="000F6A0F"/>
    <w:rsid w:val="00102ED5"/>
    <w:rsid w:val="00107EEC"/>
    <w:rsid w:val="00120DE7"/>
    <w:rsid w:val="00141124"/>
    <w:rsid w:val="00143291"/>
    <w:rsid w:val="001508ED"/>
    <w:rsid w:val="00150B70"/>
    <w:rsid w:val="001564BB"/>
    <w:rsid w:val="00161949"/>
    <w:rsid w:val="001815DD"/>
    <w:rsid w:val="00186C6B"/>
    <w:rsid w:val="001A68EF"/>
    <w:rsid w:val="001B26BF"/>
    <w:rsid w:val="001C233D"/>
    <w:rsid w:val="001C4C4B"/>
    <w:rsid w:val="001C5602"/>
    <w:rsid w:val="001C7F6F"/>
    <w:rsid w:val="001D2CA8"/>
    <w:rsid w:val="001E47C9"/>
    <w:rsid w:val="001F6A01"/>
    <w:rsid w:val="002062A1"/>
    <w:rsid w:val="00207CA5"/>
    <w:rsid w:val="00210AC4"/>
    <w:rsid w:val="00211EA7"/>
    <w:rsid w:val="002169F2"/>
    <w:rsid w:val="002204E5"/>
    <w:rsid w:val="0022628A"/>
    <w:rsid w:val="00227969"/>
    <w:rsid w:val="002325C2"/>
    <w:rsid w:val="00244946"/>
    <w:rsid w:val="00252553"/>
    <w:rsid w:val="002544A6"/>
    <w:rsid w:val="00264293"/>
    <w:rsid w:val="00271CEB"/>
    <w:rsid w:val="002808B1"/>
    <w:rsid w:val="00290BF3"/>
    <w:rsid w:val="00294FB7"/>
    <w:rsid w:val="002A21DD"/>
    <w:rsid w:val="002A2AB7"/>
    <w:rsid w:val="002A2AD7"/>
    <w:rsid w:val="002B656B"/>
    <w:rsid w:val="002D1BF1"/>
    <w:rsid w:val="002D70CC"/>
    <w:rsid w:val="002E4A86"/>
    <w:rsid w:val="0030469D"/>
    <w:rsid w:val="003079C3"/>
    <w:rsid w:val="003147EF"/>
    <w:rsid w:val="00316000"/>
    <w:rsid w:val="0033001B"/>
    <w:rsid w:val="003311C3"/>
    <w:rsid w:val="003434F9"/>
    <w:rsid w:val="00345AE4"/>
    <w:rsid w:val="0036057F"/>
    <w:rsid w:val="00375297"/>
    <w:rsid w:val="00382D7E"/>
    <w:rsid w:val="003A0A50"/>
    <w:rsid w:val="003A63BC"/>
    <w:rsid w:val="003A656A"/>
    <w:rsid w:val="003A6EA5"/>
    <w:rsid w:val="003B1835"/>
    <w:rsid w:val="003B6336"/>
    <w:rsid w:val="003C0085"/>
    <w:rsid w:val="003C1CD6"/>
    <w:rsid w:val="003C665C"/>
    <w:rsid w:val="003D080E"/>
    <w:rsid w:val="003D4422"/>
    <w:rsid w:val="003D7A91"/>
    <w:rsid w:val="003E38F6"/>
    <w:rsid w:val="003E7D2C"/>
    <w:rsid w:val="00402A2E"/>
    <w:rsid w:val="004261BE"/>
    <w:rsid w:val="0042676A"/>
    <w:rsid w:val="00444C96"/>
    <w:rsid w:val="004454D7"/>
    <w:rsid w:val="004533AF"/>
    <w:rsid w:val="00456296"/>
    <w:rsid w:val="004579F0"/>
    <w:rsid w:val="00464B85"/>
    <w:rsid w:val="00476FE3"/>
    <w:rsid w:val="004912B3"/>
    <w:rsid w:val="004A5BA6"/>
    <w:rsid w:val="004B4F53"/>
    <w:rsid w:val="004C4565"/>
    <w:rsid w:val="004C47C1"/>
    <w:rsid w:val="004E5D28"/>
    <w:rsid w:val="004F15BA"/>
    <w:rsid w:val="00500701"/>
    <w:rsid w:val="00510958"/>
    <w:rsid w:val="005138DA"/>
    <w:rsid w:val="005217B7"/>
    <w:rsid w:val="00524A2E"/>
    <w:rsid w:val="00527318"/>
    <w:rsid w:val="00527D16"/>
    <w:rsid w:val="00532C61"/>
    <w:rsid w:val="00536D25"/>
    <w:rsid w:val="00540F7F"/>
    <w:rsid w:val="0055553B"/>
    <w:rsid w:val="00555A0D"/>
    <w:rsid w:val="0056675E"/>
    <w:rsid w:val="00570FDF"/>
    <w:rsid w:val="00577958"/>
    <w:rsid w:val="00581E20"/>
    <w:rsid w:val="00583FF3"/>
    <w:rsid w:val="005875AE"/>
    <w:rsid w:val="005A225C"/>
    <w:rsid w:val="005A3672"/>
    <w:rsid w:val="005B2A8D"/>
    <w:rsid w:val="005B4C55"/>
    <w:rsid w:val="005C1C11"/>
    <w:rsid w:val="005C350E"/>
    <w:rsid w:val="005C58A6"/>
    <w:rsid w:val="005D0120"/>
    <w:rsid w:val="005D3ECB"/>
    <w:rsid w:val="005D4CBB"/>
    <w:rsid w:val="005D5519"/>
    <w:rsid w:val="005D5FB4"/>
    <w:rsid w:val="005E588A"/>
    <w:rsid w:val="005E77C2"/>
    <w:rsid w:val="005F1022"/>
    <w:rsid w:val="0060011E"/>
    <w:rsid w:val="00601120"/>
    <w:rsid w:val="00601D16"/>
    <w:rsid w:val="00615F36"/>
    <w:rsid w:val="00616432"/>
    <w:rsid w:val="00623C85"/>
    <w:rsid w:val="00624101"/>
    <w:rsid w:val="00625804"/>
    <w:rsid w:val="00627254"/>
    <w:rsid w:val="00635268"/>
    <w:rsid w:val="006353CC"/>
    <w:rsid w:val="00662D45"/>
    <w:rsid w:val="00666A3D"/>
    <w:rsid w:val="0067416A"/>
    <w:rsid w:val="00690A7D"/>
    <w:rsid w:val="00690EAA"/>
    <w:rsid w:val="006939AA"/>
    <w:rsid w:val="006B57E5"/>
    <w:rsid w:val="006C63BE"/>
    <w:rsid w:val="006C67F3"/>
    <w:rsid w:val="006D1DC5"/>
    <w:rsid w:val="006D3FE0"/>
    <w:rsid w:val="006E1F82"/>
    <w:rsid w:val="006E29E7"/>
    <w:rsid w:val="006E489F"/>
    <w:rsid w:val="007003E8"/>
    <w:rsid w:val="00704236"/>
    <w:rsid w:val="007272CF"/>
    <w:rsid w:val="00753DE7"/>
    <w:rsid w:val="007778A8"/>
    <w:rsid w:val="00785F2A"/>
    <w:rsid w:val="0079626B"/>
    <w:rsid w:val="00796B33"/>
    <w:rsid w:val="007A4E72"/>
    <w:rsid w:val="007A69A9"/>
    <w:rsid w:val="007B1D91"/>
    <w:rsid w:val="007C5DDB"/>
    <w:rsid w:val="007D44CB"/>
    <w:rsid w:val="007D61FE"/>
    <w:rsid w:val="007E04E1"/>
    <w:rsid w:val="007F6893"/>
    <w:rsid w:val="007F75CF"/>
    <w:rsid w:val="008021A9"/>
    <w:rsid w:val="00817783"/>
    <w:rsid w:val="00827300"/>
    <w:rsid w:val="00836819"/>
    <w:rsid w:val="00836ED5"/>
    <w:rsid w:val="00836F57"/>
    <w:rsid w:val="00837780"/>
    <w:rsid w:val="008421D0"/>
    <w:rsid w:val="008459B6"/>
    <w:rsid w:val="008570ED"/>
    <w:rsid w:val="008677A4"/>
    <w:rsid w:val="00870419"/>
    <w:rsid w:val="0088289F"/>
    <w:rsid w:val="00884AEE"/>
    <w:rsid w:val="008869E3"/>
    <w:rsid w:val="008A5B57"/>
    <w:rsid w:val="008B7E8B"/>
    <w:rsid w:val="008C0944"/>
    <w:rsid w:val="008C1F27"/>
    <w:rsid w:val="008C3564"/>
    <w:rsid w:val="008E01CF"/>
    <w:rsid w:val="008E0FBD"/>
    <w:rsid w:val="008E3620"/>
    <w:rsid w:val="008F00FB"/>
    <w:rsid w:val="008F1425"/>
    <w:rsid w:val="00902439"/>
    <w:rsid w:val="00911F1D"/>
    <w:rsid w:val="00914F40"/>
    <w:rsid w:val="00921F86"/>
    <w:rsid w:val="00924F76"/>
    <w:rsid w:val="009309E0"/>
    <w:rsid w:val="00931B84"/>
    <w:rsid w:val="009326EA"/>
    <w:rsid w:val="00933BB2"/>
    <w:rsid w:val="00935C07"/>
    <w:rsid w:val="0094264F"/>
    <w:rsid w:val="00943839"/>
    <w:rsid w:val="00961DBC"/>
    <w:rsid w:val="00963539"/>
    <w:rsid w:val="00964CF8"/>
    <w:rsid w:val="00974EEB"/>
    <w:rsid w:val="009773E2"/>
    <w:rsid w:val="009850CF"/>
    <w:rsid w:val="00996521"/>
    <w:rsid w:val="009A22FD"/>
    <w:rsid w:val="009A799C"/>
    <w:rsid w:val="009B23DD"/>
    <w:rsid w:val="009B3CA7"/>
    <w:rsid w:val="009B4171"/>
    <w:rsid w:val="009B699B"/>
    <w:rsid w:val="009D2553"/>
    <w:rsid w:val="009E05B8"/>
    <w:rsid w:val="009E2141"/>
    <w:rsid w:val="009F35C1"/>
    <w:rsid w:val="009F3BCD"/>
    <w:rsid w:val="009F72ED"/>
    <w:rsid w:val="00A02307"/>
    <w:rsid w:val="00A124DD"/>
    <w:rsid w:val="00A22266"/>
    <w:rsid w:val="00A22C21"/>
    <w:rsid w:val="00A24595"/>
    <w:rsid w:val="00A35986"/>
    <w:rsid w:val="00A40166"/>
    <w:rsid w:val="00A4588D"/>
    <w:rsid w:val="00A5754A"/>
    <w:rsid w:val="00A636FD"/>
    <w:rsid w:val="00A65023"/>
    <w:rsid w:val="00A665F3"/>
    <w:rsid w:val="00A819F2"/>
    <w:rsid w:val="00A85EBD"/>
    <w:rsid w:val="00A927CC"/>
    <w:rsid w:val="00A970D6"/>
    <w:rsid w:val="00A971A5"/>
    <w:rsid w:val="00A9764F"/>
    <w:rsid w:val="00AA411B"/>
    <w:rsid w:val="00AA4389"/>
    <w:rsid w:val="00AB0D1E"/>
    <w:rsid w:val="00AB6381"/>
    <w:rsid w:val="00AB6596"/>
    <w:rsid w:val="00AD23BD"/>
    <w:rsid w:val="00AD7109"/>
    <w:rsid w:val="00AE6D0B"/>
    <w:rsid w:val="00AF26F2"/>
    <w:rsid w:val="00B062DD"/>
    <w:rsid w:val="00B074AA"/>
    <w:rsid w:val="00B15CC5"/>
    <w:rsid w:val="00B24C49"/>
    <w:rsid w:val="00B258FF"/>
    <w:rsid w:val="00B25C3A"/>
    <w:rsid w:val="00B30A2F"/>
    <w:rsid w:val="00B31C6F"/>
    <w:rsid w:val="00B36AAE"/>
    <w:rsid w:val="00B37F45"/>
    <w:rsid w:val="00B41868"/>
    <w:rsid w:val="00B446D8"/>
    <w:rsid w:val="00B469D7"/>
    <w:rsid w:val="00B62C64"/>
    <w:rsid w:val="00B74FB3"/>
    <w:rsid w:val="00B75686"/>
    <w:rsid w:val="00B8774C"/>
    <w:rsid w:val="00B92FDA"/>
    <w:rsid w:val="00B9309C"/>
    <w:rsid w:val="00B95608"/>
    <w:rsid w:val="00BB120F"/>
    <w:rsid w:val="00BC4167"/>
    <w:rsid w:val="00BC675B"/>
    <w:rsid w:val="00BE0941"/>
    <w:rsid w:val="00BE1B15"/>
    <w:rsid w:val="00BF72A3"/>
    <w:rsid w:val="00C0212A"/>
    <w:rsid w:val="00C163CE"/>
    <w:rsid w:val="00C363AA"/>
    <w:rsid w:val="00C5118F"/>
    <w:rsid w:val="00C51C9E"/>
    <w:rsid w:val="00C72296"/>
    <w:rsid w:val="00C72627"/>
    <w:rsid w:val="00C736C6"/>
    <w:rsid w:val="00C81275"/>
    <w:rsid w:val="00CA619C"/>
    <w:rsid w:val="00CB34F9"/>
    <w:rsid w:val="00CB584B"/>
    <w:rsid w:val="00CB6F09"/>
    <w:rsid w:val="00CD3BAB"/>
    <w:rsid w:val="00CE3854"/>
    <w:rsid w:val="00CE7D73"/>
    <w:rsid w:val="00CF4B39"/>
    <w:rsid w:val="00D001AD"/>
    <w:rsid w:val="00D05CC2"/>
    <w:rsid w:val="00D16B2B"/>
    <w:rsid w:val="00D2042E"/>
    <w:rsid w:val="00D24015"/>
    <w:rsid w:val="00D26272"/>
    <w:rsid w:val="00D3088C"/>
    <w:rsid w:val="00D40DC1"/>
    <w:rsid w:val="00D4386B"/>
    <w:rsid w:val="00D44C0E"/>
    <w:rsid w:val="00D636E6"/>
    <w:rsid w:val="00D67D37"/>
    <w:rsid w:val="00D779A9"/>
    <w:rsid w:val="00D9254D"/>
    <w:rsid w:val="00D937CD"/>
    <w:rsid w:val="00D96F10"/>
    <w:rsid w:val="00DB2B09"/>
    <w:rsid w:val="00DD07DB"/>
    <w:rsid w:val="00DD08A3"/>
    <w:rsid w:val="00DD0C27"/>
    <w:rsid w:val="00DD38C6"/>
    <w:rsid w:val="00DE0D96"/>
    <w:rsid w:val="00DE4E39"/>
    <w:rsid w:val="00E02171"/>
    <w:rsid w:val="00E15336"/>
    <w:rsid w:val="00E16201"/>
    <w:rsid w:val="00E25051"/>
    <w:rsid w:val="00E307F9"/>
    <w:rsid w:val="00E3265F"/>
    <w:rsid w:val="00E5564F"/>
    <w:rsid w:val="00E55ABF"/>
    <w:rsid w:val="00E75188"/>
    <w:rsid w:val="00E75341"/>
    <w:rsid w:val="00E767B8"/>
    <w:rsid w:val="00E85F9D"/>
    <w:rsid w:val="00EB0490"/>
    <w:rsid w:val="00EB26C2"/>
    <w:rsid w:val="00ED16A5"/>
    <w:rsid w:val="00ED5717"/>
    <w:rsid w:val="00EF28B6"/>
    <w:rsid w:val="00F01E96"/>
    <w:rsid w:val="00F05714"/>
    <w:rsid w:val="00F05FF9"/>
    <w:rsid w:val="00F20DE3"/>
    <w:rsid w:val="00F24C38"/>
    <w:rsid w:val="00F27FC2"/>
    <w:rsid w:val="00F31B3B"/>
    <w:rsid w:val="00F34E60"/>
    <w:rsid w:val="00F36B5E"/>
    <w:rsid w:val="00F46C92"/>
    <w:rsid w:val="00F70506"/>
    <w:rsid w:val="00F72C4C"/>
    <w:rsid w:val="00F8523D"/>
    <w:rsid w:val="00F8692B"/>
    <w:rsid w:val="00FA1BFB"/>
    <w:rsid w:val="00FA2CE1"/>
    <w:rsid w:val="00FD13E9"/>
    <w:rsid w:val="00FD67B7"/>
    <w:rsid w:val="00FE20C0"/>
    <w:rsid w:val="00FE39D3"/>
    <w:rsid w:val="00FF29D7"/>
    <w:rsid w:val="00FF48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MI normal"/>
    <w:qFormat/>
    <w:rsid w:val="00EF28B6"/>
    <w:pPr>
      <w:spacing w:after="120"/>
    </w:pPr>
    <w:rPr>
      <w:rFonts w:ascii="Calibri" w:hAnsi="Calibri"/>
      <w:sz w:val="22"/>
      <w:szCs w:val="22"/>
      <w:lang w:eastAsia="en-GB"/>
    </w:rPr>
  </w:style>
  <w:style w:type="paragraph" w:styleId="Heading1">
    <w:name w:val="heading 1"/>
    <w:aliases w:val="Malatest Heading 1"/>
    <w:basedOn w:val="Normal"/>
    <w:next w:val="Normal"/>
    <w:link w:val="Heading1Char"/>
    <w:qFormat/>
    <w:rsid w:val="000A717D"/>
    <w:pPr>
      <w:keepNext/>
      <w:numPr>
        <w:numId w:val="2"/>
      </w:numPr>
      <w:tabs>
        <w:tab w:val="clear" w:pos="2520"/>
        <w:tab w:val="num" w:pos="567"/>
      </w:tabs>
      <w:spacing w:before="840"/>
      <w:ind w:left="567" w:hanging="567"/>
      <w:outlineLvl w:val="0"/>
    </w:pPr>
    <w:rPr>
      <w:rFonts w:eastAsiaTheme="majorEastAsia" w:cs="Arial"/>
      <w:b/>
      <w:bCs/>
      <w:noProof/>
      <w:color w:val="1F6C91"/>
      <w:kern w:val="32"/>
      <w:sz w:val="28"/>
      <w:szCs w:val="28"/>
      <w:lang w:eastAsia="en-NZ"/>
    </w:rPr>
  </w:style>
  <w:style w:type="paragraph" w:styleId="Heading2">
    <w:name w:val="heading 2"/>
    <w:basedOn w:val="Normal"/>
    <w:next w:val="Normal"/>
    <w:link w:val="Heading2Char"/>
    <w:uiPriority w:val="9"/>
    <w:semiHidden/>
    <w:unhideWhenUsed/>
    <w:rsid w:val="007E04E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rsid w:val="007E04E1"/>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89F"/>
    <w:pPr>
      <w:tabs>
        <w:tab w:val="center" w:pos="4513"/>
        <w:tab w:val="right" w:pos="9026"/>
      </w:tabs>
    </w:pPr>
  </w:style>
  <w:style w:type="character" w:customStyle="1" w:styleId="HeaderChar">
    <w:name w:val="Header Char"/>
    <w:link w:val="Header"/>
    <w:uiPriority w:val="99"/>
    <w:rsid w:val="006E489F"/>
    <w:rPr>
      <w:sz w:val="22"/>
      <w:szCs w:val="22"/>
      <w:lang w:eastAsia="en-US"/>
    </w:rPr>
  </w:style>
  <w:style w:type="paragraph" w:styleId="Footer">
    <w:name w:val="footer"/>
    <w:basedOn w:val="Normal"/>
    <w:link w:val="FooterChar"/>
    <w:uiPriority w:val="99"/>
    <w:unhideWhenUsed/>
    <w:rsid w:val="006E489F"/>
    <w:pPr>
      <w:tabs>
        <w:tab w:val="center" w:pos="4513"/>
        <w:tab w:val="right" w:pos="9026"/>
      </w:tabs>
    </w:pPr>
  </w:style>
  <w:style w:type="character" w:customStyle="1" w:styleId="FooterChar">
    <w:name w:val="Footer Char"/>
    <w:link w:val="Footer"/>
    <w:uiPriority w:val="99"/>
    <w:rsid w:val="006E489F"/>
    <w:rPr>
      <w:sz w:val="22"/>
      <w:szCs w:val="22"/>
      <w:lang w:eastAsia="en-US"/>
    </w:rPr>
  </w:style>
  <w:style w:type="paragraph" w:styleId="BalloonText">
    <w:name w:val="Balloon Text"/>
    <w:basedOn w:val="Normal"/>
    <w:link w:val="BalloonTextChar"/>
    <w:uiPriority w:val="99"/>
    <w:semiHidden/>
    <w:unhideWhenUsed/>
    <w:rsid w:val="006E489F"/>
    <w:rPr>
      <w:rFonts w:ascii="Tahoma" w:hAnsi="Tahoma" w:cs="Tahoma"/>
      <w:sz w:val="16"/>
      <w:szCs w:val="16"/>
    </w:rPr>
  </w:style>
  <w:style w:type="character" w:customStyle="1" w:styleId="BalloonTextChar">
    <w:name w:val="Balloon Text Char"/>
    <w:link w:val="BalloonText"/>
    <w:uiPriority w:val="99"/>
    <w:semiHidden/>
    <w:rsid w:val="006E489F"/>
    <w:rPr>
      <w:rFonts w:ascii="Tahoma" w:hAnsi="Tahoma" w:cs="Tahoma"/>
      <w:sz w:val="16"/>
      <w:szCs w:val="16"/>
      <w:lang w:eastAsia="en-US"/>
    </w:rPr>
  </w:style>
  <w:style w:type="character" w:styleId="Hyperlink">
    <w:name w:val="Hyperlink"/>
    <w:uiPriority w:val="99"/>
    <w:unhideWhenUsed/>
    <w:rsid w:val="006E489F"/>
    <w:rPr>
      <w:color w:val="0000FF"/>
      <w:u w:val="single"/>
    </w:rPr>
  </w:style>
  <w:style w:type="paragraph" w:customStyle="1" w:styleId="MIHeading2">
    <w:name w:val="MI Heading 2"/>
    <w:basedOn w:val="Heading2"/>
    <w:next w:val="Normal"/>
    <w:link w:val="MIHeading2Char"/>
    <w:qFormat/>
    <w:rsid w:val="007E04E1"/>
    <w:pPr>
      <w:numPr>
        <w:ilvl w:val="1"/>
        <w:numId w:val="2"/>
      </w:numPr>
      <w:tabs>
        <w:tab w:val="clear" w:pos="3436"/>
        <w:tab w:val="num" w:pos="851"/>
      </w:tabs>
      <w:ind w:left="851" w:hanging="851"/>
    </w:pPr>
    <w:rPr>
      <w:rFonts w:ascii="Calibri" w:eastAsia="Times New Roman" w:hAnsi="Calibri"/>
      <w:i w:val="0"/>
      <w:color w:val="1F6C91"/>
      <w:sz w:val="22"/>
      <w:szCs w:val="22"/>
    </w:rPr>
  </w:style>
  <w:style w:type="character" w:customStyle="1" w:styleId="MIHeading2Char">
    <w:name w:val="MI Heading 2 Char"/>
    <w:link w:val="MIHeading2"/>
    <w:rsid w:val="007E04E1"/>
    <w:rPr>
      <w:rFonts w:ascii="Calibri" w:hAnsi="Calibri" w:cstheme="majorBidi"/>
      <w:b/>
      <w:bCs/>
      <w:iCs/>
      <w:color w:val="1F6C91"/>
      <w:sz w:val="22"/>
      <w:szCs w:val="22"/>
      <w:lang w:eastAsia="en-GB"/>
    </w:rPr>
  </w:style>
  <w:style w:type="character" w:customStyle="1" w:styleId="Heading1Char">
    <w:name w:val="Heading 1 Char"/>
    <w:aliases w:val="Malatest Heading 1 Char"/>
    <w:link w:val="Heading1"/>
    <w:rsid w:val="000A717D"/>
    <w:rPr>
      <w:rFonts w:ascii="Calibri" w:eastAsiaTheme="majorEastAsia" w:hAnsi="Calibri" w:cs="Arial"/>
      <w:b/>
      <w:bCs/>
      <w:noProof/>
      <w:color w:val="1F6C91"/>
      <w:kern w:val="32"/>
      <w:sz w:val="28"/>
      <w:szCs w:val="28"/>
      <w:lang w:eastAsia="en-NZ"/>
    </w:rPr>
  </w:style>
  <w:style w:type="paragraph" w:customStyle="1" w:styleId="MIheading3">
    <w:name w:val="MI heading 3"/>
    <w:basedOn w:val="Heading3"/>
    <w:next w:val="Normal"/>
    <w:link w:val="MIheading3Char"/>
    <w:qFormat/>
    <w:rsid w:val="007E04E1"/>
    <w:pPr>
      <w:numPr>
        <w:ilvl w:val="2"/>
        <w:numId w:val="2"/>
      </w:numPr>
      <w:tabs>
        <w:tab w:val="clear" w:pos="3384"/>
        <w:tab w:val="num" w:pos="1134"/>
      </w:tabs>
      <w:ind w:left="1134" w:hanging="1134"/>
    </w:pPr>
    <w:rPr>
      <w:rFonts w:asciiTheme="minorHAnsi" w:hAnsiTheme="minorHAnsi"/>
      <w:b w:val="0"/>
      <w:color w:val="1F6C91"/>
      <w:sz w:val="22"/>
    </w:rPr>
  </w:style>
  <w:style w:type="character" w:customStyle="1" w:styleId="MIheading3Char">
    <w:name w:val="MI heading 3 Char"/>
    <w:link w:val="MIheading3"/>
    <w:rsid w:val="007E04E1"/>
    <w:rPr>
      <w:rFonts w:asciiTheme="minorHAnsi" w:eastAsiaTheme="majorEastAsia" w:hAnsiTheme="minorHAnsi" w:cstheme="majorBidi"/>
      <w:bCs/>
      <w:color w:val="1F6C91"/>
      <w:sz w:val="22"/>
      <w:szCs w:val="26"/>
      <w:lang w:eastAsia="en-GB"/>
    </w:rPr>
  </w:style>
  <w:style w:type="paragraph" w:customStyle="1" w:styleId="MIBullets">
    <w:name w:val="MI Bullets"/>
    <w:basedOn w:val="Boxbullets"/>
    <w:link w:val="MIBulletsChar"/>
    <w:qFormat/>
    <w:rsid w:val="007E04E1"/>
    <w:pPr>
      <w:numPr>
        <w:numId w:val="3"/>
      </w:numPr>
      <w:spacing w:after="60"/>
      <w:contextualSpacing w:val="0"/>
    </w:pPr>
  </w:style>
  <w:style w:type="character" w:customStyle="1" w:styleId="MIBulletsChar">
    <w:name w:val="MI Bullets Char"/>
    <w:link w:val="MIBullets"/>
    <w:rsid w:val="007E04E1"/>
    <w:rPr>
      <w:rFonts w:ascii="Calibri" w:hAnsi="Calibri"/>
      <w:color w:val="000000"/>
      <w:sz w:val="22"/>
      <w:szCs w:val="22"/>
      <w:lang w:eastAsia="en-GB"/>
    </w:rPr>
  </w:style>
  <w:style w:type="paragraph" w:customStyle="1" w:styleId="MInumbered">
    <w:name w:val="MI numbered"/>
    <w:basedOn w:val="MIBullets"/>
    <w:link w:val="MInumberedChar"/>
    <w:qFormat/>
    <w:rsid w:val="00EF28B6"/>
    <w:pPr>
      <w:numPr>
        <w:numId w:val="0"/>
      </w:numPr>
      <w:ind w:left="1077" w:hanging="425"/>
    </w:pPr>
  </w:style>
  <w:style w:type="character" w:customStyle="1" w:styleId="MInumberedChar">
    <w:name w:val="MI numbered Char"/>
    <w:link w:val="MInumbered"/>
    <w:rsid w:val="00EF28B6"/>
    <w:rPr>
      <w:rFonts w:ascii="Calibri" w:hAnsi="Calibri"/>
      <w:color w:val="000000"/>
      <w:sz w:val="22"/>
      <w:szCs w:val="22"/>
      <w:lang w:eastAsia="en-GB"/>
    </w:rPr>
  </w:style>
  <w:style w:type="paragraph" w:customStyle="1" w:styleId="AppendixHeadingOne">
    <w:name w:val="Appendix Heading One"/>
    <w:basedOn w:val="Normal"/>
    <w:link w:val="AppendixHeadingOneChar"/>
    <w:qFormat/>
    <w:rsid w:val="00EF28B6"/>
    <w:pPr>
      <w:jc w:val="right"/>
    </w:pPr>
    <w:rPr>
      <w:b/>
      <w:color w:val="1F6C91"/>
      <w:sz w:val="32"/>
      <w:szCs w:val="32"/>
    </w:rPr>
  </w:style>
  <w:style w:type="character" w:customStyle="1" w:styleId="AppendixHeadingOneChar">
    <w:name w:val="Appendix Heading One Char"/>
    <w:link w:val="AppendixHeadingOne"/>
    <w:rsid w:val="00EF28B6"/>
    <w:rPr>
      <w:rFonts w:ascii="Calibri" w:hAnsi="Calibri"/>
      <w:b/>
      <w:color w:val="1F6C91"/>
      <w:sz w:val="32"/>
      <w:szCs w:val="32"/>
      <w:lang w:eastAsia="en-GB"/>
    </w:rPr>
  </w:style>
  <w:style w:type="paragraph" w:customStyle="1" w:styleId="Boxheading">
    <w:name w:val="Box heading"/>
    <w:basedOn w:val="Normal"/>
    <w:link w:val="BoxheadingChar"/>
    <w:rsid w:val="00EF28B6"/>
    <w:pPr>
      <w:spacing w:before="240"/>
    </w:pPr>
    <w:rPr>
      <w:b/>
      <w:color w:val="000000"/>
    </w:rPr>
  </w:style>
  <w:style w:type="character" w:customStyle="1" w:styleId="BoxheadingChar">
    <w:name w:val="Box heading Char"/>
    <w:link w:val="Boxheading"/>
    <w:rsid w:val="00EF28B6"/>
    <w:rPr>
      <w:rFonts w:ascii="Calibri" w:hAnsi="Calibri"/>
      <w:b/>
      <w:color w:val="000000"/>
      <w:sz w:val="22"/>
      <w:szCs w:val="22"/>
      <w:lang w:eastAsia="en-GB"/>
    </w:rPr>
  </w:style>
  <w:style w:type="paragraph" w:customStyle="1" w:styleId="Boxbullets">
    <w:name w:val="Box bullets"/>
    <w:basedOn w:val="ListParagraph"/>
    <w:link w:val="BoxbulletsChar"/>
    <w:rsid w:val="00EF28B6"/>
    <w:pPr>
      <w:ind w:hanging="360"/>
      <w:contextualSpacing/>
    </w:pPr>
    <w:rPr>
      <w:color w:val="000000"/>
    </w:rPr>
  </w:style>
  <w:style w:type="character" w:customStyle="1" w:styleId="BoxbulletsChar">
    <w:name w:val="Box bullets Char"/>
    <w:link w:val="Boxbullets"/>
    <w:rsid w:val="00EF28B6"/>
    <w:rPr>
      <w:rFonts w:ascii="Calibri" w:hAnsi="Calibri"/>
      <w:color w:val="000000"/>
      <w:sz w:val="22"/>
      <w:szCs w:val="22"/>
      <w:lang w:eastAsia="en-GB"/>
    </w:rPr>
  </w:style>
  <w:style w:type="paragraph" w:styleId="ListParagraph">
    <w:name w:val="List Paragraph"/>
    <w:aliases w:val="Bullet"/>
    <w:basedOn w:val="Normal"/>
    <w:link w:val="ListParagraphChar"/>
    <w:uiPriority w:val="34"/>
    <w:qFormat/>
    <w:rsid w:val="00EF28B6"/>
    <w:pPr>
      <w:ind w:left="720"/>
    </w:pPr>
  </w:style>
  <w:style w:type="paragraph" w:customStyle="1" w:styleId="Quotes">
    <w:name w:val="Quotes"/>
    <w:basedOn w:val="Normal"/>
    <w:link w:val="QuotesChar"/>
    <w:qFormat/>
    <w:rsid w:val="00DE4E39"/>
    <w:pPr>
      <w:ind w:left="720"/>
    </w:pPr>
    <w:rPr>
      <w:i/>
      <w:color w:val="632423" w:themeColor="accent2" w:themeShade="80"/>
    </w:rPr>
  </w:style>
  <w:style w:type="character" w:customStyle="1" w:styleId="QuotesChar">
    <w:name w:val="Quotes Char"/>
    <w:link w:val="Quotes"/>
    <w:rsid w:val="00DE4E39"/>
    <w:rPr>
      <w:rFonts w:ascii="Calibri" w:hAnsi="Calibri"/>
      <w:i/>
      <w:color w:val="632423" w:themeColor="accent2" w:themeShade="80"/>
      <w:sz w:val="22"/>
      <w:szCs w:val="22"/>
      <w:lang w:eastAsia="en-GB"/>
    </w:rPr>
  </w:style>
  <w:style w:type="paragraph" w:styleId="TOC1">
    <w:name w:val="toc 1"/>
    <w:basedOn w:val="Normal"/>
    <w:next w:val="Normal"/>
    <w:autoRedefine/>
    <w:uiPriority w:val="39"/>
    <w:rsid w:val="007E04E1"/>
    <w:pPr>
      <w:spacing w:before="240" w:after="0"/>
    </w:pPr>
    <w:rPr>
      <w:rFonts w:asciiTheme="minorHAnsi" w:hAnsiTheme="minorHAnsi"/>
      <w:b/>
      <w:bCs/>
      <w:sz w:val="24"/>
      <w:szCs w:val="20"/>
    </w:rPr>
  </w:style>
  <w:style w:type="paragraph" w:styleId="TOC3">
    <w:name w:val="toc 3"/>
    <w:basedOn w:val="Normal"/>
    <w:next w:val="Normal"/>
    <w:autoRedefine/>
    <w:uiPriority w:val="39"/>
    <w:unhideWhenUsed/>
    <w:rsid w:val="008E01CF"/>
    <w:pPr>
      <w:spacing w:after="0"/>
      <w:ind w:left="440"/>
    </w:pPr>
    <w:rPr>
      <w:rFonts w:asciiTheme="minorHAnsi" w:hAnsiTheme="minorHAnsi"/>
      <w:sz w:val="20"/>
      <w:szCs w:val="20"/>
    </w:rPr>
  </w:style>
  <w:style w:type="paragraph" w:styleId="TOC2">
    <w:name w:val="toc 2"/>
    <w:basedOn w:val="Normal"/>
    <w:next w:val="Normal"/>
    <w:autoRedefine/>
    <w:uiPriority w:val="39"/>
    <w:unhideWhenUsed/>
    <w:rsid w:val="007E04E1"/>
    <w:pPr>
      <w:spacing w:before="120" w:after="0"/>
      <w:ind w:left="221"/>
    </w:pPr>
    <w:rPr>
      <w:rFonts w:asciiTheme="minorHAnsi" w:hAnsiTheme="minorHAnsi"/>
      <w:iCs/>
      <w:szCs w:val="20"/>
    </w:rPr>
  </w:style>
  <w:style w:type="paragraph" w:styleId="TOC4">
    <w:name w:val="toc 4"/>
    <w:basedOn w:val="Normal"/>
    <w:next w:val="Normal"/>
    <w:autoRedefine/>
    <w:uiPriority w:val="39"/>
    <w:unhideWhenUsed/>
    <w:rsid w:val="008E01CF"/>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E01CF"/>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E01CF"/>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E01CF"/>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E01CF"/>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E01CF"/>
    <w:pPr>
      <w:spacing w:after="0"/>
      <w:ind w:left="1760"/>
    </w:pPr>
    <w:rPr>
      <w:rFonts w:asciiTheme="minorHAnsi" w:hAnsiTheme="minorHAnsi"/>
      <w:sz w:val="20"/>
      <w:szCs w:val="20"/>
    </w:rPr>
  </w:style>
  <w:style w:type="paragraph" w:customStyle="1" w:styleId="Secondlevelbullets">
    <w:name w:val="Second level bullets"/>
    <w:basedOn w:val="MIBullets"/>
    <w:link w:val="SecondlevelbulletsChar"/>
    <w:qFormat/>
    <w:rsid w:val="007E04E1"/>
    <w:pPr>
      <w:numPr>
        <w:ilvl w:val="1"/>
      </w:numPr>
      <w:ind w:left="1134" w:hanging="425"/>
    </w:pPr>
  </w:style>
  <w:style w:type="character" w:customStyle="1" w:styleId="Heading2Char">
    <w:name w:val="Heading 2 Char"/>
    <w:basedOn w:val="DefaultParagraphFont"/>
    <w:link w:val="Heading2"/>
    <w:uiPriority w:val="9"/>
    <w:semiHidden/>
    <w:rsid w:val="007E04E1"/>
    <w:rPr>
      <w:rFonts w:asciiTheme="majorHAnsi" w:eastAsiaTheme="majorEastAsia" w:hAnsiTheme="majorHAnsi" w:cstheme="majorBidi"/>
      <w:b/>
      <w:bCs/>
      <w:i/>
      <w:iCs/>
      <w:sz w:val="28"/>
      <w:szCs w:val="28"/>
      <w:lang w:eastAsia="en-GB"/>
    </w:rPr>
  </w:style>
  <w:style w:type="character" w:customStyle="1" w:styleId="Heading3Char">
    <w:name w:val="Heading 3 Char"/>
    <w:basedOn w:val="DefaultParagraphFont"/>
    <w:link w:val="Heading3"/>
    <w:uiPriority w:val="9"/>
    <w:semiHidden/>
    <w:rsid w:val="007E04E1"/>
    <w:rPr>
      <w:rFonts w:asciiTheme="majorHAnsi" w:eastAsiaTheme="majorEastAsia" w:hAnsiTheme="majorHAnsi" w:cstheme="majorBidi"/>
      <w:b/>
      <w:bCs/>
      <w:sz w:val="26"/>
      <w:szCs w:val="26"/>
      <w:lang w:eastAsia="en-GB"/>
    </w:rPr>
  </w:style>
  <w:style w:type="character" w:customStyle="1" w:styleId="SecondlevelbulletsChar">
    <w:name w:val="Second level bullets Char"/>
    <w:basedOn w:val="MIBulletsChar"/>
    <w:link w:val="Secondlevelbullets"/>
    <w:rsid w:val="007E04E1"/>
    <w:rPr>
      <w:rFonts w:ascii="Calibri" w:hAnsi="Calibri"/>
      <w:color w:val="000000"/>
      <w:sz w:val="22"/>
      <w:szCs w:val="22"/>
      <w:lang w:eastAsia="en-GB"/>
    </w:rPr>
  </w:style>
  <w:style w:type="table" w:customStyle="1" w:styleId="Malateststyle">
    <w:name w:val="Malatest style"/>
    <w:basedOn w:val="TableContemporary"/>
    <w:rsid w:val="00921F86"/>
    <w:rPr>
      <w:rFonts w:ascii="Calibri" w:hAnsi="Calibri"/>
      <w:sz w:val="20"/>
      <w:szCs w:val="20"/>
      <w:lang w:val="en-CA" w:eastAsia="en-NZ"/>
    </w:rPr>
    <w:tblPr>
      <w:tblStyleRowBandSize w:val="1"/>
      <w:tblStyleColBandSize w:val="1"/>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cPr>
      <w:tcMar>
        <w:top w:w="57" w:type="dxa"/>
        <w:bottom w:w="57" w:type="dxa"/>
      </w:tcMar>
    </w:tcPr>
    <w:tblStylePr w:type="firstRow">
      <w:rPr>
        <w:rFonts w:ascii="Calibri" w:hAnsi="Calibri" w:cs="Times New Roman"/>
        <w:b/>
        <w:bCs/>
        <w:i w:val="0"/>
        <w:iCs/>
        <w:color w:val="FFFFFF"/>
        <w:sz w:val="22"/>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000000" w:fill="1F6C91"/>
        <w:tcMar>
          <w:top w:w="57" w:type="dxa"/>
          <w:left w:w="108" w:type="dxa"/>
          <w:bottom w:w="57" w:type="dxa"/>
          <w:right w:w="57" w:type="dxa"/>
        </w:tcMar>
      </w:tcPr>
    </w:tblStylePr>
    <w:tblStylePr w:type="lastRow">
      <w:rPr>
        <w:rFonts w:ascii="System" w:hAnsi="System" w:cs="Times New Roman"/>
        <w:color w:val="auto"/>
      </w:rPr>
      <w:tblPr/>
      <w:tcPr>
        <w:tcBorders>
          <w:top w:val="single" w:sz="12" w:space="0" w:color="FFFFFF"/>
          <w:left w:val="single" w:sz="12" w:space="0" w:color="FFFFFF"/>
          <w:bottom w:val="single" w:sz="12" w:space="0" w:color="FFFFFF"/>
          <w:right w:val="nil"/>
          <w:insideH w:val="nil"/>
          <w:insideV w:val="single" w:sz="12" w:space="0" w:color="FFFFFF"/>
          <w:tl2br w:val="nil"/>
          <w:tr2bl w:val="nil"/>
        </w:tcBorders>
        <w:shd w:val="clear" w:color="auto" w:fill="E9F5FB"/>
      </w:tcPr>
    </w:tblStylePr>
    <w:tblStylePr w:type="firstCol">
      <w:pPr>
        <w:jc w:val="left"/>
      </w:pPr>
      <w:rPr>
        <w:rFonts w:asciiTheme="minorHAnsi" w:hAnsiTheme="minorHAnsi" w:cs="Times New Roman"/>
        <w:b/>
        <w:bCs/>
        <w:color w:val="1F6C91"/>
        <w:sz w:val="22"/>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CCCCCC"/>
      </w:tcPr>
    </w:tblStylePr>
    <w:tblStylePr w:type="lastCol">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E9F5FB"/>
      </w:tcPr>
    </w:tblStylePr>
    <w:tblStylePr w:type="band1Vert">
      <w:rPr>
        <w:rFonts w:ascii="System" w:hAnsi="System"/>
        <w:sz w:val="20"/>
      </w:rPr>
    </w:tblStylePr>
    <w:tblStylePr w:type="band1Horz">
      <w:rPr>
        <w:rFonts w:ascii="System" w:hAnsi="System" w:cs="Times New Roman"/>
        <w:color w:val="auto"/>
        <w:sz w:val="22"/>
      </w:rPr>
      <w:tblPr/>
      <w:tcPr>
        <w:tcBorders>
          <w:top w:val="single" w:sz="12" w:space="0" w:color="FFFFFF"/>
          <w:left w:val="single" w:sz="12" w:space="0" w:color="FFFFFF"/>
          <w:bottom w:val="single" w:sz="12" w:space="0" w:color="FFFFFF"/>
          <w:right w:val="single" w:sz="12" w:space="0" w:color="FFFFFF"/>
          <w:insideH w:val="nil"/>
          <w:insideV w:val="single" w:sz="12" w:space="0" w:color="FFFFFF"/>
          <w:tl2br w:val="nil"/>
          <w:tr2bl w:val="nil"/>
        </w:tcBorders>
        <w:shd w:val="clear" w:color="000000" w:fill="E9F5FB"/>
      </w:tcPr>
    </w:tblStylePr>
    <w:tblStylePr w:type="band2Horz">
      <w:rPr>
        <w:rFonts w:ascii="System" w:hAnsi="System" w:cs="Times New Roman"/>
        <w:color w:val="auto"/>
        <w:sz w:val="22"/>
      </w:rPr>
      <w:tblPr/>
      <w:tcPr>
        <w:tcBorders>
          <w:top w:val="single" w:sz="12" w:space="0" w:color="FFFFFF"/>
          <w:left w:val="single" w:sz="12" w:space="0" w:color="FFFFFF"/>
          <w:bottom w:val="single" w:sz="12" w:space="0" w:color="FFFFFF"/>
          <w:right w:val="single" w:sz="12" w:space="0" w:color="FFFFFF"/>
          <w:insideH w:val="nil"/>
          <w:insideV w:val="single" w:sz="12" w:space="0" w:color="FFFFFF"/>
          <w:tl2br w:val="nil"/>
          <w:tr2bl w:val="nil"/>
        </w:tcBorders>
        <w:shd w:val="clear" w:color="000000" w:fill="E9F5FB"/>
      </w:tcPr>
    </w:tblStylePr>
    <w:tblStylePr w:type="neCell">
      <w:rPr>
        <w:b/>
      </w:rPr>
    </w:tblStylePr>
    <w:tblStylePr w:type="nwCell">
      <w:rPr>
        <w:rFonts w:cs="Times New Roman"/>
        <w:b/>
        <w:bCs/>
      </w:rPr>
    </w:tblStylePr>
    <w:tblStylePr w:type="swCell">
      <w:rPr>
        <w:rFonts w:ascii="System" w:hAnsi="System" w:cs="Times New Roman"/>
        <w:color w:val="1F6C91"/>
        <w:sz w:val="22"/>
      </w:rPr>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CCCCCC"/>
      </w:tcPr>
    </w:tblStylePr>
  </w:style>
  <w:style w:type="table" w:styleId="TableContemporary">
    <w:name w:val="Table Contemporary"/>
    <w:basedOn w:val="TableNormal"/>
    <w:uiPriority w:val="99"/>
    <w:semiHidden/>
    <w:unhideWhenUsed/>
    <w:rsid w:val="00974EEB"/>
    <w:pPr>
      <w:spacing w:after="12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59"/>
    <w:rsid w:val="00974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ullet Char"/>
    <w:link w:val="ListParagraph"/>
    <w:uiPriority w:val="34"/>
    <w:rsid w:val="005E588A"/>
    <w:rPr>
      <w:rFonts w:ascii="Calibri" w:hAnsi="Calibri"/>
      <w:sz w:val="22"/>
      <w:szCs w:val="22"/>
      <w:lang w:eastAsia="en-GB"/>
    </w:rPr>
  </w:style>
  <w:style w:type="paragraph" w:styleId="NormalWeb">
    <w:name w:val="Normal (Web)"/>
    <w:basedOn w:val="Normal"/>
    <w:uiPriority w:val="99"/>
    <w:semiHidden/>
    <w:unhideWhenUsed/>
    <w:rsid w:val="0030469D"/>
    <w:pPr>
      <w:spacing w:before="100" w:beforeAutospacing="1" w:after="100" w:afterAutospacing="1"/>
    </w:pPr>
    <w:rPr>
      <w:rFonts w:ascii="Times New Roman" w:eastAsiaTheme="minorEastAsia" w:hAnsi="Times New Roman"/>
      <w:sz w:val="24"/>
      <w:szCs w:val="24"/>
      <w:lang w:val="en-CA" w:eastAsia="en-CA"/>
    </w:rPr>
  </w:style>
  <w:style w:type="character" w:styleId="CommentReference">
    <w:name w:val="annotation reference"/>
    <w:basedOn w:val="DefaultParagraphFont"/>
    <w:uiPriority w:val="99"/>
    <w:semiHidden/>
    <w:unhideWhenUsed/>
    <w:rsid w:val="00615F36"/>
    <w:rPr>
      <w:sz w:val="16"/>
      <w:szCs w:val="16"/>
    </w:rPr>
  </w:style>
  <w:style w:type="paragraph" w:styleId="CommentText">
    <w:name w:val="annotation text"/>
    <w:basedOn w:val="Normal"/>
    <w:link w:val="CommentTextChar"/>
    <w:uiPriority w:val="99"/>
    <w:semiHidden/>
    <w:unhideWhenUsed/>
    <w:rsid w:val="00615F36"/>
    <w:rPr>
      <w:sz w:val="20"/>
      <w:szCs w:val="20"/>
    </w:rPr>
  </w:style>
  <w:style w:type="character" w:customStyle="1" w:styleId="CommentTextChar">
    <w:name w:val="Comment Text Char"/>
    <w:basedOn w:val="DefaultParagraphFont"/>
    <w:link w:val="CommentText"/>
    <w:uiPriority w:val="99"/>
    <w:semiHidden/>
    <w:rsid w:val="00615F36"/>
    <w:rPr>
      <w:rFonts w:ascii="Calibri" w:hAnsi="Calibri"/>
      <w:sz w:val="20"/>
      <w:szCs w:val="20"/>
      <w:lang w:eastAsia="en-GB"/>
    </w:rPr>
  </w:style>
  <w:style w:type="paragraph" w:styleId="CommentSubject">
    <w:name w:val="annotation subject"/>
    <w:basedOn w:val="CommentText"/>
    <w:next w:val="CommentText"/>
    <w:link w:val="CommentSubjectChar"/>
    <w:uiPriority w:val="99"/>
    <w:semiHidden/>
    <w:unhideWhenUsed/>
    <w:rsid w:val="00615F36"/>
    <w:rPr>
      <w:b/>
      <w:bCs/>
    </w:rPr>
  </w:style>
  <w:style w:type="character" w:customStyle="1" w:styleId="CommentSubjectChar">
    <w:name w:val="Comment Subject Char"/>
    <w:basedOn w:val="CommentTextChar"/>
    <w:link w:val="CommentSubject"/>
    <w:uiPriority w:val="99"/>
    <w:semiHidden/>
    <w:rsid w:val="00615F36"/>
    <w:rPr>
      <w:rFonts w:ascii="Calibri" w:hAnsi="Calibri"/>
      <w:b/>
      <w:bCs/>
      <w:sz w:val="20"/>
      <w:szCs w:val="20"/>
      <w:lang w:eastAsia="en-GB"/>
    </w:rPr>
  </w:style>
  <w:style w:type="paragraph" w:styleId="Caption">
    <w:name w:val="caption"/>
    <w:basedOn w:val="Normal"/>
    <w:next w:val="Normal"/>
    <w:uiPriority w:val="35"/>
    <w:unhideWhenUsed/>
    <w:rsid w:val="00B74FB3"/>
    <w:pPr>
      <w:spacing w:after="200"/>
    </w:pPr>
    <w:rPr>
      <w:i/>
      <w:iCs/>
      <w:color w:val="1F497D" w:themeColor="text2"/>
      <w:sz w:val="18"/>
      <w:szCs w:val="18"/>
    </w:rPr>
  </w:style>
  <w:style w:type="paragraph" w:styleId="EndnoteText">
    <w:name w:val="endnote text"/>
    <w:basedOn w:val="Normal"/>
    <w:link w:val="EndnoteTextChar"/>
    <w:uiPriority w:val="99"/>
    <w:semiHidden/>
    <w:unhideWhenUsed/>
    <w:rsid w:val="008459B6"/>
    <w:pPr>
      <w:spacing w:after="0"/>
    </w:pPr>
    <w:rPr>
      <w:sz w:val="20"/>
      <w:szCs w:val="20"/>
    </w:rPr>
  </w:style>
  <w:style w:type="character" w:customStyle="1" w:styleId="EndnoteTextChar">
    <w:name w:val="Endnote Text Char"/>
    <w:basedOn w:val="DefaultParagraphFont"/>
    <w:link w:val="EndnoteText"/>
    <w:uiPriority w:val="99"/>
    <w:semiHidden/>
    <w:rsid w:val="008459B6"/>
    <w:rPr>
      <w:rFonts w:ascii="Calibri" w:hAnsi="Calibri"/>
      <w:sz w:val="20"/>
      <w:szCs w:val="20"/>
      <w:lang w:eastAsia="en-GB"/>
    </w:rPr>
  </w:style>
  <w:style w:type="character" w:styleId="EndnoteReference">
    <w:name w:val="endnote reference"/>
    <w:basedOn w:val="DefaultParagraphFont"/>
    <w:uiPriority w:val="99"/>
    <w:semiHidden/>
    <w:unhideWhenUsed/>
    <w:rsid w:val="008459B6"/>
    <w:rPr>
      <w:vertAlign w:val="superscript"/>
    </w:rPr>
  </w:style>
  <w:style w:type="paragraph" w:styleId="FootnoteText">
    <w:name w:val="footnote text"/>
    <w:basedOn w:val="Normal"/>
    <w:link w:val="FootnoteTextChar"/>
    <w:uiPriority w:val="99"/>
    <w:semiHidden/>
    <w:unhideWhenUsed/>
    <w:rsid w:val="008459B6"/>
    <w:pPr>
      <w:spacing w:after="0"/>
    </w:pPr>
    <w:rPr>
      <w:sz w:val="20"/>
      <w:szCs w:val="20"/>
    </w:rPr>
  </w:style>
  <w:style w:type="character" w:customStyle="1" w:styleId="FootnoteTextChar">
    <w:name w:val="Footnote Text Char"/>
    <w:basedOn w:val="DefaultParagraphFont"/>
    <w:link w:val="FootnoteText"/>
    <w:uiPriority w:val="99"/>
    <w:semiHidden/>
    <w:rsid w:val="008459B6"/>
    <w:rPr>
      <w:rFonts w:ascii="Calibri" w:hAnsi="Calibri"/>
      <w:sz w:val="20"/>
      <w:szCs w:val="20"/>
      <w:lang w:eastAsia="en-GB"/>
    </w:rPr>
  </w:style>
  <w:style w:type="character" w:styleId="FootnoteReference">
    <w:name w:val="footnote reference"/>
    <w:basedOn w:val="DefaultParagraphFont"/>
    <w:uiPriority w:val="99"/>
    <w:semiHidden/>
    <w:unhideWhenUsed/>
    <w:rsid w:val="008459B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MI normal"/>
    <w:qFormat/>
    <w:rsid w:val="00EF28B6"/>
    <w:pPr>
      <w:spacing w:after="120"/>
    </w:pPr>
    <w:rPr>
      <w:rFonts w:ascii="Calibri" w:hAnsi="Calibri"/>
      <w:sz w:val="22"/>
      <w:szCs w:val="22"/>
      <w:lang w:eastAsia="en-GB"/>
    </w:rPr>
  </w:style>
  <w:style w:type="paragraph" w:styleId="Heading1">
    <w:name w:val="heading 1"/>
    <w:aliases w:val="Malatest Heading 1"/>
    <w:basedOn w:val="Normal"/>
    <w:next w:val="Normal"/>
    <w:link w:val="Heading1Char"/>
    <w:qFormat/>
    <w:rsid w:val="000A717D"/>
    <w:pPr>
      <w:keepNext/>
      <w:numPr>
        <w:numId w:val="2"/>
      </w:numPr>
      <w:tabs>
        <w:tab w:val="clear" w:pos="2520"/>
        <w:tab w:val="num" w:pos="567"/>
      </w:tabs>
      <w:spacing w:before="840"/>
      <w:ind w:left="567" w:hanging="567"/>
      <w:outlineLvl w:val="0"/>
    </w:pPr>
    <w:rPr>
      <w:rFonts w:eastAsiaTheme="majorEastAsia" w:cs="Arial"/>
      <w:b/>
      <w:bCs/>
      <w:noProof/>
      <w:color w:val="1F6C91"/>
      <w:kern w:val="32"/>
      <w:sz w:val="28"/>
      <w:szCs w:val="28"/>
      <w:lang w:eastAsia="en-NZ"/>
    </w:rPr>
  </w:style>
  <w:style w:type="paragraph" w:styleId="Heading2">
    <w:name w:val="heading 2"/>
    <w:basedOn w:val="Normal"/>
    <w:next w:val="Normal"/>
    <w:link w:val="Heading2Char"/>
    <w:uiPriority w:val="9"/>
    <w:semiHidden/>
    <w:unhideWhenUsed/>
    <w:rsid w:val="007E04E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rsid w:val="007E04E1"/>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89F"/>
    <w:pPr>
      <w:tabs>
        <w:tab w:val="center" w:pos="4513"/>
        <w:tab w:val="right" w:pos="9026"/>
      </w:tabs>
    </w:pPr>
  </w:style>
  <w:style w:type="character" w:customStyle="1" w:styleId="HeaderChar">
    <w:name w:val="Header Char"/>
    <w:link w:val="Header"/>
    <w:uiPriority w:val="99"/>
    <w:rsid w:val="006E489F"/>
    <w:rPr>
      <w:sz w:val="22"/>
      <w:szCs w:val="22"/>
      <w:lang w:eastAsia="en-US"/>
    </w:rPr>
  </w:style>
  <w:style w:type="paragraph" w:styleId="Footer">
    <w:name w:val="footer"/>
    <w:basedOn w:val="Normal"/>
    <w:link w:val="FooterChar"/>
    <w:uiPriority w:val="99"/>
    <w:unhideWhenUsed/>
    <w:rsid w:val="006E489F"/>
    <w:pPr>
      <w:tabs>
        <w:tab w:val="center" w:pos="4513"/>
        <w:tab w:val="right" w:pos="9026"/>
      </w:tabs>
    </w:pPr>
  </w:style>
  <w:style w:type="character" w:customStyle="1" w:styleId="FooterChar">
    <w:name w:val="Footer Char"/>
    <w:link w:val="Footer"/>
    <w:uiPriority w:val="99"/>
    <w:rsid w:val="006E489F"/>
    <w:rPr>
      <w:sz w:val="22"/>
      <w:szCs w:val="22"/>
      <w:lang w:eastAsia="en-US"/>
    </w:rPr>
  </w:style>
  <w:style w:type="paragraph" w:styleId="BalloonText">
    <w:name w:val="Balloon Text"/>
    <w:basedOn w:val="Normal"/>
    <w:link w:val="BalloonTextChar"/>
    <w:uiPriority w:val="99"/>
    <w:semiHidden/>
    <w:unhideWhenUsed/>
    <w:rsid w:val="006E489F"/>
    <w:rPr>
      <w:rFonts w:ascii="Tahoma" w:hAnsi="Tahoma" w:cs="Tahoma"/>
      <w:sz w:val="16"/>
      <w:szCs w:val="16"/>
    </w:rPr>
  </w:style>
  <w:style w:type="character" w:customStyle="1" w:styleId="BalloonTextChar">
    <w:name w:val="Balloon Text Char"/>
    <w:link w:val="BalloonText"/>
    <w:uiPriority w:val="99"/>
    <w:semiHidden/>
    <w:rsid w:val="006E489F"/>
    <w:rPr>
      <w:rFonts w:ascii="Tahoma" w:hAnsi="Tahoma" w:cs="Tahoma"/>
      <w:sz w:val="16"/>
      <w:szCs w:val="16"/>
      <w:lang w:eastAsia="en-US"/>
    </w:rPr>
  </w:style>
  <w:style w:type="character" w:styleId="Hyperlink">
    <w:name w:val="Hyperlink"/>
    <w:uiPriority w:val="99"/>
    <w:unhideWhenUsed/>
    <w:rsid w:val="006E489F"/>
    <w:rPr>
      <w:color w:val="0000FF"/>
      <w:u w:val="single"/>
    </w:rPr>
  </w:style>
  <w:style w:type="paragraph" w:customStyle="1" w:styleId="MIHeading2">
    <w:name w:val="MI Heading 2"/>
    <w:basedOn w:val="Heading2"/>
    <w:next w:val="Normal"/>
    <w:link w:val="MIHeading2Char"/>
    <w:qFormat/>
    <w:rsid w:val="007E04E1"/>
    <w:pPr>
      <w:numPr>
        <w:ilvl w:val="1"/>
        <w:numId w:val="2"/>
      </w:numPr>
      <w:tabs>
        <w:tab w:val="clear" w:pos="3436"/>
        <w:tab w:val="num" w:pos="851"/>
      </w:tabs>
      <w:ind w:left="851" w:hanging="851"/>
    </w:pPr>
    <w:rPr>
      <w:rFonts w:ascii="Calibri" w:eastAsia="Times New Roman" w:hAnsi="Calibri"/>
      <w:i w:val="0"/>
      <w:color w:val="1F6C91"/>
      <w:sz w:val="22"/>
      <w:szCs w:val="22"/>
    </w:rPr>
  </w:style>
  <w:style w:type="character" w:customStyle="1" w:styleId="MIHeading2Char">
    <w:name w:val="MI Heading 2 Char"/>
    <w:link w:val="MIHeading2"/>
    <w:rsid w:val="007E04E1"/>
    <w:rPr>
      <w:rFonts w:ascii="Calibri" w:hAnsi="Calibri" w:cstheme="majorBidi"/>
      <w:b/>
      <w:bCs/>
      <w:iCs/>
      <w:color w:val="1F6C91"/>
      <w:sz w:val="22"/>
      <w:szCs w:val="22"/>
      <w:lang w:eastAsia="en-GB"/>
    </w:rPr>
  </w:style>
  <w:style w:type="character" w:customStyle="1" w:styleId="Heading1Char">
    <w:name w:val="Heading 1 Char"/>
    <w:aliases w:val="Malatest Heading 1 Char"/>
    <w:link w:val="Heading1"/>
    <w:rsid w:val="000A717D"/>
    <w:rPr>
      <w:rFonts w:ascii="Calibri" w:eastAsiaTheme="majorEastAsia" w:hAnsi="Calibri" w:cs="Arial"/>
      <w:b/>
      <w:bCs/>
      <w:noProof/>
      <w:color w:val="1F6C91"/>
      <w:kern w:val="32"/>
      <w:sz w:val="28"/>
      <w:szCs w:val="28"/>
      <w:lang w:eastAsia="en-NZ"/>
    </w:rPr>
  </w:style>
  <w:style w:type="paragraph" w:customStyle="1" w:styleId="MIheading3">
    <w:name w:val="MI heading 3"/>
    <w:basedOn w:val="Heading3"/>
    <w:next w:val="Normal"/>
    <w:link w:val="MIheading3Char"/>
    <w:qFormat/>
    <w:rsid w:val="007E04E1"/>
    <w:pPr>
      <w:numPr>
        <w:ilvl w:val="2"/>
        <w:numId w:val="2"/>
      </w:numPr>
      <w:tabs>
        <w:tab w:val="clear" w:pos="3384"/>
        <w:tab w:val="num" w:pos="1134"/>
      </w:tabs>
      <w:ind w:left="1134" w:hanging="1134"/>
    </w:pPr>
    <w:rPr>
      <w:rFonts w:asciiTheme="minorHAnsi" w:hAnsiTheme="minorHAnsi"/>
      <w:b w:val="0"/>
      <w:color w:val="1F6C91"/>
      <w:sz w:val="22"/>
    </w:rPr>
  </w:style>
  <w:style w:type="character" w:customStyle="1" w:styleId="MIheading3Char">
    <w:name w:val="MI heading 3 Char"/>
    <w:link w:val="MIheading3"/>
    <w:rsid w:val="007E04E1"/>
    <w:rPr>
      <w:rFonts w:asciiTheme="minorHAnsi" w:eastAsiaTheme="majorEastAsia" w:hAnsiTheme="minorHAnsi" w:cstheme="majorBidi"/>
      <w:bCs/>
      <w:color w:val="1F6C91"/>
      <w:sz w:val="22"/>
      <w:szCs w:val="26"/>
      <w:lang w:eastAsia="en-GB"/>
    </w:rPr>
  </w:style>
  <w:style w:type="paragraph" w:customStyle="1" w:styleId="MIBullets">
    <w:name w:val="MI Bullets"/>
    <w:basedOn w:val="Boxbullets"/>
    <w:link w:val="MIBulletsChar"/>
    <w:qFormat/>
    <w:rsid w:val="007E04E1"/>
    <w:pPr>
      <w:numPr>
        <w:numId w:val="3"/>
      </w:numPr>
      <w:spacing w:after="60"/>
      <w:contextualSpacing w:val="0"/>
    </w:pPr>
  </w:style>
  <w:style w:type="character" w:customStyle="1" w:styleId="MIBulletsChar">
    <w:name w:val="MI Bullets Char"/>
    <w:link w:val="MIBullets"/>
    <w:rsid w:val="007E04E1"/>
    <w:rPr>
      <w:rFonts w:ascii="Calibri" w:hAnsi="Calibri"/>
      <w:color w:val="000000"/>
      <w:sz w:val="22"/>
      <w:szCs w:val="22"/>
      <w:lang w:eastAsia="en-GB"/>
    </w:rPr>
  </w:style>
  <w:style w:type="paragraph" w:customStyle="1" w:styleId="MInumbered">
    <w:name w:val="MI numbered"/>
    <w:basedOn w:val="MIBullets"/>
    <w:link w:val="MInumberedChar"/>
    <w:qFormat/>
    <w:rsid w:val="00EF28B6"/>
    <w:pPr>
      <w:numPr>
        <w:numId w:val="0"/>
      </w:numPr>
      <w:ind w:left="1077" w:hanging="425"/>
    </w:pPr>
  </w:style>
  <w:style w:type="character" w:customStyle="1" w:styleId="MInumberedChar">
    <w:name w:val="MI numbered Char"/>
    <w:link w:val="MInumbered"/>
    <w:rsid w:val="00EF28B6"/>
    <w:rPr>
      <w:rFonts w:ascii="Calibri" w:hAnsi="Calibri"/>
      <w:color w:val="000000"/>
      <w:sz w:val="22"/>
      <w:szCs w:val="22"/>
      <w:lang w:eastAsia="en-GB"/>
    </w:rPr>
  </w:style>
  <w:style w:type="paragraph" w:customStyle="1" w:styleId="AppendixHeadingOne">
    <w:name w:val="Appendix Heading One"/>
    <w:basedOn w:val="Normal"/>
    <w:link w:val="AppendixHeadingOneChar"/>
    <w:qFormat/>
    <w:rsid w:val="00EF28B6"/>
    <w:pPr>
      <w:jc w:val="right"/>
    </w:pPr>
    <w:rPr>
      <w:b/>
      <w:color w:val="1F6C91"/>
      <w:sz w:val="32"/>
      <w:szCs w:val="32"/>
    </w:rPr>
  </w:style>
  <w:style w:type="character" w:customStyle="1" w:styleId="AppendixHeadingOneChar">
    <w:name w:val="Appendix Heading One Char"/>
    <w:link w:val="AppendixHeadingOne"/>
    <w:rsid w:val="00EF28B6"/>
    <w:rPr>
      <w:rFonts w:ascii="Calibri" w:hAnsi="Calibri"/>
      <w:b/>
      <w:color w:val="1F6C91"/>
      <w:sz w:val="32"/>
      <w:szCs w:val="32"/>
      <w:lang w:eastAsia="en-GB"/>
    </w:rPr>
  </w:style>
  <w:style w:type="paragraph" w:customStyle="1" w:styleId="Boxheading">
    <w:name w:val="Box heading"/>
    <w:basedOn w:val="Normal"/>
    <w:link w:val="BoxheadingChar"/>
    <w:rsid w:val="00EF28B6"/>
    <w:pPr>
      <w:spacing w:before="240"/>
    </w:pPr>
    <w:rPr>
      <w:b/>
      <w:color w:val="000000"/>
    </w:rPr>
  </w:style>
  <w:style w:type="character" w:customStyle="1" w:styleId="BoxheadingChar">
    <w:name w:val="Box heading Char"/>
    <w:link w:val="Boxheading"/>
    <w:rsid w:val="00EF28B6"/>
    <w:rPr>
      <w:rFonts w:ascii="Calibri" w:hAnsi="Calibri"/>
      <w:b/>
      <w:color w:val="000000"/>
      <w:sz w:val="22"/>
      <w:szCs w:val="22"/>
      <w:lang w:eastAsia="en-GB"/>
    </w:rPr>
  </w:style>
  <w:style w:type="paragraph" w:customStyle="1" w:styleId="Boxbullets">
    <w:name w:val="Box bullets"/>
    <w:basedOn w:val="ListParagraph"/>
    <w:link w:val="BoxbulletsChar"/>
    <w:rsid w:val="00EF28B6"/>
    <w:pPr>
      <w:ind w:hanging="360"/>
      <w:contextualSpacing/>
    </w:pPr>
    <w:rPr>
      <w:color w:val="000000"/>
    </w:rPr>
  </w:style>
  <w:style w:type="character" w:customStyle="1" w:styleId="BoxbulletsChar">
    <w:name w:val="Box bullets Char"/>
    <w:link w:val="Boxbullets"/>
    <w:rsid w:val="00EF28B6"/>
    <w:rPr>
      <w:rFonts w:ascii="Calibri" w:hAnsi="Calibri"/>
      <w:color w:val="000000"/>
      <w:sz w:val="22"/>
      <w:szCs w:val="22"/>
      <w:lang w:eastAsia="en-GB"/>
    </w:rPr>
  </w:style>
  <w:style w:type="paragraph" w:styleId="ListParagraph">
    <w:name w:val="List Paragraph"/>
    <w:aliases w:val="Bullet"/>
    <w:basedOn w:val="Normal"/>
    <w:link w:val="ListParagraphChar"/>
    <w:uiPriority w:val="34"/>
    <w:qFormat/>
    <w:rsid w:val="00EF28B6"/>
    <w:pPr>
      <w:ind w:left="720"/>
    </w:pPr>
  </w:style>
  <w:style w:type="paragraph" w:customStyle="1" w:styleId="Quotes">
    <w:name w:val="Quotes"/>
    <w:basedOn w:val="Normal"/>
    <w:link w:val="QuotesChar"/>
    <w:qFormat/>
    <w:rsid w:val="00DE4E39"/>
    <w:pPr>
      <w:ind w:left="720"/>
    </w:pPr>
    <w:rPr>
      <w:i/>
      <w:color w:val="632423" w:themeColor="accent2" w:themeShade="80"/>
    </w:rPr>
  </w:style>
  <w:style w:type="character" w:customStyle="1" w:styleId="QuotesChar">
    <w:name w:val="Quotes Char"/>
    <w:link w:val="Quotes"/>
    <w:rsid w:val="00DE4E39"/>
    <w:rPr>
      <w:rFonts w:ascii="Calibri" w:hAnsi="Calibri"/>
      <w:i/>
      <w:color w:val="632423" w:themeColor="accent2" w:themeShade="80"/>
      <w:sz w:val="22"/>
      <w:szCs w:val="22"/>
      <w:lang w:eastAsia="en-GB"/>
    </w:rPr>
  </w:style>
  <w:style w:type="paragraph" w:styleId="TOC1">
    <w:name w:val="toc 1"/>
    <w:basedOn w:val="Normal"/>
    <w:next w:val="Normal"/>
    <w:autoRedefine/>
    <w:uiPriority w:val="39"/>
    <w:rsid w:val="007E04E1"/>
    <w:pPr>
      <w:spacing w:before="240" w:after="0"/>
    </w:pPr>
    <w:rPr>
      <w:rFonts w:asciiTheme="minorHAnsi" w:hAnsiTheme="minorHAnsi"/>
      <w:b/>
      <w:bCs/>
      <w:sz w:val="24"/>
      <w:szCs w:val="20"/>
    </w:rPr>
  </w:style>
  <w:style w:type="paragraph" w:styleId="TOC3">
    <w:name w:val="toc 3"/>
    <w:basedOn w:val="Normal"/>
    <w:next w:val="Normal"/>
    <w:autoRedefine/>
    <w:uiPriority w:val="39"/>
    <w:unhideWhenUsed/>
    <w:rsid w:val="008E01CF"/>
    <w:pPr>
      <w:spacing w:after="0"/>
      <w:ind w:left="440"/>
    </w:pPr>
    <w:rPr>
      <w:rFonts w:asciiTheme="minorHAnsi" w:hAnsiTheme="minorHAnsi"/>
      <w:sz w:val="20"/>
      <w:szCs w:val="20"/>
    </w:rPr>
  </w:style>
  <w:style w:type="paragraph" w:styleId="TOC2">
    <w:name w:val="toc 2"/>
    <w:basedOn w:val="Normal"/>
    <w:next w:val="Normal"/>
    <w:autoRedefine/>
    <w:uiPriority w:val="39"/>
    <w:unhideWhenUsed/>
    <w:rsid w:val="007E04E1"/>
    <w:pPr>
      <w:spacing w:before="120" w:after="0"/>
      <w:ind w:left="221"/>
    </w:pPr>
    <w:rPr>
      <w:rFonts w:asciiTheme="minorHAnsi" w:hAnsiTheme="minorHAnsi"/>
      <w:iCs/>
      <w:szCs w:val="20"/>
    </w:rPr>
  </w:style>
  <w:style w:type="paragraph" w:styleId="TOC4">
    <w:name w:val="toc 4"/>
    <w:basedOn w:val="Normal"/>
    <w:next w:val="Normal"/>
    <w:autoRedefine/>
    <w:uiPriority w:val="39"/>
    <w:unhideWhenUsed/>
    <w:rsid w:val="008E01CF"/>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E01CF"/>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E01CF"/>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E01CF"/>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E01CF"/>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E01CF"/>
    <w:pPr>
      <w:spacing w:after="0"/>
      <w:ind w:left="1760"/>
    </w:pPr>
    <w:rPr>
      <w:rFonts w:asciiTheme="minorHAnsi" w:hAnsiTheme="minorHAnsi"/>
      <w:sz w:val="20"/>
      <w:szCs w:val="20"/>
    </w:rPr>
  </w:style>
  <w:style w:type="paragraph" w:customStyle="1" w:styleId="Secondlevelbullets">
    <w:name w:val="Second level bullets"/>
    <w:basedOn w:val="MIBullets"/>
    <w:link w:val="SecondlevelbulletsChar"/>
    <w:qFormat/>
    <w:rsid w:val="007E04E1"/>
    <w:pPr>
      <w:numPr>
        <w:ilvl w:val="1"/>
      </w:numPr>
      <w:ind w:left="1134" w:hanging="425"/>
    </w:pPr>
  </w:style>
  <w:style w:type="character" w:customStyle="1" w:styleId="Heading2Char">
    <w:name w:val="Heading 2 Char"/>
    <w:basedOn w:val="DefaultParagraphFont"/>
    <w:link w:val="Heading2"/>
    <w:uiPriority w:val="9"/>
    <w:semiHidden/>
    <w:rsid w:val="007E04E1"/>
    <w:rPr>
      <w:rFonts w:asciiTheme="majorHAnsi" w:eastAsiaTheme="majorEastAsia" w:hAnsiTheme="majorHAnsi" w:cstheme="majorBidi"/>
      <w:b/>
      <w:bCs/>
      <w:i/>
      <w:iCs/>
      <w:sz w:val="28"/>
      <w:szCs w:val="28"/>
      <w:lang w:eastAsia="en-GB"/>
    </w:rPr>
  </w:style>
  <w:style w:type="character" w:customStyle="1" w:styleId="Heading3Char">
    <w:name w:val="Heading 3 Char"/>
    <w:basedOn w:val="DefaultParagraphFont"/>
    <w:link w:val="Heading3"/>
    <w:uiPriority w:val="9"/>
    <w:semiHidden/>
    <w:rsid w:val="007E04E1"/>
    <w:rPr>
      <w:rFonts w:asciiTheme="majorHAnsi" w:eastAsiaTheme="majorEastAsia" w:hAnsiTheme="majorHAnsi" w:cstheme="majorBidi"/>
      <w:b/>
      <w:bCs/>
      <w:sz w:val="26"/>
      <w:szCs w:val="26"/>
      <w:lang w:eastAsia="en-GB"/>
    </w:rPr>
  </w:style>
  <w:style w:type="character" w:customStyle="1" w:styleId="SecondlevelbulletsChar">
    <w:name w:val="Second level bullets Char"/>
    <w:basedOn w:val="MIBulletsChar"/>
    <w:link w:val="Secondlevelbullets"/>
    <w:rsid w:val="007E04E1"/>
    <w:rPr>
      <w:rFonts w:ascii="Calibri" w:hAnsi="Calibri"/>
      <w:color w:val="000000"/>
      <w:sz w:val="22"/>
      <w:szCs w:val="22"/>
      <w:lang w:eastAsia="en-GB"/>
    </w:rPr>
  </w:style>
  <w:style w:type="table" w:customStyle="1" w:styleId="Malateststyle">
    <w:name w:val="Malatest style"/>
    <w:basedOn w:val="TableContemporary"/>
    <w:rsid w:val="00921F86"/>
    <w:rPr>
      <w:rFonts w:ascii="Calibri" w:hAnsi="Calibri"/>
      <w:sz w:val="20"/>
      <w:szCs w:val="20"/>
      <w:lang w:val="en-CA" w:eastAsia="en-NZ"/>
    </w:rPr>
    <w:tblPr>
      <w:tblStyleRowBandSize w:val="1"/>
      <w:tblStyleColBandSize w:val="1"/>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cPr>
      <w:tcMar>
        <w:top w:w="57" w:type="dxa"/>
        <w:bottom w:w="57" w:type="dxa"/>
      </w:tcMar>
    </w:tcPr>
    <w:tblStylePr w:type="firstRow">
      <w:rPr>
        <w:rFonts w:ascii="Calibri" w:hAnsi="Calibri" w:cs="Times New Roman"/>
        <w:b/>
        <w:bCs/>
        <w:i w:val="0"/>
        <w:iCs/>
        <w:color w:val="FFFFFF"/>
        <w:sz w:val="22"/>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000000" w:fill="1F6C91"/>
        <w:tcMar>
          <w:top w:w="57" w:type="dxa"/>
          <w:left w:w="108" w:type="dxa"/>
          <w:bottom w:w="57" w:type="dxa"/>
          <w:right w:w="57" w:type="dxa"/>
        </w:tcMar>
      </w:tcPr>
    </w:tblStylePr>
    <w:tblStylePr w:type="lastRow">
      <w:rPr>
        <w:rFonts w:ascii="System" w:hAnsi="System" w:cs="Times New Roman"/>
        <w:color w:val="auto"/>
      </w:rPr>
      <w:tblPr/>
      <w:tcPr>
        <w:tcBorders>
          <w:top w:val="single" w:sz="12" w:space="0" w:color="FFFFFF"/>
          <w:left w:val="single" w:sz="12" w:space="0" w:color="FFFFFF"/>
          <w:bottom w:val="single" w:sz="12" w:space="0" w:color="FFFFFF"/>
          <w:right w:val="nil"/>
          <w:insideH w:val="nil"/>
          <w:insideV w:val="single" w:sz="12" w:space="0" w:color="FFFFFF"/>
          <w:tl2br w:val="nil"/>
          <w:tr2bl w:val="nil"/>
        </w:tcBorders>
        <w:shd w:val="clear" w:color="auto" w:fill="E9F5FB"/>
      </w:tcPr>
    </w:tblStylePr>
    <w:tblStylePr w:type="firstCol">
      <w:pPr>
        <w:jc w:val="left"/>
      </w:pPr>
      <w:rPr>
        <w:rFonts w:asciiTheme="minorHAnsi" w:hAnsiTheme="minorHAnsi" w:cs="Times New Roman"/>
        <w:b/>
        <w:bCs/>
        <w:color w:val="1F6C91"/>
        <w:sz w:val="22"/>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CCCCCC"/>
      </w:tcPr>
    </w:tblStylePr>
    <w:tblStylePr w:type="lastCol">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E9F5FB"/>
      </w:tcPr>
    </w:tblStylePr>
    <w:tblStylePr w:type="band1Vert">
      <w:rPr>
        <w:rFonts w:ascii="System" w:hAnsi="System"/>
        <w:sz w:val="20"/>
      </w:rPr>
    </w:tblStylePr>
    <w:tblStylePr w:type="band1Horz">
      <w:rPr>
        <w:rFonts w:ascii="System" w:hAnsi="System" w:cs="Times New Roman"/>
        <w:color w:val="auto"/>
        <w:sz w:val="22"/>
      </w:rPr>
      <w:tblPr/>
      <w:tcPr>
        <w:tcBorders>
          <w:top w:val="single" w:sz="12" w:space="0" w:color="FFFFFF"/>
          <w:left w:val="single" w:sz="12" w:space="0" w:color="FFFFFF"/>
          <w:bottom w:val="single" w:sz="12" w:space="0" w:color="FFFFFF"/>
          <w:right w:val="single" w:sz="12" w:space="0" w:color="FFFFFF"/>
          <w:insideH w:val="nil"/>
          <w:insideV w:val="single" w:sz="12" w:space="0" w:color="FFFFFF"/>
          <w:tl2br w:val="nil"/>
          <w:tr2bl w:val="nil"/>
        </w:tcBorders>
        <w:shd w:val="clear" w:color="000000" w:fill="E9F5FB"/>
      </w:tcPr>
    </w:tblStylePr>
    <w:tblStylePr w:type="band2Horz">
      <w:rPr>
        <w:rFonts w:ascii="System" w:hAnsi="System" w:cs="Times New Roman"/>
        <w:color w:val="auto"/>
        <w:sz w:val="22"/>
      </w:rPr>
      <w:tblPr/>
      <w:tcPr>
        <w:tcBorders>
          <w:top w:val="single" w:sz="12" w:space="0" w:color="FFFFFF"/>
          <w:left w:val="single" w:sz="12" w:space="0" w:color="FFFFFF"/>
          <w:bottom w:val="single" w:sz="12" w:space="0" w:color="FFFFFF"/>
          <w:right w:val="single" w:sz="12" w:space="0" w:color="FFFFFF"/>
          <w:insideH w:val="nil"/>
          <w:insideV w:val="single" w:sz="12" w:space="0" w:color="FFFFFF"/>
          <w:tl2br w:val="nil"/>
          <w:tr2bl w:val="nil"/>
        </w:tcBorders>
        <w:shd w:val="clear" w:color="000000" w:fill="E9F5FB"/>
      </w:tcPr>
    </w:tblStylePr>
    <w:tblStylePr w:type="neCell">
      <w:rPr>
        <w:b/>
      </w:rPr>
    </w:tblStylePr>
    <w:tblStylePr w:type="nwCell">
      <w:rPr>
        <w:rFonts w:cs="Times New Roman"/>
        <w:b/>
        <w:bCs/>
      </w:rPr>
    </w:tblStylePr>
    <w:tblStylePr w:type="swCell">
      <w:rPr>
        <w:rFonts w:ascii="System" w:hAnsi="System" w:cs="Times New Roman"/>
        <w:color w:val="1F6C91"/>
        <w:sz w:val="22"/>
      </w:rPr>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CCCCCC"/>
      </w:tcPr>
    </w:tblStylePr>
  </w:style>
  <w:style w:type="table" w:styleId="TableContemporary">
    <w:name w:val="Table Contemporary"/>
    <w:basedOn w:val="TableNormal"/>
    <w:uiPriority w:val="99"/>
    <w:semiHidden/>
    <w:unhideWhenUsed/>
    <w:rsid w:val="00974EEB"/>
    <w:pPr>
      <w:spacing w:after="12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59"/>
    <w:rsid w:val="00974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ullet Char"/>
    <w:link w:val="ListParagraph"/>
    <w:uiPriority w:val="34"/>
    <w:rsid w:val="005E588A"/>
    <w:rPr>
      <w:rFonts w:ascii="Calibri" w:hAnsi="Calibri"/>
      <w:sz w:val="22"/>
      <w:szCs w:val="22"/>
      <w:lang w:eastAsia="en-GB"/>
    </w:rPr>
  </w:style>
  <w:style w:type="paragraph" w:styleId="NormalWeb">
    <w:name w:val="Normal (Web)"/>
    <w:basedOn w:val="Normal"/>
    <w:uiPriority w:val="99"/>
    <w:semiHidden/>
    <w:unhideWhenUsed/>
    <w:rsid w:val="0030469D"/>
    <w:pPr>
      <w:spacing w:before="100" w:beforeAutospacing="1" w:after="100" w:afterAutospacing="1"/>
    </w:pPr>
    <w:rPr>
      <w:rFonts w:ascii="Times New Roman" w:eastAsiaTheme="minorEastAsia" w:hAnsi="Times New Roman"/>
      <w:sz w:val="24"/>
      <w:szCs w:val="24"/>
      <w:lang w:val="en-CA" w:eastAsia="en-CA"/>
    </w:rPr>
  </w:style>
  <w:style w:type="character" w:styleId="CommentReference">
    <w:name w:val="annotation reference"/>
    <w:basedOn w:val="DefaultParagraphFont"/>
    <w:uiPriority w:val="99"/>
    <w:semiHidden/>
    <w:unhideWhenUsed/>
    <w:rsid w:val="00615F36"/>
    <w:rPr>
      <w:sz w:val="16"/>
      <w:szCs w:val="16"/>
    </w:rPr>
  </w:style>
  <w:style w:type="paragraph" w:styleId="CommentText">
    <w:name w:val="annotation text"/>
    <w:basedOn w:val="Normal"/>
    <w:link w:val="CommentTextChar"/>
    <w:uiPriority w:val="99"/>
    <w:semiHidden/>
    <w:unhideWhenUsed/>
    <w:rsid w:val="00615F36"/>
    <w:rPr>
      <w:sz w:val="20"/>
      <w:szCs w:val="20"/>
    </w:rPr>
  </w:style>
  <w:style w:type="character" w:customStyle="1" w:styleId="CommentTextChar">
    <w:name w:val="Comment Text Char"/>
    <w:basedOn w:val="DefaultParagraphFont"/>
    <w:link w:val="CommentText"/>
    <w:uiPriority w:val="99"/>
    <w:semiHidden/>
    <w:rsid w:val="00615F36"/>
    <w:rPr>
      <w:rFonts w:ascii="Calibri" w:hAnsi="Calibri"/>
      <w:sz w:val="20"/>
      <w:szCs w:val="20"/>
      <w:lang w:eastAsia="en-GB"/>
    </w:rPr>
  </w:style>
  <w:style w:type="paragraph" w:styleId="CommentSubject">
    <w:name w:val="annotation subject"/>
    <w:basedOn w:val="CommentText"/>
    <w:next w:val="CommentText"/>
    <w:link w:val="CommentSubjectChar"/>
    <w:uiPriority w:val="99"/>
    <w:semiHidden/>
    <w:unhideWhenUsed/>
    <w:rsid w:val="00615F36"/>
    <w:rPr>
      <w:b/>
      <w:bCs/>
    </w:rPr>
  </w:style>
  <w:style w:type="character" w:customStyle="1" w:styleId="CommentSubjectChar">
    <w:name w:val="Comment Subject Char"/>
    <w:basedOn w:val="CommentTextChar"/>
    <w:link w:val="CommentSubject"/>
    <w:uiPriority w:val="99"/>
    <w:semiHidden/>
    <w:rsid w:val="00615F36"/>
    <w:rPr>
      <w:rFonts w:ascii="Calibri" w:hAnsi="Calibri"/>
      <w:b/>
      <w:bCs/>
      <w:sz w:val="20"/>
      <w:szCs w:val="20"/>
      <w:lang w:eastAsia="en-GB"/>
    </w:rPr>
  </w:style>
  <w:style w:type="paragraph" w:styleId="Caption">
    <w:name w:val="caption"/>
    <w:basedOn w:val="Normal"/>
    <w:next w:val="Normal"/>
    <w:uiPriority w:val="35"/>
    <w:unhideWhenUsed/>
    <w:rsid w:val="00B74FB3"/>
    <w:pPr>
      <w:spacing w:after="200"/>
    </w:pPr>
    <w:rPr>
      <w:i/>
      <w:iCs/>
      <w:color w:val="1F497D" w:themeColor="text2"/>
      <w:sz w:val="18"/>
      <w:szCs w:val="18"/>
    </w:rPr>
  </w:style>
  <w:style w:type="paragraph" w:styleId="EndnoteText">
    <w:name w:val="endnote text"/>
    <w:basedOn w:val="Normal"/>
    <w:link w:val="EndnoteTextChar"/>
    <w:uiPriority w:val="99"/>
    <w:semiHidden/>
    <w:unhideWhenUsed/>
    <w:rsid w:val="008459B6"/>
    <w:pPr>
      <w:spacing w:after="0"/>
    </w:pPr>
    <w:rPr>
      <w:sz w:val="20"/>
      <w:szCs w:val="20"/>
    </w:rPr>
  </w:style>
  <w:style w:type="character" w:customStyle="1" w:styleId="EndnoteTextChar">
    <w:name w:val="Endnote Text Char"/>
    <w:basedOn w:val="DefaultParagraphFont"/>
    <w:link w:val="EndnoteText"/>
    <w:uiPriority w:val="99"/>
    <w:semiHidden/>
    <w:rsid w:val="008459B6"/>
    <w:rPr>
      <w:rFonts w:ascii="Calibri" w:hAnsi="Calibri"/>
      <w:sz w:val="20"/>
      <w:szCs w:val="20"/>
      <w:lang w:eastAsia="en-GB"/>
    </w:rPr>
  </w:style>
  <w:style w:type="character" w:styleId="EndnoteReference">
    <w:name w:val="endnote reference"/>
    <w:basedOn w:val="DefaultParagraphFont"/>
    <w:uiPriority w:val="99"/>
    <w:semiHidden/>
    <w:unhideWhenUsed/>
    <w:rsid w:val="008459B6"/>
    <w:rPr>
      <w:vertAlign w:val="superscript"/>
    </w:rPr>
  </w:style>
  <w:style w:type="paragraph" w:styleId="FootnoteText">
    <w:name w:val="footnote text"/>
    <w:basedOn w:val="Normal"/>
    <w:link w:val="FootnoteTextChar"/>
    <w:uiPriority w:val="99"/>
    <w:semiHidden/>
    <w:unhideWhenUsed/>
    <w:rsid w:val="008459B6"/>
    <w:pPr>
      <w:spacing w:after="0"/>
    </w:pPr>
    <w:rPr>
      <w:sz w:val="20"/>
      <w:szCs w:val="20"/>
    </w:rPr>
  </w:style>
  <w:style w:type="character" w:customStyle="1" w:styleId="FootnoteTextChar">
    <w:name w:val="Footnote Text Char"/>
    <w:basedOn w:val="DefaultParagraphFont"/>
    <w:link w:val="FootnoteText"/>
    <w:uiPriority w:val="99"/>
    <w:semiHidden/>
    <w:rsid w:val="008459B6"/>
    <w:rPr>
      <w:rFonts w:ascii="Calibri" w:hAnsi="Calibri"/>
      <w:sz w:val="20"/>
      <w:szCs w:val="20"/>
      <w:lang w:eastAsia="en-GB"/>
    </w:rPr>
  </w:style>
  <w:style w:type="character" w:styleId="FootnoteReference">
    <w:name w:val="footnote reference"/>
    <w:basedOn w:val="DefaultParagraphFont"/>
    <w:uiPriority w:val="99"/>
    <w:semiHidden/>
    <w:unhideWhenUsed/>
    <w:rsid w:val="008459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08281">
      <w:bodyDiv w:val="1"/>
      <w:marLeft w:val="0"/>
      <w:marRight w:val="0"/>
      <w:marTop w:val="0"/>
      <w:marBottom w:val="0"/>
      <w:divBdr>
        <w:top w:val="none" w:sz="0" w:space="0" w:color="auto"/>
        <w:left w:val="none" w:sz="0" w:space="0" w:color="auto"/>
        <w:bottom w:val="none" w:sz="0" w:space="0" w:color="auto"/>
        <w:right w:val="none" w:sz="0" w:space="0" w:color="auto"/>
      </w:divBdr>
    </w:div>
    <w:div w:id="259726536">
      <w:bodyDiv w:val="1"/>
      <w:marLeft w:val="0"/>
      <w:marRight w:val="0"/>
      <w:marTop w:val="0"/>
      <w:marBottom w:val="0"/>
      <w:divBdr>
        <w:top w:val="none" w:sz="0" w:space="0" w:color="auto"/>
        <w:left w:val="none" w:sz="0" w:space="0" w:color="auto"/>
        <w:bottom w:val="none" w:sz="0" w:space="0" w:color="auto"/>
        <w:right w:val="none" w:sz="0" w:space="0" w:color="auto"/>
      </w:divBdr>
    </w:div>
    <w:div w:id="430470799">
      <w:bodyDiv w:val="1"/>
      <w:marLeft w:val="0"/>
      <w:marRight w:val="0"/>
      <w:marTop w:val="0"/>
      <w:marBottom w:val="0"/>
      <w:divBdr>
        <w:top w:val="none" w:sz="0" w:space="0" w:color="auto"/>
        <w:left w:val="none" w:sz="0" w:space="0" w:color="auto"/>
        <w:bottom w:val="none" w:sz="0" w:space="0" w:color="auto"/>
        <w:right w:val="none" w:sz="0" w:space="0" w:color="auto"/>
      </w:divBdr>
      <w:divsChild>
        <w:div w:id="654531506">
          <w:marLeft w:val="446"/>
          <w:marRight w:val="0"/>
          <w:marTop w:val="0"/>
          <w:marBottom w:val="0"/>
          <w:divBdr>
            <w:top w:val="none" w:sz="0" w:space="0" w:color="auto"/>
            <w:left w:val="none" w:sz="0" w:space="0" w:color="auto"/>
            <w:bottom w:val="none" w:sz="0" w:space="0" w:color="auto"/>
            <w:right w:val="none" w:sz="0" w:space="0" w:color="auto"/>
          </w:divBdr>
        </w:div>
        <w:div w:id="1070422291">
          <w:marLeft w:val="446"/>
          <w:marRight w:val="0"/>
          <w:marTop w:val="0"/>
          <w:marBottom w:val="0"/>
          <w:divBdr>
            <w:top w:val="none" w:sz="0" w:space="0" w:color="auto"/>
            <w:left w:val="none" w:sz="0" w:space="0" w:color="auto"/>
            <w:bottom w:val="none" w:sz="0" w:space="0" w:color="auto"/>
            <w:right w:val="none" w:sz="0" w:space="0" w:color="auto"/>
          </w:divBdr>
        </w:div>
        <w:div w:id="1455521259">
          <w:marLeft w:val="446"/>
          <w:marRight w:val="0"/>
          <w:marTop w:val="0"/>
          <w:marBottom w:val="0"/>
          <w:divBdr>
            <w:top w:val="none" w:sz="0" w:space="0" w:color="auto"/>
            <w:left w:val="none" w:sz="0" w:space="0" w:color="auto"/>
            <w:bottom w:val="none" w:sz="0" w:space="0" w:color="auto"/>
            <w:right w:val="none" w:sz="0" w:space="0" w:color="auto"/>
          </w:divBdr>
        </w:div>
      </w:divsChild>
    </w:div>
    <w:div w:id="495418759">
      <w:bodyDiv w:val="1"/>
      <w:marLeft w:val="0"/>
      <w:marRight w:val="0"/>
      <w:marTop w:val="0"/>
      <w:marBottom w:val="0"/>
      <w:divBdr>
        <w:top w:val="none" w:sz="0" w:space="0" w:color="auto"/>
        <w:left w:val="none" w:sz="0" w:space="0" w:color="auto"/>
        <w:bottom w:val="none" w:sz="0" w:space="0" w:color="auto"/>
        <w:right w:val="none" w:sz="0" w:space="0" w:color="auto"/>
      </w:divBdr>
    </w:div>
    <w:div w:id="570576467">
      <w:bodyDiv w:val="1"/>
      <w:marLeft w:val="0"/>
      <w:marRight w:val="0"/>
      <w:marTop w:val="0"/>
      <w:marBottom w:val="0"/>
      <w:divBdr>
        <w:top w:val="none" w:sz="0" w:space="0" w:color="auto"/>
        <w:left w:val="none" w:sz="0" w:space="0" w:color="auto"/>
        <w:bottom w:val="none" w:sz="0" w:space="0" w:color="auto"/>
        <w:right w:val="none" w:sz="0" w:space="0" w:color="auto"/>
      </w:divBdr>
      <w:divsChild>
        <w:div w:id="1097021998">
          <w:marLeft w:val="446"/>
          <w:marRight w:val="0"/>
          <w:marTop w:val="240"/>
          <w:marBottom w:val="0"/>
          <w:divBdr>
            <w:top w:val="none" w:sz="0" w:space="0" w:color="auto"/>
            <w:left w:val="none" w:sz="0" w:space="0" w:color="auto"/>
            <w:bottom w:val="none" w:sz="0" w:space="0" w:color="auto"/>
            <w:right w:val="none" w:sz="0" w:space="0" w:color="auto"/>
          </w:divBdr>
        </w:div>
        <w:div w:id="422537064">
          <w:marLeft w:val="446"/>
          <w:marRight w:val="0"/>
          <w:marTop w:val="240"/>
          <w:marBottom w:val="0"/>
          <w:divBdr>
            <w:top w:val="none" w:sz="0" w:space="0" w:color="auto"/>
            <w:left w:val="none" w:sz="0" w:space="0" w:color="auto"/>
            <w:bottom w:val="none" w:sz="0" w:space="0" w:color="auto"/>
            <w:right w:val="none" w:sz="0" w:space="0" w:color="auto"/>
          </w:divBdr>
        </w:div>
      </w:divsChild>
    </w:div>
    <w:div w:id="952788242">
      <w:bodyDiv w:val="1"/>
      <w:marLeft w:val="0"/>
      <w:marRight w:val="0"/>
      <w:marTop w:val="0"/>
      <w:marBottom w:val="0"/>
      <w:divBdr>
        <w:top w:val="none" w:sz="0" w:space="0" w:color="auto"/>
        <w:left w:val="none" w:sz="0" w:space="0" w:color="auto"/>
        <w:bottom w:val="none" w:sz="0" w:space="0" w:color="auto"/>
        <w:right w:val="none" w:sz="0" w:space="0" w:color="auto"/>
      </w:divBdr>
    </w:div>
    <w:div w:id="1204250461">
      <w:bodyDiv w:val="1"/>
      <w:marLeft w:val="0"/>
      <w:marRight w:val="0"/>
      <w:marTop w:val="0"/>
      <w:marBottom w:val="0"/>
      <w:divBdr>
        <w:top w:val="none" w:sz="0" w:space="0" w:color="auto"/>
        <w:left w:val="none" w:sz="0" w:space="0" w:color="auto"/>
        <w:bottom w:val="none" w:sz="0" w:space="0" w:color="auto"/>
        <w:right w:val="none" w:sz="0" w:space="0" w:color="auto"/>
      </w:divBdr>
    </w:div>
    <w:div w:id="1285885561">
      <w:bodyDiv w:val="1"/>
      <w:marLeft w:val="0"/>
      <w:marRight w:val="0"/>
      <w:marTop w:val="0"/>
      <w:marBottom w:val="0"/>
      <w:divBdr>
        <w:top w:val="none" w:sz="0" w:space="0" w:color="auto"/>
        <w:left w:val="none" w:sz="0" w:space="0" w:color="auto"/>
        <w:bottom w:val="none" w:sz="0" w:space="0" w:color="auto"/>
        <w:right w:val="none" w:sz="0" w:space="0" w:color="auto"/>
      </w:divBdr>
    </w:div>
    <w:div w:id="1364862468">
      <w:bodyDiv w:val="1"/>
      <w:marLeft w:val="0"/>
      <w:marRight w:val="0"/>
      <w:marTop w:val="0"/>
      <w:marBottom w:val="0"/>
      <w:divBdr>
        <w:top w:val="none" w:sz="0" w:space="0" w:color="auto"/>
        <w:left w:val="none" w:sz="0" w:space="0" w:color="auto"/>
        <w:bottom w:val="none" w:sz="0" w:space="0" w:color="auto"/>
        <w:right w:val="none" w:sz="0" w:space="0" w:color="auto"/>
      </w:divBdr>
    </w:div>
    <w:div w:id="1405833634">
      <w:bodyDiv w:val="1"/>
      <w:marLeft w:val="0"/>
      <w:marRight w:val="0"/>
      <w:marTop w:val="0"/>
      <w:marBottom w:val="0"/>
      <w:divBdr>
        <w:top w:val="none" w:sz="0" w:space="0" w:color="auto"/>
        <w:left w:val="none" w:sz="0" w:space="0" w:color="auto"/>
        <w:bottom w:val="none" w:sz="0" w:space="0" w:color="auto"/>
        <w:right w:val="none" w:sz="0" w:space="0" w:color="auto"/>
      </w:divBdr>
    </w:div>
    <w:div w:id="1454205627">
      <w:bodyDiv w:val="1"/>
      <w:marLeft w:val="0"/>
      <w:marRight w:val="0"/>
      <w:marTop w:val="0"/>
      <w:marBottom w:val="0"/>
      <w:divBdr>
        <w:top w:val="none" w:sz="0" w:space="0" w:color="auto"/>
        <w:left w:val="none" w:sz="0" w:space="0" w:color="auto"/>
        <w:bottom w:val="none" w:sz="0" w:space="0" w:color="auto"/>
        <w:right w:val="none" w:sz="0" w:space="0" w:color="auto"/>
      </w:divBdr>
    </w:div>
    <w:div w:id="1485318812">
      <w:bodyDiv w:val="1"/>
      <w:marLeft w:val="0"/>
      <w:marRight w:val="0"/>
      <w:marTop w:val="0"/>
      <w:marBottom w:val="0"/>
      <w:divBdr>
        <w:top w:val="none" w:sz="0" w:space="0" w:color="auto"/>
        <w:left w:val="none" w:sz="0" w:space="0" w:color="auto"/>
        <w:bottom w:val="none" w:sz="0" w:space="0" w:color="auto"/>
        <w:right w:val="none" w:sz="0" w:space="0" w:color="auto"/>
      </w:divBdr>
    </w:div>
    <w:div w:id="1585602769">
      <w:bodyDiv w:val="1"/>
      <w:marLeft w:val="0"/>
      <w:marRight w:val="0"/>
      <w:marTop w:val="0"/>
      <w:marBottom w:val="0"/>
      <w:divBdr>
        <w:top w:val="none" w:sz="0" w:space="0" w:color="auto"/>
        <w:left w:val="none" w:sz="0" w:space="0" w:color="auto"/>
        <w:bottom w:val="none" w:sz="0" w:space="0" w:color="auto"/>
        <w:right w:val="none" w:sz="0" w:space="0" w:color="auto"/>
      </w:divBdr>
      <w:divsChild>
        <w:div w:id="768811508">
          <w:marLeft w:val="446"/>
          <w:marRight w:val="0"/>
          <w:marTop w:val="240"/>
          <w:marBottom w:val="0"/>
          <w:divBdr>
            <w:top w:val="none" w:sz="0" w:space="0" w:color="auto"/>
            <w:left w:val="none" w:sz="0" w:space="0" w:color="auto"/>
            <w:bottom w:val="none" w:sz="0" w:space="0" w:color="auto"/>
            <w:right w:val="none" w:sz="0" w:space="0" w:color="auto"/>
          </w:divBdr>
        </w:div>
        <w:div w:id="1192769474">
          <w:marLeft w:val="446"/>
          <w:marRight w:val="0"/>
          <w:marTop w:val="240"/>
          <w:marBottom w:val="0"/>
          <w:divBdr>
            <w:top w:val="none" w:sz="0" w:space="0" w:color="auto"/>
            <w:left w:val="none" w:sz="0" w:space="0" w:color="auto"/>
            <w:bottom w:val="none" w:sz="0" w:space="0" w:color="auto"/>
            <w:right w:val="none" w:sz="0" w:space="0" w:color="auto"/>
          </w:divBdr>
        </w:div>
        <w:div w:id="1600262217">
          <w:marLeft w:val="446"/>
          <w:marRight w:val="0"/>
          <w:marTop w:val="240"/>
          <w:marBottom w:val="0"/>
          <w:divBdr>
            <w:top w:val="none" w:sz="0" w:space="0" w:color="auto"/>
            <w:left w:val="none" w:sz="0" w:space="0" w:color="auto"/>
            <w:bottom w:val="none" w:sz="0" w:space="0" w:color="auto"/>
            <w:right w:val="none" w:sz="0" w:space="0" w:color="auto"/>
          </w:divBdr>
        </w:div>
      </w:divsChild>
    </w:div>
    <w:div w:id="1755011655">
      <w:bodyDiv w:val="1"/>
      <w:marLeft w:val="0"/>
      <w:marRight w:val="0"/>
      <w:marTop w:val="0"/>
      <w:marBottom w:val="0"/>
      <w:divBdr>
        <w:top w:val="none" w:sz="0" w:space="0" w:color="auto"/>
        <w:left w:val="none" w:sz="0" w:space="0" w:color="auto"/>
        <w:bottom w:val="none" w:sz="0" w:space="0" w:color="auto"/>
        <w:right w:val="none" w:sz="0" w:space="0" w:color="auto"/>
      </w:divBdr>
      <w:divsChild>
        <w:div w:id="640034432">
          <w:marLeft w:val="446"/>
          <w:marRight w:val="0"/>
          <w:marTop w:val="240"/>
          <w:marBottom w:val="0"/>
          <w:divBdr>
            <w:top w:val="none" w:sz="0" w:space="0" w:color="auto"/>
            <w:left w:val="none" w:sz="0" w:space="0" w:color="auto"/>
            <w:bottom w:val="none" w:sz="0" w:space="0" w:color="auto"/>
            <w:right w:val="none" w:sz="0" w:space="0" w:color="auto"/>
          </w:divBdr>
        </w:div>
        <w:div w:id="328562005">
          <w:marLeft w:val="446"/>
          <w:marRight w:val="0"/>
          <w:marTop w:val="240"/>
          <w:marBottom w:val="0"/>
          <w:divBdr>
            <w:top w:val="none" w:sz="0" w:space="0" w:color="auto"/>
            <w:left w:val="none" w:sz="0" w:space="0" w:color="auto"/>
            <w:bottom w:val="none" w:sz="0" w:space="0" w:color="auto"/>
            <w:right w:val="none" w:sz="0" w:space="0" w:color="auto"/>
          </w:divBdr>
        </w:div>
        <w:div w:id="1143624021">
          <w:marLeft w:val="1166"/>
          <w:marRight w:val="0"/>
          <w:marTop w:val="240"/>
          <w:marBottom w:val="0"/>
          <w:divBdr>
            <w:top w:val="none" w:sz="0" w:space="0" w:color="auto"/>
            <w:left w:val="none" w:sz="0" w:space="0" w:color="auto"/>
            <w:bottom w:val="none" w:sz="0" w:space="0" w:color="auto"/>
            <w:right w:val="none" w:sz="0" w:space="0" w:color="auto"/>
          </w:divBdr>
        </w:div>
        <w:div w:id="845291358">
          <w:marLeft w:val="1166"/>
          <w:marRight w:val="0"/>
          <w:marTop w:val="240"/>
          <w:marBottom w:val="0"/>
          <w:divBdr>
            <w:top w:val="none" w:sz="0" w:space="0" w:color="auto"/>
            <w:left w:val="none" w:sz="0" w:space="0" w:color="auto"/>
            <w:bottom w:val="none" w:sz="0" w:space="0" w:color="auto"/>
            <w:right w:val="none" w:sz="0" w:space="0" w:color="auto"/>
          </w:divBdr>
        </w:div>
        <w:div w:id="616911007">
          <w:marLeft w:val="1166"/>
          <w:marRight w:val="0"/>
          <w:marTop w:val="240"/>
          <w:marBottom w:val="0"/>
          <w:divBdr>
            <w:top w:val="none" w:sz="0" w:space="0" w:color="auto"/>
            <w:left w:val="none" w:sz="0" w:space="0" w:color="auto"/>
            <w:bottom w:val="none" w:sz="0" w:space="0" w:color="auto"/>
            <w:right w:val="none" w:sz="0" w:space="0" w:color="auto"/>
          </w:divBdr>
        </w:div>
        <w:div w:id="944121137">
          <w:marLeft w:val="1166"/>
          <w:marRight w:val="0"/>
          <w:marTop w:val="240"/>
          <w:marBottom w:val="0"/>
          <w:divBdr>
            <w:top w:val="none" w:sz="0" w:space="0" w:color="auto"/>
            <w:left w:val="none" w:sz="0" w:space="0" w:color="auto"/>
            <w:bottom w:val="none" w:sz="0" w:space="0" w:color="auto"/>
            <w:right w:val="none" w:sz="0" w:space="0" w:color="auto"/>
          </w:divBdr>
        </w:div>
        <w:div w:id="2002348355">
          <w:marLeft w:val="446"/>
          <w:marRight w:val="0"/>
          <w:marTop w:val="240"/>
          <w:marBottom w:val="0"/>
          <w:divBdr>
            <w:top w:val="none" w:sz="0" w:space="0" w:color="auto"/>
            <w:left w:val="none" w:sz="0" w:space="0" w:color="auto"/>
            <w:bottom w:val="none" w:sz="0" w:space="0" w:color="auto"/>
            <w:right w:val="none" w:sz="0" w:space="0" w:color="auto"/>
          </w:divBdr>
        </w:div>
        <w:div w:id="344406050">
          <w:marLeft w:val="1166"/>
          <w:marRight w:val="0"/>
          <w:marTop w:val="240"/>
          <w:marBottom w:val="0"/>
          <w:divBdr>
            <w:top w:val="none" w:sz="0" w:space="0" w:color="auto"/>
            <w:left w:val="none" w:sz="0" w:space="0" w:color="auto"/>
            <w:bottom w:val="none" w:sz="0" w:space="0" w:color="auto"/>
            <w:right w:val="none" w:sz="0" w:space="0" w:color="auto"/>
          </w:divBdr>
        </w:div>
        <w:div w:id="1928423174">
          <w:marLeft w:val="1166"/>
          <w:marRight w:val="0"/>
          <w:marTop w:val="240"/>
          <w:marBottom w:val="0"/>
          <w:divBdr>
            <w:top w:val="none" w:sz="0" w:space="0" w:color="auto"/>
            <w:left w:val="none" w:sz="0" w:space="0" w:color="auto"/>
            <w:bottom w:val="none" w:sz="0" w:space="0" w:color="auto"/>
            <w:right w:val="none" w:sz="0" w:space="0" w:color="auto"/>
          </w:divBdr>
        </w:div>
        <w:div w:id="1109819280">
          <w:marLeft w:val="1166"/>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Dropbox\Malatest%20International%20Dropbox\Admin\Templates\Proposals%20and%20Reports\Proposal%20and%20report%20template%20v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Malatest%20Tim\Dropbox\Malatest%20International%20Dropbox\PROJECTS\MSD%20Welfare%20reform\Data%20collection\Seminar%20and%20workshop%20forms\Preliminary%20Seminar%20Tables%20(combin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latest%20Tim\Dropbox\Malatest%20International%20Dropbox\PROJECTS\MSD%20Welfare%20reform\Data%20collection\Seminar%20and%20workshop%20forms\Preliminary%20Seminar%20Tables%20(combin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latest%20Tim\Dropbox\Malatest%20International%20Dropbox\PROJECTS\MSD%20Welfare%20reform\Data%20collection\Seminar%20and%20workshop%20forms\Preliminary%20Seminar%20Tables%20(combin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1784776902887"/>
          <c:y val="0"/>
          <c:w val="0.82267804024496938"/>
          <c:h val="0.85128879336119423"/>
        </c:manualLayout>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'Seminar tables'!$A$35:$A$40</c:f>
              <c:strCache>
                <c:ptCount val="6"/>
                <c:pt idx="0">
                  <c:v>1-2</c:v>
                </c:pt>
                <c:pt idx="1">
                  <c:v>3-4</c:v>
                </c:pt>
                <c:pt idx="2">
                  <c:v>5-6</c:v>
                </c:pt>
                <c:pt idx="3">
                  <c:v>7-8</c:v>
                </c:pt>
                <c:pt idx="4">
                  <c:v>9-10</c:v>
                </c:pt>
                <c:pt idx="5">
                  <c:v>10+</c:v>
                </c:pt>
              </c:strCache>
            </c:strRef>
          </c:cat>
          <c:val>
            <c:numRef>
              <c:f>'Seminar tables'!$C$35:$C$40</c:f>
              <c:numCache>
                <c:formatCode>0%</c:formatCode>
                <c:ptCount val="6"/>
                <c:pt idx="0">
                  <c:v>0.23170731707317074</c:v>
                </c:pt>
                <c:pt idx="1">
                  <c:v>0.35365853658536583</c:v>
                </c:pt>
                <c:pt idx="2">
                  <c:v>0.1951219512195122</c:v>
                </c:pt>
                <c:pt idx="3">
                  <c:v>0.13414634146341464</c:v>
                </c:pt>
                <c:pt idx="4">
                  <c:v>6.097560975609756E-2</c:v>
                </c:pt>
                <c:pt idx="5">
                  <c:v>2.4390243902439025E-2</c:v>
                </c:pt>
              </c:numCache>
            </c:numRef>
          </c:val>
        </c:ser>
        <c:dLbls>
          <c:showLegendKey val="0"/>
          <c:showVal val="0"/>
          <c:showCatName val="0"/>
          <c:showSerName val="0"/>
          <c:showPercent val="0"/>
          <c:showBubbleSize val="0"/>
        </c:dLbls>
        <c:gapWidth val="27"/>
        <c:axId val="217350144"/>
        <c:axId val="217351680"/>
      </c:barChart>
      <c:catAx>
        <c:axId val="217350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7351680"/>
        <c:crosses val="autoZero"/>
        <c:auto val="1"/>
        <c:lblAlgn val="ctr"/>
        <c:lblOffset val="100"/>
        <c:noMultiLvlLbl val="0"/>
      </c:catAx>
      <c:valAx>
        <c:axId val="217351680"/>
        <c:scaling>
          <c:orientation val="minMax"/>
        </c:scaling>
        <c:delete val="0"/>
        <c:axPos val="b"/>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7350144"/>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0000"/>
          </a:solidFill>
        </c:spPr>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FFFF00"/>
          </a:solidFill>
        </c:spPr>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6">
              <a:lumMod val="75000"/>
            </a:schemeClr>
          </a:solidFill>
        </c:spPr>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solidFill>
        </c:spPr>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43664479350300789"/>
          <c:y val="0.17206851119894598"/>
          <c:w val="0.52809971706543046"/>
          <c:h val="0.69590696419864517"/>
        </c:manualLayout>
      </c:layout>
      <c:barChart>
        <c:barDir val="bar"/>
        <c:grouping val="percentStacked"/>
        <c:varyColors val="0"/>
        <c:ser>
          <c:idx val="0"/>
          <c:order val="0"/>
          <c:tx>
            <c:strRef>
              <c:f>'Seminar tables'!$C$22</c:f>
              <c:strCache>
                <c:ptCount val="1"/>
                <c:pt idx="0">
                  <c:v>Yes</c:v>
                </c:pt>
              </c:strCache>
            </c:strRef>
          </c:tx>
          <c:spPr>
            <a:solidFill>
              <a:srgbClr val="17375E"/>
            </a:solidFill>
            <a:ln>
              <a:solidFill>
                <a:schemeClr val="bg1"/>
              </a:solidFill>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'Seminar tables'!$D$19:$G$19</c:f>
              <c:strCache>
                <c:ptCount val="4"/>
                <c:pt idx="0">
                  <c:v>This seminar helped me get closer to finding a job</c:v>
                </c:pt>
                <c:pt idx="1">
                  <c:v>Self-evaluation identified the right workshops</c:v>
                </c:pt>
                <c:pt idx="2">
                  <c:v>I learned new things from the seminar today</c:v>
                </c:pt>
                <c:pt idx="3">
                  <c:v>I know what to do to find a job</c:v>
                </c:pt>
              </c:strCache>
            </c:strRef>
          </c:cat>
          <c:val>
            <c:numRef>
              <c:f>'Seminar tables'!$D$22:$G$22</c:f>
              <c:numCache>
                <c:formatCode>General</c:formatCode>
                <c:ptCount val="4"/>
                <c:pt idx="0">
                  <c:v>50</c:v>
                </c:pt>
                <c:pt idx="1">
                  <c:v>56</c:v>
                </c:pt>
                <c:pt idx="2">
                  <c:v>95</c:v>
                </c:pt>
                <c:pt idx="3">
                  <c:v>112</c:v>
                </c:pt>
              </c:numCache>
            </c:numRef>
          </c:val>
        </c:ser>
        <c:ser>
          <c:idx val="1"/>
          <c:order val="1"/>
          <c:tx>
            <c:strRef>
              <c:f>'Seminar tables'!$C$21</c:f>
              <c:strCache>
                <c:ptCount val="1"/>
                <c:pt idx="0">
                  <c:v>Maybe</c:v>
                </c:pt>
              </c:strCache>
            </c:strRef>
          </c:tx>
          <c:spPr>
            <a:solidFill>
              <a:srgbClr val="558ED5"/>
            </a:solidFill>
            <a:ln>
              <a:solidFill>
                <a:schemeClr val="bg1"/>
              </a:solidFill>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'Seminar tables'!$D$19:$G$19</c:f>
              <c:strCache>
                <c:ptCount val="4"/>
                <c:pt idx="0">
                  <c:v>This seminar helped me get closer to finding a job</c:v>
                </c:pt>
                <c:pt idx="1">
                  <c:v>Self-evaluation identified the right workshops</c:v>
                </c:pt>
                <c:pt idx="2">
                  <c:v>I learned new things from the seminar today</c:v>
                </c:pt>
                <c:pt idx="3">
                  <c:v>I know what to do to find a job</c:v>
                </c:pt>
              </c:strCache>
            </c:strRef>
          </c:cat>
          <c:val>
            <c:numRef>
              <c:f>'Seminar tables'!$D$21:$G$21</c:f>
              <c:numCache>
                <c:formatCode>General</c:formatCode>
                <c:ptCount val="4"/>
                <c:pt idx="0">
                  <c:v>58</c:v>
                </c:pt>
                <c:pt idx="1">
                  <c:v>45</c:v>
                </c:pt>
                <c:pt idx="2">
                  <c:v>16</c:v>
                </c:pt>
                <c:pt idx="3">
                  <c:v>15</c:v>
                </c:pt>
              </c:numCache>
            </c:numRef>
          </c:val>
        </c:ser>
        <c:ser>
          <c:idx val="2"/>
          <c:order val="2"/>
          <c:tx>
            <c:strRef>
              <c:f>'Seminar tables'!$C$20</c:f>
              <c:strCache>
                <c:ptCount val="1"/>
                <c:pt idx="0">
                  <c:v>No</c:v>
                </c:pt>
              </c:strCache>
            </c:strRef>
          </c:tx>
          <c:spPr>
            <a:solidFill>
              <a:schemeClr val="accent2">
                <a:lumMod val="75000"/>
              </a:schemeClr>
            </a:solidFill>
            <a:ln>
              <a:solidFill>
                <a:schemeClr val="bg1"/>
              </a:solidFill>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'Seminar tables'!$D$19:$G$19</c:f>
              <c:strCache>
                <c:ptCount val="4"/>
                <c:pt idx="0">
                  <c:v>This seminar helped me get closer to finding a job</c:v>
                </c:pt>
                <c:pt idx="1">
                  <c:v>Self-evaluation identified the right workshops</c:v>
                </c:pt>
                <c:pt idx="2">
                  <c:v>I learned new things from the seminar today</c:v>
                </c:pt>
                <c:pt idx="3">
                  <c:v>I know what to do to find a job</c:v>
                </c:pt>
              </c:strCache>
            </c:strRef>
          </c:cat>
          <c:val>
            <c:numRef>
              <c:f>'Seminar tables'!$D$20:$G$20</c:f>
              <c:numCache>
                <c:formatCode>General</c:formatCode>
                <c:ptCount val="4"/>
                <c:pt idx="0">
                  <c:v>22</c:v>
                </c:pt>
                <c:pt idx="1">
                  <c:v>21</c:v>
                </c:pt>
                <c:pt idx="2">
                  <c:v>22</c:v>
                </c:pt>
                <c:pt idx="3">
                  <c:v>3</c:v>
                </c:pt>
              </c:numCache>
            </c:numRef>
          </c:val>
        </c:ser>
        <c:ser>
          <c:idx val="3"/>
          <c:order val="3"/>
          <c:tx>
            <c:strRef>
              <c:f>'Seminar tables'!$C$23</c:f>
              <c:strCache>
                <c:ptCount val="1"/>
                <c:pt idx="0">
                  <c:v>No response</c:v>
                </c:pt>
              </c:strCache>
            </c:strRef>
          </c:tx>
          <c:spPr>
            <a:solidFill>
              <a:schemeClr val="bg1">
                <a:lumMod val="65000"/>
              </a:schemeClr>
            </a:solidFill>
            <a:ln>
              <a:solidFill>
                <a:schemeClr val="bg1"/>
              </a:solidFill>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'Seminar tables'!$D$19:$G$19</c:f>
              <c:strCache>
                <c:ptCount val="4"/>
                <c:pt idx="0">
                  <c:v>This seminar helped me get closer to finding a job</c:v>
                </c:pt>
                <c:pt idx="1">
                  <c:v>Self-evaluation identified the right workshops</c:v>
                </c:pt>
                <c:pt idx="2">
                  <c:v>I learned new things from the seminar today</c:v>
                </c:pt>
                <c:pt idx="3">
                  <c:v>I know what to do to find a job</c:v>
                </c:pt>
              </c:strCache>
            </c:strRef>
          </c:cat>
          <c:val>
            <c:numRef>
              <c:f>'Seminar tables'!$D$23:$G$23</c:f>
              <c:numCache>
                <c:formatCode>General</c:formatCode>
                <c:ptCount val="4"/>
                <c:pt idx="0">
                  <c:v>10</c:v>
                </c:pt>
                <c:pt idx="1">
                  <c:v>18</c:v>
                </c:pt>
                <c:pt idx="2">
                  <c:v>7</c:v>
                </c:pt>
                <c:pt idx="3">
                  <c:v>10</c:v>
                </c:pt>
              </c:numCache>
            </c:numRef>
          </c:val>
        </c:ser>
        <c:dLbls>
          <c:showLegendKey val="0"/>
          <c:showVal val="0"/>
          <c:showCatName val="0"/>
          <c:showSerName val="0"/>
          <c:showPercent val="0"/>
          <c:showBubbleSize val="0"/>
        </c:dLbls>
        <c:gapWidth val="50"/>
        <c:overlap val="100"/>
        <c:axId val="217223552"/>
        <c:axId val="217225088"/>
      </c:barChart>
      <c:catAx>
        <c:axId val="217223552"/>
        <c:scaling>
          <c:orientation val="minMax"/>
        </c:scaling>
        <c:delete val="0"/>
        <c:axPos val="l"/>
        <c:numFmt formatCode="General" sourceLinked="1"/>
        <c:majorTickMark val="out"/>
        <c:minorTickMark val="none"/>
        <c:tickLblPos val="nextTo"/>
        <c:crossAx val="217225088"/>
        <c:crosses val="autoZero"/>
        <c:auto val="1"/>
        <c:lblAlgn val="ctr"/>
        <c:lblOffset val="100"/>
        <c:noMultiLvlLbl val="0"/>
      </c:catAx>
      <c:valAx>
        <c:axId val="217225088"/>
        <c:scaling>
          <c:orientation val="minMax"/>
        </c:scaling>
        <c:delete val="0"/>
        <c:axPos val="b"/>
        <c:majorGridlines>
          <c:spPr>
            <a:ln>
              <a:prstDash val="dash"/>
            </a:ln>
          </c:spPr>
        </c:majorGridlines>
        <c:numFmt formatCode="0%" sourceLinked="1"/>
        <c:majorTickMark val="out"/>
        <c:minorTickMark val="none"/>
        <c:tickLblPos val="nextTo"/>
        <c:crossAx val="217223552"/>
        <c:crosses val="autoZero"/>
        <c:crossBetween val="between"/>
        <c:majorUnit val="0.2"/>
      </c:valAx>
    </c:plotArea>
    <c:legend>
      <c:legendPos val="r"/>
      <c:layout>
        <c:manualLayout>
          <c:xMode val="edge"/>
          <c:yMode val="edge"/>
          <c:x val="0.48927865376837837"/>
          <c:y val="5.3767359539827635E-2"/>
          <c:w val="0.50933874083433606"/>
          <c:h val="0.10121781040715107"/>
        </c:manualLayout>
      </c:layout>
      <c:overlay val="0"/>
    </c:legend>
    <c:plotVisOnly val="1"/>
    <c:dispBlanksAs val="gap"/>
    <c:showDLblsOverMax val="0"/>
  </c:chart>
  <c:spPr>
    <a:noFill/>
    <a:ln>
      <a:noFill/>
    </a:ln>
  </c:spPr>
  <c:txPr>
    <a:bodyPr/>
    <a:lstStyle/>
    <a:p>
      <a:pPr>
        <a:defRPr sz="1000"/>
      </a:pPr>
      <a:endParaRPr lang="en-US"/>
    </a:p>
  </c:txPr>
  <c:externalData r:id="rId1">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1622922134733"/>
          <c:y val="3.1629373068872715E-2"/>
          <c:w val="0.82267804024496938"/>
          <c:h val="0.84602810724608779"/>
        </c:manualLayout>
      </c:layout>
      <c:barChart>
        <c:barDir val="bar"/>
        <c:grouping val="clustered"/>
        <c:varyColors val="0"/>
        <c:ser>
          <c:idx val="0"/>
          <c:order val="0"/>
          <c:tx>
            <c:strRef>
              <c:f>'Workshop tables'!$A$5</c:f>
              <c:strCache>
                <c:ptCount val="1"/>
                <c:pt idx="0">
                  <c:v>Number I've been to before</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'Seminar tables'!$A$35:$A$40</c:f>
              <c:strCache>
                <c:ptCount val="6"/>
                <c:pt idx="0">
                  <c:v>1-2</c:v>
                </c:pt>
                <c:pt idx="1">
                  <c:v>3-4</c:v>
                </c:pt>
                <c:pt idx="2">
                  <c:v>5-6</c:v>
                </c:pt>
                <c:pt idx="3">
                  <c:v>7-8</c:v>
                </c:pt>
                <c:pt idx="4">
                  <c:v>9-10</c:v>
                </c:pt>
                <c:pt idx="5">
                  <c:v>10+</c:v>
                </c:pt>
              </c:strCache>
            </c:strRef>
          </c:cat>
          <c:val>
            <c:numRef>
              <c:f>'Workshop tables'!$C$6:$C$11</c:f>
              <c:numCache>
                <c:formatCode>0%</c:formatCode>
                <c:ptCount val="6"/>
                <c:pt idx="0">
                  <c:v>0.38</c:v>
                </c:pt>
                <c:pt idx="1">
                  <c:v>0.28000000000000003</c:v>
                </c:pt>
                <c:pt idx="2">
                  <c:v>0.22</c:v>
                </c:pt>
                <c:pt idx="3">
                  <c:v>0.1</c:v>
                </c:pt>
                <c:pt idx="4">
                  <c:v>0</c:v>
                </c:pt>
                <c:pt idx="5">
                  <c:v>0.02</c:v>
                </c:pt>
              </c:numCache>
            </c:numRef>
          </c:val>
        </c:ser>
        <c:dLbls>
          <c:showLegendKey val="0"/>
          <c:showVal val="0"/>
          <c:showCatName val="0"/>
          <c:showSerName val="0"/>
          <c:showPercent val="0"/>
          <c:showBubbleSize val="0"/>
        </c:dLbls>
        <c:gapWidth val="27"/>
        <c:axId val="217250048"/>
        <c:axId val="217645056"/>
      </c:barChart>
      <c:catAx>
        <c:axId val="217250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7645056"/>
        <c:crosses val="autoZero"/>
        <c:auto val="1"/>
        <c:lblAlgn val="ctr"/>
        <c:lblOffset val="100"/>
        <c:noMultiLvlLbl val="0"/>
      </c:catAx>
      <c:valAx>
        <c:axId val="217645056"/>
        <c:scaling>
          <c:orientation val="minMax"/>
        </c:scaling>
        <c:delete val="0"/>
        <c:axPos val="b"/>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7250048"/>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49292008041164"/>
          <c:y val="0.11616974406750445"/>
          <c:w val="0.64999951656850397"/>
          <c:h val="0.73639973856799279"/>
        </c:manualLayout>
      </c:layout>
      <c:barChart>
        <c:barDir val="bar"/>
        <c:grouping val="percentStacked"/>
        <c:varyColors val="0"/>
        <c:ser>
          <c:idx val="0"/>
          <c:order val="0"/>
          <c:tx>
            <c:strRef>
              <c:f>'Workshop tables'!$A$28</c:f>
              <c:strCache>
                <c:ptCount val="1"/>
                <c:pt idx="0">
                  <c:v>Strongly agree</c:v>
                </c:pt>
              </c:strCache>
            </c:strRef>
          </c:tx>
          <c:spPr>
            <a:solidFill>
              <a:srgbClr val="17375E"/>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'Workshop tables'!$B$27:$G$27</c:f>
              <c:strCache>
                <c:ptCount val="6"/>
                <c:pt idx="0">
                  <c:v>This helped me get closer to finding a job</c:v>
                </c:pt>
                <c:pt idx="1">
                  <c:v>Work and Income helped me search for a job</c:v>
                </c:pt>
                <c:pt idx="2">
                  <c:v>Attending this workshop was worthwhile</c:v>
                </c:pt>
                <c:pt idx="3">
                  <c:v>This workshop was useful for me</c:v>
                </c:pt>
                <c:pt idx="4">
                  <c:v>I learned new things in the workshop today</c:v>
                </c:pt>
                <c:pt idx="5">
                  <c:v>I would recommend this to my friends</c:v>
                </c:pt>
              </c:strCache>
            </c:strRef>
          </c:cat>
          <c:val>
            <c:numRef>
              <c:f>'Workshop tables'!$B$28:$G$28</c:f>
              <c:numCache>
                <c:formatCode>General</c:formatCode>
                <c:ptCount val="6"/>
                <c:pt idx="0">
                  <c:v>35</c:v>
                </c:pt>
                <c:pt idx="1">
                  <c:v>38</c:v>
                </c:pt>
                <c:pt idx="2">
                  <c:v>44</c:v>
                </c:pt>
                <c:pt idx="3">
                  <c:v>44</c:v>
                </c:pt>
                <c:pt idx="4">
                  <c:v>44</c:v>
                </c:pt>
                <c:pt idx="5">
                  <c:v>45</c:v>
                </c:pt>
              </c:numCache>
            </c:numRef>
          </c:val>
        </c:ser>
        <c:ser>
          <c:idx val="1"/>
          <c:order val="1"/>
          <c:tx>
            <c:strRef>
              <c:f>'Workshop tables'!$A$29</c:f>
              <c:strCache>
                <c:ptCount val="1"/>
                <c:pt idx="0">
                  <c:v>Neutral</c:v>
                </c:pt>
              </c:strCache>
            </c:strRef>
          </c:tx>
          <c:spPr>
            <a:solidFill>
              <a:srgbClr val="558ED5"/>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'Workshop tables'!$B$27:$G$27</c:f>
              <c:strCache>
                <c:ptCount val="6"/>
                <c:pt idx="0">
                  <c:v>This helped me get closer to finding a job</c:v>
                </c:pt>
                <c:pt idx="1">
                  <c:v>Work and Income helped me search for a job</c:v>
                </c:pt>
                <c:pt idx="2">
                  <c:v>Attending this workshop was worthwhile</c:v>
                </c:pt>
                <c:pt idx="3">
                  <c:v>This workshop was useful for me</c:v>
                </c:pt>
                <c:pt idx="4">
                  <c:v>I learned new things in the workshop today</c:v>
                </c:pt>
                <c:pt idx="5">
                  <c:v>I would recommend this to my friends</c:v>
                </c:pt>
              </c:strCache>
            </c:strRef>
          </c:cat>
          <c:val>
            <c:numRef>
              <c:f>'Workshop tables'!$B$29:$G$29</c:f>
              <c:numCache>
                <c:formatCode>General</c:formatCode>
                <c:ptCount val="6"/>
                <c:pt idx="0">
                  <c:v>29</c:v>
                </c:pt>
                <c:pt idx="1">
                  <c:v>24</c:v>
                </c:pt>
                <c:pt idx="2">
                  <c:v>22</c:v>
                </c:pt>
                <c:pt idx="3">
                  <c:v>22</c:v>
                </c:pt>
                <c:pt idx="4">
                  <c:v>25</c:v>
                </c:pt>
                <c:pt idx="5">
                  <c:v>19</c:v>
                </c:pt>
              </c:numCache>
            </c:numRef>
          </c:val>
        </c:ser>
        <c:ser>
          <c:idx val="2"/>
          <c:order val="2"/>
          <c:tx>
            <c:strRef>
              <c:f>'Workshop tables'!$A$30</c:f>
              <c:strCache>
                <c:ptCount val="1"/>
                <c:pt idx="0">
                  <c:v>Strongly disagree</c:v>
                </c:pt>
              </c:strCache>
            </c:strRef>
          </c:tx>
          <c:spPr>
            <a:solidFill>
              <a:schemeClr val="accent2">
                <a:lumMod val="75000"/>
              </a:schemeClr>
            </a:solidFill>
            <a:ln>
              <a:solidFill>
                <a:schemeClr val="bg1"/>
              </a:solidFill>
            </a:ln>
            <a:effectLst/>
          </c:spPr>
          <c:invertIfNegative val="0"/>
          <c:dLbls>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'Workshop tables'!$B$27:$G$27</c:f>
              <c:strCache>
                <c:ptCount val="6"/>
                <c:pt idx="0">
                  <c:v>This helped me get closer to finding a job</c:v>
                </c:pt>
                <c:pt idx="1">
                  <c:v>Work and Income helped me search for a job</c:v>
                </c:pt>
                <c:pt idx="2">
                  <c:v>Attending this workshop was worthwhile</c:v>
                </c:pt>
                <c:pt idx="3">
                  <c:v>This workshop was useful for me</c:v>
                </c:pt>
                <c:pt idx="4">
                  <c:v>I learned new things in the workshop today</c:v>
                </c:pt>
                <c:pt idx="5">
                  <c:v>I would recommend this to my friends</c:v>
                </c:pt>
              </c:strCache>
            </c:strRef>
          </c:cat>
          <c:val>
            <c:numRef>
              <c:f>'Workshop tables'!$B$30:$G$30</c:f>
              <c:numCache>
                <c:formatCode>General</c:formatCode>
                <c:ptCount val="6"/>
                <c:pt idx="0">
                  <c:v>4</c:v>
                </c:pt>
                <c:pt idx="1">
                  <c:v>0</c:v>
                </c:pt>
                <c:pt idx="2">
                  <c:v>1</c:v>
                </c:pt>
                <c:pt idx="3">
                  <c:v>1</c:v>
                </c:pt>
                <c:pt idx="4">
                  <c:v>0</c:v>
                </c:pt>
                <c:pt idx="5">
                  <c:v>4</c:v>
                </c:pt>
              </c:numCache>
            </c:numRef>
          </c:val>
        </c:ser>
        <c:ser>
          <c:idx val="3"/>
          <c:order val="3"/>
          <c:tx>
            <c:strRef>
              <c:f>'Workshop tables'!$A$31</c:f>
              <c:strCache>
                <c:ptCount val="1"/>
                <c:pt idx="0">
                  <c:v>No response</c:v>
                </c:pt>
              </c:strCache>
            </c:strRef>
          </c:tx>
          <c:spPr>
            <a:solidFill>
              <a:schemeClr val="bg1">
                <a:lumMod val="65000"/>
              </a:schemeClr>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'Workshop tables'!$B$27:$G$27</c:f>
              <c:strCache>
                <c:ptCount val="6"/>
                <c:pt idx="0">
                  <c:v>This helped me get closer to finding a job</c:v>
                </c:pt>
                <c:pt idx="1">
                  <c:v>Work and Income helped me search for a job</c:v>
                </c:pt>
                <c:pt idx="2">
                  <c:v>Attending this workshop was worthwhile</c:v>
                </c:pt>
                <c:pt idx="3">
                  <c:v>This workshop was useful for me</c:v>
                </c:pt>
                <c:pt idx="4">
                  <c:v>I learned new things in the workshop today</c:v>
                </c:pt>
                <c:pt idx="5">
                  <c:v>I would recommend this to my friends</c:v>
                </c:pt>
              </c:strCache>
            </c:strRef>
          </c:cat>
          <c:val>
            <c:numRef>
              <c:f>'Workshop tables'!$B$31:$G$31</c:f>
              <c:numCache>
                <c:formatCode>General</c:formatCode>
                <c:ptCount val="6"/>
                <c:pt idx="0">
                  <c:v>6</c:v>
                </c:pt>
                <c:pt idx="1">
                  <c:v>12</c:v>
                </c:pt>
                <c:pt idx="2">
                  <c:v>7</c:v>
                </c:pt>
                <c:pt idx="3">
                  <c:v>7</c:v>
                </c:pt>
                <c:pt idx="4">
                  <c:v>5</c:v>
                </c:pt>
                <c:pt idx="5">
                  <c:v>6</c:v>
                </c:pt>
              </c:numCache>
            </c:numRef>
          </c:val>
        </c:ser>
        <c:dLbls>
          <c:showLegendKey val="0"/>
          <c:showVal val="0"/>
          <c:showCatName val="0"/>
          <c:showSerName val="0"/>
          <c:showPercent val="0"/>
          <c:showBubbleSize val="0"/>
        </c:dLbls>
        <c:gapWidth val="50"/>
        <c:overlap val="100"/>
        <c:axId val="217668608"/>
        <c:axId val="217690880"/>
      </c:barChart>
      <c:catAx>
        <c:axId val="21766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17690880"/>
        <c:crosses val="autoZero"/>
        <c:auto val="1"/>
        <c:lblAlgn val="ctr"/>
        <c:lblOffset val="100"/>
        <c:noMultiLvlLbl val="0"/>
      </c:catAx>
      <c:valAx>
        <c:axId val="217690880"/>
        <c:scaling>
          <c:orientation val="minMax"/>
        </c:scaling>
        <c:delete val="0"/>
        <c:axPos val="b"/>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17668608"/>
        <c:crosses val="autoZero"/>
        <c:crossBetween val="between"/>
        <c:majorUnit val="0.2"/>
      </c:valAx>
      <c:spPr>
        <a:noFill/>
        <a:ln>
          <a:noFill/>
        </a:ln>
        <a:effectLst/>
      </c:spPr>
    </c:plotArea>
    <c:legend>
      <c:legendPos val="b"/>
      <c:layout>
        <c:manualLayout>
          <c:xMode val="edge"/>
          <c:yMode val="edge"/>
          <c:x val="0.27038009997363344"/>
          <c:y val="1.909667541557301E-2"/>
          <c:w val="0.72961990002636656"/>
          <c:h val="7.466176977566917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26EF6-AAD8-4755-9742-ED5053A07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and report template v2.dotx</Template>
  <TotalTime>158</TotalTime>
  <Pages>38</Pages>
  <Words>11736</Words>
  <Characters>66899</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78479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McLeod</dc:creator>
  <cp:lastModifiedBy>Michelle Bly</cp:lastModifiedBy>
  <cp:revision>17</cp:revision>
  <cp:lastPrinted>2014-12-18T21:07:00Z</cp:lastPrinted>
  <dcterms:created xsi:type="dcterms:W3CDTF">2014-12-12T02:30:00Z</dcterms:created>
  <dcterms:modified xsi:type="dcterms:W3CDTF">2015-04-29T02:41:00Z</dcterms:modified>
</cp:coreProperties>
</file>