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C5" w:rsidRPr="0055078D" w:rsidRDefault="0055078D" w:rsidP="00C87C24">
      <w:pPr>
        <w:pStyle w:val="Title"/>
        <w:pBdr>
          <w:bottom w:val="single" w:sz="12" w:space="1" w:color="002060"/>
        </w:pBdr>
      </w:pPr>
      <w:r w:rsidRPr="00037B5F">
        <w:drawing>
          <wp:anchor distT="0" distB="0" distL="114300" distR="114300" simplePos="0" relativeHeight="251667456" behindDoc="0" locked="0" layoutInCell="1" allowOverlap="1" wp14:anchorId="26C37927" wp14:editId="340B8B6F">
            <wp:simplePos x="0" y="0"/>
            <wp:positionH relativeFrom="column">
              <wp:posOffset>-93980</wp:posOffset>
            </wp:positionH>
            <wp:positionV relativeFrom="paragraph">
              <wp:posOffset>-535434</wp:posOffset>
            </wp:positionV>
            <wp:extent cx="232791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30mmBELOW_RGB.png"/>
                    <pic:cNvPicPr/>
                  </pic:nvPicPr>
                  <pic:blipFill>
                    <a:blip r:embed="rId9">
                      <a:extLst>
                        <a:ext uri="{28A0092B-C50C-407E-A947-70E740481C1C}">
                          <a14:useLocalDpi xmlns:a14="http://schemas.microsoft.com/office/drawing/2010/main" val="0"/>
                        </a:ext>
                      </a:extLst>
                    </a:blip>
                    <a:stretch>
                      <a:fillRect/>
                    </a:stretch>
                  </pic:blipFill>
                  <pic:spPr>
                    <a:xfrm>
                      <a:off x="0" y="0"/>
                      <a:ext cx="2327910" cy="685800"/>
                    </a:xfrm>
                    <a:prstGeom prst="rect">
                      <a:avLst/>
                    </a:prstGeom>
                  </pic:spPr>
                </pic:pic>
              </a:graphicData>
            </a:graphic>
            <wp14:sizeRelH relativeFrom="page">
              <wp14:pctWidth>0</wp14:pctWidth>
            </wp14:sizeRelH>
            <wp14:sizeRelV relativeFrom="page">
              <wp14:pctHeight>0</wp14:pctHeight>
            </wp14:sizeRelV>
          </wp:anchor>
        </w:drawing>
      </w:r>
      <w:r w:rsidR="00F86F63" w:rsidRPr="0055078D">
        <w:t>Health and Disa</w:t>
      </w:r>
      <w:r w:rsidR="00694A4F">
        <w:t>bility Long-t</w:t>
      </w:r>
      <w:r w:rsidR="00CF1C75" w:rsidRPr="0055078D">
        <w:t>erm</w:t>
      </w:r>
      <w:r>
        <w:t xml:space="preserve"> </w:t>
      </w:r>
      <w:r w:rsidR="00CF1C75" w:rsidRPr="0055078D">
        <w:t>Work</w:t>
      </w:r>
      <w:r>
        <w:br/>
      </w:r>
      <w:r w:rsidR="00CF1C75" w:rsidRPr="0055078D">
        <w:t>Programme - s</w:t>
      </w:r>
      <w:r w:rsidR="00014410" w:rsidRPr="0055078D">
        <w:t xml:space="preserve">upporting </w:t>
      </w:r>
      <w:r w:rsidR="00EC4D39" w:rsidRPr="0055078D">
        <w:t>disabled people</w:t>
      </w:r>
      <w:r>
        <w:br/>
      </w:r>
      <w:r w:rsidR="00EC4D39" w:rsidRPr="0055078D">
        <w:t xml:space="preserve">and </w:t>
      </w:r>
      <w:r w:rsidR="00014410" w:rsidRPr="0055078D">
        <w:t>people with health conditions</w:t>
      </w:r>
      <w:r>
        <w:t xml:space="preserve"> </w:t>
      </w:r>
      <w:r w:rsidR="00014410" w:rsidRPr="0055078D">
        <w:t>into work</w:t>
      </w:r>
    </w:p>
    <w:p w:rsidR="00694A4F" w:rsidRDefault="00694A4F" w:rsidP="00694A4F">
      <w:pPr>
        <w:pStyle w:val="Heading1"/>
      </w:pPr>
      <w:r>
        <w:t xml:space="preserve">Objective </w:t>
      </w:r>
    </w:p>
    <w:p w:rsidR="00CB1BC5" w:rsidRDefault="00CB1BC5" w:rsidP="00CB1BC5">
      <w:r>
        <w:t xml:space="preserve">The objective of the Health and Disability Long Term Work Programme </w:t>
      </w:r>
      <w:r w:rsidR="00D80D87">
        <w:t xml:space="preserve">(the work programme) </w:t>
      </w:r>
      <w:r>
        <w:t>is to i</w:t>
      </w:r>
      <w:r w:rsidRPr="00CB1BC5">
        <w:t>ncrease employment and economic opportunities</w:t>
      </w:r>
      <w:r>
        <w:t xml:space="preserve"> for </w:t>
      </w:r>
      <w:r w:rsidR="008B1E66">
        <w:t xml:space="preserve">all </w:t>
      </w:r>
      <w:r>
        <w:t>disabled people and people with a health condition</w:t>
      </w:r>
      <w:r w:rsidR="001339E3">
        <w:rPr>
          <w:rStyle w:val="FootnoteReference"/>
        </w:rPr>
        <w:footnoteReference w:id="1"/>
      </w:r>
      <w:r w:rsidR="008B1E66">
        <w:t xml:space="preserve"> living in New Zealand</w:t>
      </w:r>
      <w:r>
        <w:t xml:space="preserve">. </w:t>
      </w:r>
    </w:p>
    <w:p w:rsidR="00B2296A" w:rsidRDefault="00B2296A" w:rsidP="00CB1BC5">
      <w:r>
        <w:t xml:space="preserve">The United Nations Convention on the Rights of Persons with Disabilities (UNCRPD) </w:t>
      </w:r>
      <w:r w:rsidR="00AA6C39">
        <w:t>sets out</w:t>
      </w:r>
      <w:r>
        <w:t xml:space="preserve"> an overarching obligation </w:t>
      </w:r>
      <w:r w:rsidR="00C21968">
        <w:t xml:space="preserve">that needs to be </w:t>
      </w:r>
      <w:r>
        <w:t>consider</w:t>
      </w:r>
      <w:r w:rsidR="00C21968">
        <w:t>ed</w:t>
      </w:r>
      <w:r w:rsidR="005F04AC">
        <w:t xml:space="preserve"> in all of our work</w:t>
      </w:r>
      <w:r>
        <w:t>. The</w:t>
      </w:r>
      <w:r w:rsidR="008B7B62">
        <w:t xml:space="preserve"> Health</w:t>
      </w:r>
      <w:r w:rsidR="00AA6C39">
        <w:t xml:space="preserve"> and Disability Long Term Work </w:t>
      </w:r>
      <w:proofErr w:type="gramStart"/>
      <w:r w:rsidR="00AA6C39">
        <w:t>P</w:t>
      </w:r>
      <w:r w:rsidR="008B7B62">
        <w:t xml:space="preserve">rogramme </w:t>
      </w:r>
      <w:r>
        <w:t xml:space="preserve"> contributes</w:t>
      </w:r>
      <w:proofErr w:type="gramEnd"/>
      <w:r>
        <w:t xml:space="preserve"> to </w:t>
      </w:r>
      <w:r w:rsidR="00DF2908">
        <w:t xml:space="preserve">New Zealand’s implementation of the UNCRPD </w:t>
      </w:r>
      <w:r w:rsidR="0052183D">
        <w:t>by taking</w:t>
      </w:r>
      <w:r>
        <w:t xml:space="preserve"> a particular focus on </w:t>
      </w:r>
      <w:r w:rsidRPr="00515C28">
        <w:t>Article 27: Work and employment</w:t>
      </w:r>
      <w:r>
        <w:t>,</w:t>
      </w:r>
      <w:r>
        <w:rPr>
          <w:b/>
        </w:rPr>
        <w:t xml:space="preserve"> </w:t>
      </w:r>
      <w:r w:rsidRPr="00515C28">
        <w:t>which</w:t>
      </w:r>
      <w:r>
        <w:rPr>
          <w:b/>
        </w:rPr>
        <w:t xml:space="preserve"> </w:t>
      </w:r>
      <w:r>
        <w:t>recognises the right of disabled people</w:t>
      </w:r>
      <w:r w:rsidR="001339E3">
        <w:t xml:space="preserve"> </w:t>
      </w:r>
      <w:r>
        <w:t>to work on an equal basis with others</w:t>
      </w:r>
      <w:r w:rsidR="007E2C43">
        <w:t>,</w:t>
      </w:r>
      <w:r w:rsidR="00C21968">
        <w:t xml:space="preserve"> as well as all the other </w:t>
      </w:r>
      <w:r w:rsidR="008B7B62">
        <w:t>A</w:t>
      </w:r>
      <w:r w:rsidR="00C21968">
        <w:t>rticles</w:t>
      </w:r>
      <w:r w:rsidR="007E2C43">
        <w:t xml:space="preserve"> in the UNCRPD</w:t>
      </w:r>
      <w:r w:rsidR="00C21968">
        <w:t xml:space="preserve"> support</w:t>
      </w:r>
      <w:r w:rsidR="008B7B62">
        <w:t>ing</w:t>
      </w:r>
      <w:r w:rsidR="00C21968">
        <w:t xml:space="preserve"> </w:t>
      </w:r>
      <w:r w:rsidR="007E2C43">
        <w:t>Article 27</w:t>
      </w:r>
      <w:r>
        <w:t>.</w:t>
      </w:r>
      <w:r w:rsidR="0052183D">
        <w:t xml:space="preserve"> </w:t>
      </w:r>
    </w:p>
    <w:p w:rsidR="00CB1BC5" w:rsidRDefault="00CB1BC5" w:rsidP="00CB1BC5">
      <w:r>
        <w:t xml:space="preserve">The work programme has been developed with </w:t>
      </w:r>
      <w:r w:rsidR="008B7B62">
        <w:t>New Zealand’s</w:t>
      </w:r>
      <w:r>
        <w:t xml:space="preserve"> health and disability sector (</w:t>
      </w:r>
      <w:r w:rsidRPr="00CB1BC5">
        <w:t>Disabled People</w:t>
      </w:r>
      <w:r w:rsidR="00AA6C39">
        <w:t>’s</w:t>
      </w:r>
      <w:r w:rsidRPr="00CB1BC5">
        <w:t xml:space="preserve"> Organisations, </w:t>
      </w:r>
      <w:r w:rsidR="0052183D">
        <w:t>specialist employment</w:t>
      </w:r>
      <w:r w:rsidR="00491BFE">
        <w:t xml:space="preserve"> </w:t>
      </w:r>
      <w:r w:rsidRPr="00CB1BC5">
        <w:t xml:space="preserve">providers, </w:t>
      </w:r>
      <w:r w:rsidR="006C3E0E">
        <w:t xml:space="preserve">the wider disability sector, </w:t>
      </w:r>
      <w:r w:rsidRPr="00CB1BC5">
        <w:t xml:space="preserve">health </w:t>
      </w:r>
      <w:r w:rsidR="006C3E0E">
        <w:t>practitioners</w:t>
      </w:r>
      <w:r w:rsidRPr="00CB1BC5">
        <w:t xml:space="preserve">, Work and Income and other </w:t>
      </w:r>
      <w:r>
        <w:t xml:space="preserve">government </w:t>
      </w:r>
      <w:r w:rsidRPr="00CB1BC5">
        <w:t>agencies</w:t>
      </w:r>
      <w:r>
        <w:t>)</w:t>
      </w:r>
      <w:r w:rsidR="00491BFE">
        <w:t xml:space="preserve">. </w:t>
      </w:r>
      <w:r w:rsidR="008B1E66">
        <w:t>S</w:t>
      </w:r>
      <w:r>
        <w:t xml:space="preserve">uccessful implementation </w:t>
      </w:r>
      <w:r w:rsidR="00491BFE">
        <w:t xml:space="preserve">of the work programme </w:t>
      </w:r>
      <w:r w:rsidR="00AA6C39">
        <w:t>will rely</w:t>
      </w:r>
      <w:r w:rsidR="005F04AC">
        <w:t xml:space="preserve"> on</w:t>
      </w:r>
      <w:r>
        <w:t xml:space="preserve"> </w:t>
      </w:r>
      <w:r w:rsidR="008B7B62">
        <w:t>the</w:t>
      </w:r>
      <w:r w:rsidR="008B1E66">
        <w:t xml:space="preserve"> sector working together and taking </w:t>
      </w:r>
      <w:r>
        <w:t xml:space="preserve">leadership of </w:t>
      </w:r>
      <w:r w:rsidR="008B7B62">
        <w:t xml:space="preserve">the </w:t>
      </w:r>
      <w:r w:rsidR="00A8294B">
        <w:t>different action</w:t>
      </w:r>
      <w:r w:rsidR="003D10F2">
        <w:t xml:space="preserve"> areas </w:t>
      </w:r>
      <w:r w:rsidR="00DF2908">
        <w:t xml:space="preserve">set out in the </w:t>
      </w:r>
      <w:r w:rsidR="008B7B62">
        <w:t>work programme</w:t>
      </w:r>
      <w:r w:rsidR="008B1E66">
        <w:t xml:space="preserve">. The different roles </w:t>
      </w:r>
      <w:r w:rsidR="008B7B62">
        <w:t xml:space="preserve">of the sector </w:t>
      </w:r>
      <w:r w:rsidR="004754F1">
        <w:t>are</w:t>
      </w:r>
      <w:r>
        <w:t>:</w:t>
      </w:r>
    </w:p>
    <w:p w:rsidR="00D049CE" w:rsidRDefault="00D049CE" w:rsidP="00D049CE">
      <w:r>
        <w:rPr>
          <w:b/>
        </w:rPr>
        <w:t>Disabled People’s Organisations (DPOs)</w:t>
      </w:r>
      <w:r>
        <w:t xml:space="preserve"> – </w:t>
      </w:r>
      <w:r w:rsidR="00785249">
        <w:t>Article 4.3</w:t>
      </w:r>
      <w:r w:rsidR="00785249">
        <w:rPr>
          <w:rStyle w:val="FootnoteReference"/>
        </w:rPr>
        <w:footnoteReference w:id="2"/>
      </w:r>
      <w:r w:rsidR="00785249">
        <w:t xml:space="preserve"> is the mechanism where DPOs represent </w:t>
      </w:r>
      <w:r>
        <w:t>the voices, experience and knowledge of disabled people who are the right holders of the UNCRPD.</w:t>
      </w:r>
    </w:p>
    <w:p w:rsidR="00CB1BC5" w:rsidRDefault="008B7B62" w:rsidP="00CB1BC5">
      <w:proofErr w:type="gramStart"/>
      <w:r>
        <w:rPr>
          <w:b/>
        </w:rPr>
        <w:t>G</w:t>
      </w:r>
      <w:r w:rsidR="00491BFE" w:rsidRPr="008B1E66">
        <w:rPr>
          <w:b/>
        </w:rPr>
        <w:t>overnment</w:t>
      </w:r>
      <w:r w:rsidR="006C7A0C">
        <w:rPr>
          <w:b/>
        </w:rPr>
        <w:t xml:space="preserve"> agencies</w:t>
      </w:r>
      <w:r w:rsidR="00491BFE">
        <w:t xml:space="preserve"> - </w:t>
      </w:r>
      <w:r w:rsidR="00E52B47">
        <w:t>delivering better public services that meet the needs of New Zealanders.</w:t>
      </w:r>
      <w:proofErr w:type="gramEnd"/>
      <w:r w:rsidR="00E52B47">
        <w:t xml:space="preserve">  </w:t>
      </w:r>
      <w:proofErr w:type="gramStart"/>
      <w:r w:rsidR="00E52B47">
        <w:rPr>
          <w:lang w:val="en"/>
        </w:rPr>
        <w:t>In particular,</w:t>
      </w:r>
      <w:r w:rsidR="00E52B47">
        <w:t xml:space="preserve"> </w:t>
      </w:r>
      <w:r w:rsidR="00491BFE">
        <w:t>focus</w:t>
      </w:r>
      <w:r w:rsidR="00E52B47">
        <w:t>ing</w:t>
      </w:r>
      <w:r w:rsidR="00491BFE">
        <w:t xml:space="preserve"> on </w:t>
      </w:r>
      <w:r w:rsidR="00B346D4">
        <w:t xml:space="preserve">the health outcomes of work, </w:t>
      </w:r>
      <w:r w:rsidR="00B2296A">
        <w:t>employing</w:t>
      </w:r>
      <w:r w:rsidR="00491BFE">
        <w:t xml:space="preserve"> disabled people </w:t>
      </w:r>
      <w:r w:rsidR="00B2296A">
        <w:t xml:space="preserve">and </w:t>
      </w:r>
      <w:r w:rsidR="00E52B47">
        <w:t>people with a health con</w:t>
      </w:r>
      <w:r w:rsidR="00AA6C39">
        <w:t>dition, providing</w:t>
      </w:r>
      <w:r w:rsidR="00491BFE">
        <w:t xml:space="preserve"> accessible workplaces, </w:t>
      </w:r>
      <w:r w:rsidR="00804E4E">
        <w:t xml:space="preserve">and providing </w:t>
      </w:r>
      <w:r w:rsidR="00491BFE">
        <w:t>opportunities for work</w:t>
      </w:r>
      <w:r w:rsidR="00B2296A">
        <w:t xml:space="preserve"> experiences, entrepreneurship,</w:t>
      </w:r>
      <w:r w:rsidR="00804E4E">
        <w:t xml:space="preserve"> </w:t>
      </w:r>
      <w:r w:rsidR="00491BFE">
        <w:t>education</w:t>
      </w:r>
      <w:r w:rsidR="00804E4E">
        <w:t>al</w:t>
      </w:r>
      <w:r w:rsidR="00491BFE">
        <w:t xml:space="preserve"> achievement and skill development.</w:t>
      </w:r>
      <w:proofErr w:type="gramEnd"/>
    </w:p>
    <w:p w:rsidR="00491BFE" w:rsidRDefault="00491BFE" w:rsidP="00491BFE">
      <w:proofErr w:type="gramStart"/>
      <w:r w:rsidRPr="008B1E66">
        <w:rPr>
          <w:b/>
        </w:rPr>
        <w:t>Work and Income</w:t>
      </w:r>
      <w:r>
        <w:t xml:space="preserve"> </w:t>
      </w:r>
      <w:r w:rsidR="00E52B47">
        <w:t>–</w:t>
      </w:r>
      <w:r>
        <w:t xml:space="preserve"> </w:t>
      </w:r>
      <w:r w:rsidR="00432371">
        <w:rPr>
          <w:lang w:val="en"/>
        </w:rPr>
        <w:t xml:space="preserve">helping </w:t>
      </w:r>
      <w:r w:rsidR="00E52B47">
        <w:rPr>
          <w:lang w:val="en"/>
        </w:rPr>
        <w:t>New Zealanders to help themselves to be safe, strong and independent.</w:t>
      </w:r>
      <w:proofErr w:type="gramEnd"/>
      <w:r w:rsidR="00E52B47">
        <w:rPr>
          <w:lang w:val="en"/>
        </w:rPr>
        <w:t xml:space="preserve"> In particular, </w:t>
      </w:r>
      <w:r w:rsidR="00D049CE">
        <w:rPr>
          <w:lang w:val="en"/>
        </w:rPr>
        <w:t xml:space="preserve">providing support for </w:t>
      </w:r>
      <w:r>
        <w:rPr>
          <w:lang w:val="en"/>
        </w:rPr>
        <w:t xml:space="preserve">disabled people and people </w:t>
      </w:r>
      <w:r>
        <w:rPr>
          <w:lang w:val="en"/>
        </w:rPr>
        <w:lastRenderedPageBreak/>
        <w:t>with a health condition</w:t>
      </w:r>
      <w:r w:rsidR="00D049CE">
        <w:rPr>
          <w:rStyle w:val="FootnoteReference"/>
          <w:lang w:val="en"/>
        </w:rPr>
        <w:footnoteReference w:id="3"/>
      </w:r>
      <w:r>
        <w:rPr>
          <w:lang w:val="en"/>
        </w:rPr>
        <w:t xml:space="preserve"> in the benefit system </w:t>
      </w:r>
      <w:r w:rsidR="00D049CE">
        <w:rPr>
          <w:lang w:val="en"/>
        </w:rPr>
        <w:t xml:space="preserve">to </w:t>
      </w:r>
      <w:proofErr w:type="spellStart"/>
      <w:r w:rsidR="00D049CE">
        <w:rPr>
          <w:lang w:val="en"/>
        </w:rPr>
        <w:t>realise</w:t>
      </w:r>
      <w:proofErr w:type="spellEnd"/>
      <w:r w:rsidR="00D049CE">
        <w:rPr>
          <w:lang w:val="en"/>
        </w:rPr>
        <w:t xml:space="preserve"> their work goals</w:t>
      </w:r>
      <w:r w:rsidR="00C9307B">
        <w:rPr>
          <w:lang w:val="en"/>
        </w:rPr>
        <w:t>,</w:t>
      </w:r>
      <w:r w:rsidR="00D049CE">
        <w:rPr>
          <w:lang w:val="en"/>
        </w:rPr>
        <w:t xml:space="preserve"> and providing a range of assistance and individual support, including fin</w:t>
      </w:r>
      <w:r w:rsidR="00A8294B">
        <w:rPr>
          <w:lang w:val="en"/>
        </w:rPr>
        <w:t>anci</w:t>
      </w:r>
      <w:r w:rsidR="00D049CE">
        <w:rPr>
          <w:lang w:val="en"/>
        </w:rPr>
        <w:t>al assistance</w:t>
      </w:r>
      <w:r>
        <w:rPr>
          <w:lang w:val="en"/>
        </w:rPr>
        <w:t>.</w:t>
      </w:r>
      <w:r w:rsidR="0052183D">
        <w:rPr>
          <w:lang w:val="en"/>
        </w:rPr>
        <w:t xml:space="preserve"> </w:t>
      </w:r>
    </w:p>
    <w:p w:rsidR="003D10F2" w:rsidRDefault="00D049CE" w:rsidP="003D10F2">
      <w:r>
        <w:rPr>
          <w:b/>
        </w:rPr>
        <w:t>Community employment services</w:t>
      </w:r>
      <w:r>
        <w:rPr>
          <w:rStyle w:val="FootnoteReference"/>
          <w:b/>
        </w:rPr>
        <w:footnoteReference w:id="4"/>
      </w:r>
      <w:r>
        <w:rPr>
          <w:b/>
        </w:rPr>
        <w:t xml:space="preserve"> –</w:t>
      </w:r>
      <w:r w:rsidR="002B278C">
        <w:rPr>
          <w:b/>
        </w:rPr>
        <w:t xml:space="preserve"> </w:t>
      </w:r>
      <w:r w:rsidR="003D10F2">
        <w:t xml:space="preserve">focusing on </w:t>
      </w:r>
      <w:r>
        <w:t xml:space="preserve">facilitating personalised outcomes, </w:t>
      </w:r>
      <w:r w:rsidR="003D10F2">
        <w:t>building employers’ confidence to employ disabled people and providing specialist support</w:t>
      </w:r>
      <w:r w:rsidR="003D10F2">
        <w:rPr>
          <w:rStyle w:val="FootnoteReference"/>
        </w:rPr>
        <w:footnoteReference w:id="5"/>
      </w:r>
      <w:r w:rsidR="003D10F2">
        <w:t xml:space="preserve"> for disabled people to </w:t>
      </w:r>
      <w:r>
        <w:t>find</w:t>
      </w:r>
      <w:r w:rsidR="003D10F2">
        <w:t xml:space="preserve"> and stay in employment and to participate in their communities in meaningful and valued roles.</w:t>
      </w:r>
    </w:p>
    <w:p w:rsidR="003D10F2" w:rsidRDefault="003D10F2" w:rsidP="003D10F2">
      <w:r>
        <w:rPr>
          <w:b/>
        </w:rPr>
        <w:t>Health Practitioners</w:t>
      </w:r>
      <w:r>
        <w:t xml:space="preserve"> –</w:t>
      </w:r>
      <w:r w:rsidR="00D049CE">
        <w:t xml:space="preserve"> </w:t>
      </w:r>
      <w:r w:rsidR="00EE6BC8">
        <w:t xml:space="preserve">verifying the client’s condition and </w:t>
      </w:r>
      <w:r>
        <w:t>determining a client’s medical eligibility for benefit, assisting in determining if a client should be invited to engage in planning towards work, estimating the length of time the client is likely to be unable to work</w:t>
      </w:r>
      <w:r w:rsidR="00F34CDD">
        <w:t xml:space="preserve"> and providing work-focused health care</w:t>
      </w:r>
      <w:r w:rsidR="00EE6BC8">
        <w:t xml:space="preserve">, including </w:t>
      </w:r>
      <w:r w:rsidR="00785249">
        <w:t>discussing the role of</w:t>
      </w:r>
      <w:r w:rsidR="00EE6BC8">
        <w:t xml:space="preserve"> employment providers</w:t>
      </w:r>
      <w:r>
        <w:t>.</w:t>
      </w:r>
    </w:p>
    <w:p w:rsidR="00785249" w:rsidRDefault="00785249" w:rsidP="00694A4F">
      <w:pPr>
        <w:pStyle w:val="Heading1"/>
      </w:pPr>
      <w:r w:rsidRPr="00785249">
        <w:lastRenderedPageBreak/>
        <w:t xml:space="preserve">Who is involved in increasing employment and economic opportunities for disabled people and people with health </w:t>
      </w:r>
      <w:r w:rsidR="00C32450">
        <w:t>conditions</w:t>
      </w:r>
      <w:r w:rsidR="00694A4F">
        <w:t>?</w:t>
      </w:r>
    </w:p>
    <w:p w:rsidR="008C2BBA" w:rsidRDefault="00785249" w:rsidP="00694A4F">
      <w:pPr>
        <w:jc w:val="center"/>
        <w:rPr>
          <w:b/>
        </w:rPr>
      </w:pPr>
      <w:r>
        <w:rPr>
          <w:noProof/>
          <w:lang w:eastAsia="en-NZ"/>
        </w:rPr>
        <mc:AlternateContent>
          <mc:Choice Requires="wps">
            <w:drawing>
              <wp:anchor distT="0" distB="0" distL="114300" distR="114300" simplePos="0" relativeHeight="251665408" behindDoc="1" locked="0" layoutInCell="1" allowOverlap="1" wp14:anchorId="6DD8D7F3" wp14:editId="32E1779E">
                <wp:simplePos x="0" y="0"/>
                <wp:positionH relativeFrom="column">
                  <wp:posOffset>1648047</wp:posOffset>
                </wp:positionH>
                <wp:positionV relativeFrom="paragraph">
                  <wp:posOffset>885530</wp:posOffset>
                </wp:positionV>
                <wp:extent cx="710607" cy="612282"/>
                <wp:effectExtent l="0" t="0" r="0" b="0"/>
                <wp:wrapNone/>
                <wp:docPr id="3" name="Hexagon 3"/>
                <wp:cNvGraphicFramePr/>
                <a:graphic xmlns:a="http://schemas.openxmlformats.org/drawingml/2006/main">
                  <a:graphicData uri="http://schemas.microsoft.com/office/word/2010/wordprocessingShape">
                    <wps:wsp>
                      <wps:cNvSpPr/>
                      <wps:spPr>
                        <a:xfrm>
                          <a:off x="0" y="0"/>
                          <a:ext cx="710607" cy="612282"/>
                        </a:xfrm>
                        <a:prstGeom prst="hexagon">
                          <a:avLst>
                            <a:gd name="adj" fmla="val 28900"/>
                            <a:gd name="vf" fmla="val 11547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129.75pt;margin-top:69.75pt;width:55.95pt;height:48.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" adj="5379" fillcolor="#b8cce4 [1300]" stroked="f"/>
            </w:pict>
          </mc:Fallback>
        </mc:AlternateContent>
      </w:r>
      <w:r w:rsidR="007957AE">
        <w:rPr>
          <w:b/>
          <w:noProof/>
          <w:lang w:eastAsia="en-NZ"/>
        </w:rPr>
        <w:drawing>
          <wp:inline distT="0" distB="0" distL="0" distR="0" wp14:anchorId="0EB6C949" wp14:editId="1554A3AE">
            <wp:extent cx="5281448" cy="3736427"/>
            <wp:effectExtent l="0" t="0" r="0" b="1651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1BFE" w:rsidRPr="00B2296A" w:rsidRDefault="00B2296A" w:rsidP="00694A4F">
      <w:pPr>
        <w:pStyle w:val="Heading1"/>
      </w:pPr>
      <w:r w:rsidRPr="00B2296A">
        <w:t>Implementation of the work programme</w:t>
      </w:r>
    </w:p>
    <w:p w:rsidR="006C7A0C" w:rsidRDefault="006C7A0C" w:rsidP="00F86F63">
      <w:r>
        <w:t>The principles underpin</w:t>
      </w:r>
      <w:r w:rsidR="00DF2908">
        <w:t>ning</w:t>
      </w:r>
      <w:r>
        <w:t xml:space="preserve"> the implementation of the work progr</w:t>
      </w:r>
      <w:bookmarkStart w:id="0" w:name="_GoBack"/>
      <w:bookmarkEnd w:id="0"/>
      <w:r>
        <w:t>amme are:</w:t>
      </w:r>
    </w:p>
    <w:p w:rsidR="00DF2908" w:rsidRDefault="00C32450" w:rsidP="004872B3">
      <w:pPr>
        <w:pStyle w:val="Bullet1"/>
      </w:pPr>
      <w:r>
        <w:t>disabled people</w:t>
      </w:r>
      <w:r w:rsidR="00DF2908" w:rsidRPr="004872B3">
        <w:t xml:space="preserve"> and people with a health condition are in control of their lives, and supports and services are tailored around their interests, preferences and goals</w:t>
      </w:r>
    </w:p>
    <w:p w:rsidR="006C7A0C" w:rsidRDefault="008B7B62" w:rsidP="004872B3">
      <w:pPr>
        <w:pStyle w:val="Bullet1"/>
      </w:pPr>
      <w:r>
        <w:t>using a</w:t>
      </w:r>
      <w:r w:rsidR="00BD29B0">
        <w:t xml:space="preserve"> strength based approach - t</w:t>
      </w:r>
      <w:r w:rsidR="006C7A0C">
        <w:t xml:space="preserve">he skills and abilities of disabled people </w:t>
      </w:r>
      <w:r w:rsidR="00BD29B0">
        <w:t xml:space="preserve">and people with a health condition </w:t>
      </w:r>
      <w:r w:rsidR="00DF2908">
        <w:t>are</w:t>
      </w:r>
      <w:r w:rsidR="006C7A0C">
        <w:t xml:space="preserve"> recognised and they have opportunities to be employed </w:t>
      </w:r>
      <w:r w:rsidR="00BD29B0">
        <w:t xml:space="preserve">on an equal basis to other </w:t>
      </w:r>
      <w:r w:rsidR="006C7A0C">
        <w:t xml:space="preserve">New Zealanders </w:t>
      </w:r>
    </w:p>
    <w:p w:rsidR="00BD29B0" w:rsidRDefault="00BD29B0" w:rsidP="004872B3">
      <w:pPr>
        <w:pStyle w:val="Bullet1"/>
      </w:pPr>
      <w:r w:rsidRPr="00401D9B">
        <w:t>closely consult</w:t>
      </w:r>
      <w:r w:rsidR="008B7B62">
        <w:t>ing</w:t>
      </w:r>
      <w:r w:rsidR="00B346D4">
        <w:t xml:space="preserve"> with and actively involv</w:t>
      </w:r>
      <w:r w:rsidR="008B7B62">
        <w:t>ing</w:t>
      </w:r>
      <w:r w:rsidRPr="00401D9B">
        <w:t xml:space="preserve"> </w:t>
      </w:r>
      <w:r>
        <w:t>disabled people and people with a health condition directly and/or</w:t>
      </w:r>
      <w:r w:rsidRPr="00401D9B">
        <w:t xml:space="preserve"> thro</w:t>
      </w:r>
      <w:r>
        <w:t>ugh their representative organis</w:t>
      </w:r>
      <w:r w:rsidRPr="00401D9B">
        <w:t>ations</w:t>
      </w:r>
      <w:r>
        <w:t xml:space="preserve"> </w:t>
      </w:r>
      <w:r w:rsidR="00E52B47">
        <w:t xml:space="preserve">as part of </w:t>
      </w:r>
      <w:r w:rsidR="00635B2B">
        <w:t>the</w:t>
      </w:r>
      <w:r w:rsidR="00E52B47">
        <w:t xml:space="preserve"> commitment to Article 4.3 of the UNCRPD</w:t>
      </w:r>
      <w:r w:rsidR="00635B2B">
        <w:t xml:space="preserve"> </w:t>
      </w:r>
    </w:p>
    <w:p w:rsidR="00B346D4" w:rsidRDefault="00DF2908" w:rsidP="00B346D4">
      <w:pPr>
        <w:pStyle w:val="Bullet1"/>
      </w:pPr>
      <w:r>
        <w:t>building employers’ confidence to employ disabled people and people with a health condition</w:t>
      </w:r>
    </w:p>
    <w:p w:rsidR="00B346D4" w:rsidRDefault="00B346D4" w:rsidP="00B346D4">
      <w:pPr>
        <w:pStyle w:val="Bullet1"/>
      </w:pPr>
      <w:r>
        <w:t>promoting the use of mainstream services, with specialist disability services and specialist supports tailored to people’s individual needs and goals</w:t>
      </w:r>
      <w:r w:rsidR="00A175FC">
        <w:t xml:space="preserve"> as required</w:t>
      </w:r>
    </w:p>
    <w:p w:rsidR="00905C21" w:rsidRDefault="00F6595C" w:rsidP="003D10F2">
      <w:pPr>
        <w:pStyle w:val="Bullet1"/>
      </w:pPr>
      <w:r>
        <w:lastRenderedPageBreak/>
        <w:t xml:space="preserve">services and </w:t>
      </w:r>
      <w:r w:rsidR="00B346D4" w:rsidRPr="00DF2908">
        <w:t>supports are</w:t>
      </w:r>
      <w:r w:rsidR="00AA6C39">
        <w:t xml:space="preserve"> </w:t>
      </w:r>
      <w:r>
        <w:t>accessible</w:t>
      </w:r>
      <w:r w:rsidR="00B346D4" w:rsidRPr="00DF2908">
        <w:t xml:space="preserve">, </w:t>
      </w:r>
      <w:r w:rsidR="00785249">
        <w:t>as flexible as</w:t>
      </w:r>
      <w:r w:rsidR="00B346D4" w:rsidRPr="00DF2908">
        <w:t xml:space="preserve"> they can be, and make things easier for </w:t>
      </w:r>
      <w:r w:rsidR="00785249">
        <w:t>people</w:t>
      </w:r>
      <w:r w:rsidR="00905C21" w:rsidRPr="00905C21">
        <w:t xml:space="preserve"> </w:t>
      </w:r>
    </w:p>
    <w:p w:rsidR="00785249" w:rsidRDefault="00785249" w:rsidP="003D10F2">
      <w:pPr>
        <w:pStyle w:val="Bullet1"/>
      </w:pPr>
      <w:r>
        <w:t>we look for opportunities for innovation to get the best outcomes for people</w:t>
      </w:r>
    </w:p>
    <w:p w:rsidR="00D53680" w:rsidRDefault="00905C21" w:rsidP="00744B05">
      <w:pPr>
        <w:pStyle w:val="Bullet1"/>
      </w:pPr>
      <w:proofErr w:type="gramStart"/>
      <w:r>
        <w:t>acknowled</w:t>
      </w:r>
      <w:r w:rsidR="00C32450">
        <w:t>ging</w:t>
      </w:r>
      <w:proofErr w:type="gramEnd"/>
      <w:r w:rsidR="00C32450">
        <w:t xml:space="preserve"> the relationship between </w:t>
      </w:r>
      <w:proofErr w:type="spellStart"/>
      <w:r w:rsidR="00C32450">
        <w:t>Mä</w:t>
      </w:r>
      <w:r>
        <w:t>ori</w:t>
      </w:r>
      <w:proofErr w:type="spellEnd"/>
      <w:r>
        <w:t xml:space="preserve"> and the Crown under the Treaty of Waitangi - t</w:t>
      </w:r>
      <w:r w:rsidRPr="00905C21">
        <w:t>he Treaty relationship as set out in the</w:t>
      </w:r>
      <w:r>
        <w:t xml:space="preserve"> New Zealand Disability Strategy</w:t>
      </w:r>
      <w:r w:rsidRPr="00905C21">
        <w:t xml:space="preserve"> will be core to this </w:t>
      </w:r>
      <w:r w:rsidR="00744B05">
        <w:t>work programme</w:t>
      </w:r>
      <w:r w:rsidRPr="00905C21">
        <w:t xml:space="preserve">. </w:t>
      </w:r>
      <w:r w:rsidR="00744B05">
        <w:t>The relationship</w:t>
      </w:r>
      <w:r w:rsidRPr="00905C21">
        <w:t xml:space="preserve"> will be based on three key principles</w:t>
      </w:r>
      <w:r w:rsidR="00AA6C39">
        <w:t xml:space="preserve"> of participation at all levels including</w:t>
      </w:r>
      <w:r w:rsidRPr="00905C21">
        <w:t xml:space="preserve"> partnership in delivery of support, and the </w:t>
      </w:r>
      <w:r>
        <w:t xml:space="preserve">protection and improvement of </w:t>
      </w:r>
      <w:proofErr w:type="spellStart"/>
      <w:r>
        <w:t>M</w:t>
      </w:r>
      <w:r w:rsidR="00C32450">
        <w:t>ä</w:t>
      </w:r>
      <w:r>
        <w:t>ori</w:t>
      </w:r>
      <w:proofErr w:type="spellEnd"/>
      <w:r>
        <w:t xml:space="preserve"> wellbeing</w:t>
      </w:r>
    </w:p>
    <w:p w:rsidR="00905C21" w:rsidRDefault="00D53680" w:rsidP="00744B05">
      <w:pPr>
        <w:pStyle w:val="Bullet1"/>
      </w:pPr>
      <w:proofErr w:type="gramStart"/>
      <w:r>
        <w:t>considering</w:t>
      </w:r>
      <w:proofErr w:type="gramEnd"/>
      <w:r>
        <w:t xml:space="preserve"> the needs of high risk groups including Pacifica and young disabled people who transition straight onto the Supported Living Payment (SLP)</w:t>
      </w:r>
      <w:r w:rsidR="00B346D4">
        <w:t>.</w:t>
      </w:r>
    </w:p>
    <w:p w:rsidR="00B346D4" w:rsidRDefault="00B346D4" w:rsidP="00B346D4">
      <w:pPr>
        <w:pStyle w:val="Bullet1"/>
        <w:numPr>
          <w:ilvl w:val="0"/>
          <w:numId w:val="0"/>
        </w:numPr>
      </w:pPr>
      <w:r>
        <w:t>Integral to the implementation of the work programme is:</w:t>
      </w:r>
    </w:p>
    <w:p w:rsidR="00E52B47" w:rsidRDefault="00E52B47" w:rsidP="004872B3">
      <w:pPr>
        <w:pStyle w:val="Bullet1"/>
      </w:pPr>
      <w:r>
        <w:t xml:space="preserve">each sector </w:t>
      </w:r>
      <w:r w:rsidR="00C21968">
        <w:t>making</w:t>
      </w:r>
      <w:r>
        <w:t xml:space="preserve"> a commitment to the area of work</w:t>
      </w:r>
      <w:r w:rsidRPr="00E52B47">
        <w:t xml:space="preserve"> </w:t>
      </w:r>
      <w:r>
        <w:t xml:space="preserve">they are leading </w:t>
      </w:r>
    </w:p>
    <w:p w:rsidR="00F6595C" w:rsidRDefault="00F6595C" w:rsidP="004872B3">
      <w:pPr>
        <w:pStyle w:val="Bullet1"/>
      </w:pPr>
      <w:r>
        <w:t xml:space="preserve">embedding a </w:t>
      </w:r>
      <w:r w:rsidR="00BD29B0">
        <w:t>culture change</w:t>
      </w:r>
      <w:r w:rsidR="00635B2B">
        <w:rPr>
          <w:rStyle w:val="FootnoteReference"/>
        </w:rPr>
        <w:footnoteReference w:id="6"/>
      </w:r>
      <w:r w:rsidR="00C21968">
        <w:t>,</w:t>
      </w:r>
      <w:r w:rsidR="00BD29B0">
        <w:t xml:space="preserve"> which focuses on working</w:t>
      </w:r>
      <w:r w:rsidR="00BD29B0" w:rsidRPr="004F698F">
        <w:t xml:space="preserve"> in partnership with </w:t>
      </w:r>
      <w:r w:rsidR="00BD29B0">
        <w:t xml:space="preserve">disabled people and people with </w:t>
      </w:r>
      <w:r w:rsidR="001339E3">
        <w:t>a health condition</w:t>
      </w:r>
      <w:r w:rsidR="00BD29B0">
        <w:t xml:space="preserve"> </w:t>
      </w:r>
      <w:r w:rsidR="00BD29B0" w:rsidRPr="004F698F">
        <w:t xml:space="preserve">to develop their </w:t>
      </w:r>
      <w:r>
        <w:t>skills</w:t>
      </w:r>
      <w:r w:rsidR="00BD29B0" w:rsidRPr="004F698F">
        <w:t xml:space="preserve"> and abilities </w:t>
      </w:r>
      <w:r>
        <w:t>to adopt effective</w:t>
      </w:r>
      <w:r w:rsidR="00F34CDD">
        <w:t xml:space="preserve"> workplace </w:t>
      </w:r>
    </w:p>
    <w:p w:rsidR="00BD29B0" w:rsidRDefault="00E52B47" w:rsidP="004872B3">
      <w:pPr>
        <w:pStyle w:val="Bullet1"/>
      </w:pPr>
      <w:r>
        <w:t>c</w:t>
      </w:r>
      <w:r w:rsidR="00BD29B0">
        <w:t xml:space="preserve">hanges </w:t>
      </w:r>
      <w:r w:rsidR="00635B2B">
        <w:t>being</w:t>
      </w:r>
      <w:r w:rsidR="00BD29B0">
        <w:t xml:space="preserve"> embedded as an everyday way of working and not be</w:t>
      </w:r>
      <w:r w:rsidR="00635B2B">
        <w:t>ing viewed as</w:t>
      </w:r>
      <w:r w:rsidR="00BD29B0">
        <w:t xml:space="preserve"> </w:t>
      </w:r>
      <w:r w:rsidR="001339E3">
        <w:t>an</w:t>
      </w:r>
      <w:r w:rsidR="00BD29B0">
        <w:t xml:space="preserve"> add-on to existing culture and practice </w:t>
      </w:r>
      <w:r w:rsidR="00BD29B0" w:rsidRPr="004F698F">
        <w:t xml:space="preserve"> </w:t>
      </w:r>
    </w:p>
    <w:p w:rsidR="001339E3" w:rsidRDefault="001339E3" w:rsidP="004872B3">
      <w:pPr>
        <w:pStyle w:val="Bullet1"/>
      </w:pPr>
      <w:r>
        <w:t>protecting the privacy of individuals</w:t>
      </w:r>
    </w:p>
    <w:p w:rsidR="007957AE" w:rsidRDefault="00C21968" w:rsidP="00DF2908">
      <w:pPr>
        <w:pStyle w:val="Bullet1"/>
      </w:pPr>
      <w:r>
        <w:t xml:space="preserve">progressively </w:t>
      </w:r>
      <w:r w:rsidR="00E52B47">
        <w:t>making information accessible (</w:t>
      </w:r>
      <w:proofErr w:type="spellStart"/>
      <w:r w:rsidR="00E52B47">
        <w:t>ie</w:t>
      </w:r>
      <w:proofErr w:type="spellEnd"/>
      <w:r w:rsidR="00E52B47">
        <w:t xml:space="preserve"> ensuring </w:t>
      </w:r>
      <w:r w:rsidR="001339E3">
        <w:t>website</w:t>
      </w:r>
      <w:r w:rsidR="00E52B47">
        <w:t xml:space="preserve">s are </w:t>
      </w:r>
      <w:r>
        <w:t>compliant</w:t>
      </w:r>
      <w:r w:rsidR="001339E3">
        <w:t xml:space="preserve"> with </w:t>
      </w:r>
      <w:r>
        <w:t xml:space="preserve">the </w:t>
      </w:r>
      <w:r w:rsidR="001339E3" w:rsidRPr="001339E3">
        <w:t>New Zealand Government Web Standards</w:t>
      </w:r>
      <w:r w:rsidR="00C32450">
        <w:t>)</w:t>
      </w:r>
    </w:p>
    <w:p w:rsidR="004872B3" w:rsidRDefault="00905C21" w:rsidP="002B278C">
      <w:pPr>
        <w:pStyle w:val="Bullet1"/>
      </w:pPr>
      <w:proofErr w:type="gramStart"/>
      <w:r>
        <w:t>monitoring</w:t>
      </w:r>
      <w:proofErr w:type="gramEnd"/>
      <w:r>
        <w:t xml:space="preserve"> and evaluation of all action </w:t>
      </w:r>
      <w:r w:rsidR="00C32450">
        <w:t>areas</w:t>
      </w:r>
      <w:r>
        <w:t xml:space="preserve"> on an on-going basis to ensure outcomes are achieved</w:t>
      </w:r>
      <w:r w:rsidR="00B346D4">
        <w:t>.</w:t>
      </w:r>
    </w:p>
    <w:p w:rsidR="00A175FC" w:rsidRDefault="005F04AC" w:rsidP="00B204FB">
      <w:r>
        <w:t>We</w:t>
      </w:r>
      <w:r w:rsidR="00635B2B">
        <w:t xml:space="preserve"> </w:t>
      </w:r>
      <w:r w:rsidR="00DF2908">
        <w:t xml:space="preserve">will know </w:t>
      </w:r>
      <w:r w:rsidR="00B346D4">
        <w:t>the work programme is</w:t>
      </w:r>
      <w:r w:rsidR="00DF2908">
        <w:t xml:space="preserve"> successful when more disabled people and people with a health condition </w:t>
      </w:r>
      <w:r w:rsidR="00B346D4">
        <w:t xml:space="preserve">are </w:t>
      </w:r>
      <w:r w:rsidR="00DF2908">
        <w:t>in work</w:t>
      </w:r>
      <w:r w:rsidR="00B346D4">
        <w:t xml:space="preserve"> and </w:t>
      </w:r>
      <w:r w:rsidR="00C32450">
        <w:t>fewer</w:t>
      </w:r>
      <w:r w:rsidR="00B346D4">
        <w:t xml:space="preserve"> are on </w:t>
      </w:r>
      <w:r w:rsidR="00DF2908">
        <w:t xml:space="preserve">benefit. </w:t>
      </w:r>
    </w:p>
    <w:p w:rsidR="002F3F39" w:rsidRPr="00C87C24" w:rsidRDefault="00AA1227" w:rsidP="00C87C24">
      <w:pPr>
        <w:rPr>
          <w:b/>
        </w:rPr>
      </w:pPr>
      <w:r w:rsidRPr="00C87C24">
        <w:rPr>
          <w:b/>
        </w:rPr>
        <w:t>Work Programme</w:t>
      </w:r>
    </w:p>
    <w:p w:rsidR="002F3F39" w:rsidRPr="008A6908" w:rsidRDefault="002F3F39" w:rsidP="002F3F39">
      <w:pPr>
        <w:pStyle w:val="ListParagraph"/>
        <w:ind w:left="0"/>
      </w:pPr>
      <w:r w:rsidRPr="008A6908">
        <w:t xml:space="preserve">Some </w:t>
      </w:r>
      <w:r>
        <w:t>actions proposed for this work programme are</w:t>
      </w:r>
      <w:r w:rsidR="00A56502">
        <w:t xml:space="preserve"> standalone</w:t>
      </w:r>
      <w:r w:rsidR="001C5FD7">
        <w:t xml:space="preserve"> actions </w:t>
      </w:r>
      <w:r w:rsidR="00A56502">
        <w:t>in the</w:t>
      </w:r>
      <w:r>
        <w:t xml:space="preserve"> Disability Action Plan. These are footnoted.</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D53680" w:rsidRPr="00C87C24" w:rsidRDefault="00EF064A" w:rsidP="00C87C24">
      <w:pPr>
        <w:pStyle w:val="Heading1"/>
      </w:pPr>
      <w:r w:rsidRPr="00C87C24">
        <w:lastRenderedPageBreak/>
        <w:t xml:space="preserve">Overarching </w:t>
      </w:r>
      <w:r w:rsidR="00A56502" w:rsidRPr="00C87C24">
        <w:t xml:space="preserve">implementation </w:t>
      </w:r>
      <w:r w:rsidRPr="00C87C24">
        <w:t>action</w:t>
      </w:r>
      <w:r w:rsidR="002F3F39" w:rsidRPr="00C87C24">
        <w:t>s for Work and Incom</w:t>
      </w:r>
      <w:r w:rsidR="0075289B" w:rsidRPr="00C87C24">
        <w:t>e</w:t>
      </w:r>
      <w:r w:rsidR="00C87C24" w:rsidRPr="00C87C24">
        <w:t xml:space="preserve"> </w:t>
      </w:r>
      <w:r w:rsidR="00D53680" w:rsidRPr="00C87C24">
        <w:t>Plan for 2014/2015</w:t>
      </w:r>
      <w:r w:rsidR="0075289B" w:rsidRPr="00C87C24">
        <w:tab/>
      </w:r>
    </w:p>
    <w:p w:rsidR="002F3F39" w:rsidRDefault="00984BE3" w:rsidP="002F3F39">
      <w:pPr>
        <w:pStyle w:val="ListParagraph"/>
        <w:ind w:left="0"/>
      </w:pPr>
      <w:r>
        <w:t>E</w:t>
      </w:r>
      <w:r w:rsidR="002F3F39">
        <w:t xml:space="preserve">stablish a </w:t>
      </w:r>
      <w:r>
        <w:t>Health</w:t>
      </w:r>
      <w:r w:rsidR="00D53680">
        <w:t xml:space="preserve"> and Disability Reference Group</w:t>
      </w:r>
      <w:r w:rsidR="002F3F39">
        <w:t xml:space="preserve"> </w:t>
      </w:r>
      <w:r w:rsidR="00C4169F">
        <w:t>to support the</w:t>
      </w:r>
      <w:r w:rsidR="002F3F39">
        <w:t xml:space="preserve"> implementation of Work and Income’s actions</w:t>
      </w:r>
      <w:r w:rsidR="00C4169F">
        <w:t xml:space="preserve">. The group will </w:t>
      </w:r>
      <w:r w:rsidR="00D53680">
        <w:t xml:space="preserve">include representatives from </w:t>
      </w:r>
      <w:r w:rsidR="002F3F39">
        <w:t>Disabled People</w:t>
      </w:r>
      <w:r w:rsidR="00C4169F">
        <w:t>’s</w:t>
      </w:r>
      <w:r w:rsidR="002F3F39">
        <w:t xml:space="preserve"> Organisations, </w:t>
      </w:r>
      <w:r w:rsidR="00C4169F">
        <w:t xml:space="preserve">the </w:t>
      </w:r>
      <w:r w:rsidR="002F3F39">
        <w:t>National Beneficiary Advocates Group</w:t>
      </w:r>
      <w:r w:rsidR="00D53680">
        <w:t>, other</w:t>
      </w:r>
      <w:r w:rsidR="002F3F39">
        <w:t xml:space="preserve"> organisations representing people with h</w:t>
      </w:r>
      <w:r w:rsidR="00D53680">
        <w:t>ealth conditions or disability, health professionals and community employment providers</w:t>
      </w:r>
      <w:r w:rsidR="002F3F39">
        <w:t>.</w:t>
      </w:r>
    </w:p>
    <w:p w:rsidR="002F3F39" w:rsidRDefault="002F3F39" w:rsidP="008A6908">
      <w:pPr>
        <w:pStyle w:val="ListParagraph"/>
        <w:ind w:left="0"/>
      </w:pPr>
    </w:p>
    <w:p w:rsidR="00EF064A" w:rsidRDefault="0055047E" w:rsidP="008A6908">
      <w:pPr>
        <w:pStyle w:val="ListParagraph"/>
        <w:ind w:left="0"/>
      </w:pPr>
      <w:r>
        <w:t xml:space="preserve">Develop a </w:t>
      </w:r>
      <w:r w:rsidR="002F3F39">
        <w:t>communication plan that is</w:t>
      </w:r>
      <w:r w:rsidR="00A56502">
        <w:t xml:space="preserve"> available to range of people (h</w:t>
      </w:r>
      <w:r w:rsidR="002F3F39">
        <w:t>ealth professionals, Community Employment Services, clients)</w:t>
      </w:r>
      <w:r>
        <w:t>.</w:t>
      </w:r>
    </w:p>
    <w:p w:rsidR="00D53680" w:rsidRDefault="00D53680" w:rsidP="008A6908">
      <w:pPr>
        <w:pStyle w:val="ListParagraph"/>
        <w:ind w:left="0"/>
      </w:pPr>
    </w:p>
    <w:p w:rsidR="00D53680" w:rsidRDefault="00D53680" w:rsidP="008A6908">
      <w:pPr>
        <w:pStyle w:val="ListParagraph"/>
        <w:ind w:left="0"/>
      </w:pPr>
      <w:r>
        <w:t>Develop a monitoring framework, which includes data collection, implement and</w:t>
      </w:r>
      <w:r w:rsidR="00B60009">
        <w:t xml:space="preserve"> generate regular </w:t>
      </w:r>
      <w:r>
        <w:t>report</w:t>
      </w:r>
      <w:r w:rsidR="00B60009">
        <w:t>s</w:t>
      </w:r>
      <w:r w:rsidR="0055047E">
        <w:t>.</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804E2C" w:rsidRPr="00A861C3" w:rsidRDefault="0043797D" w:rsidP="00BE256F">
      <w:pPr>
        <w:pStyle w:val="Heading1"/>
      </w:pPr>
      <w:r w:rsidRPr="00A861C3">
        <w:lastRenderedPageBreak/>
        <w:t>I</w:t>
      </w:r>
      <w:r w:rsidR="00804E2C" w:rsidRPr="00A861C3">
        <w:t xml:space="preserve">mplement an individualised approach to involve the client in identifying their aspirations, skills and </w:t>
      </w:r>
      <w:proofErr w:type="gramStart"/>
      <w:r w:rsidR="00804E2C" w:rsidRPr="00A861C3">
        <w:t>strengths</w:t>
      </w:r>
      <w:proofErr w:type="gramEnd"/>
      <w:r w:rsidR="00804E2C" w:rsidRPr="00A861C3">
        <w:t xml:space="preserve"> to work, and the support they need to find and stay in work.</w:t>
      </w:r>
    </w:p>
    <w:p w:rsidR="004872B3" w:rsidRDefault="00DF2908" w:rsidP="00BE256F">
      <w:pPr>
        <w:pStyle w:val="Heading2"/>
      </w:pPr>
      <w:r w:rsidRPr="00DF2908">
        <w:t>Work and Income</w:t>
      </w:r>
      <w:r>
        <w:t xml:space="preserve"> </w:t>
      </w:r>
      <w:r w:rsidR="004872B3">
        <w:t>actions</w:t>
      </w:r>
    </w:p>
    <w:p w:rsidR="00F003A9" w:rsidRPr="00A861C3" w:rsidRDefault="00F003A9" w:rsidP="00BE256F">
      <w:pPr>
        <w:pStyle w:val="Heading3"/>
      </w:pPr>
      <w:r w:rsidRPr="00A861C3">
        <w:t xml:space="preserve">What Work and Income </w:t>
      </w:r>
      <w:r w:rsidR="0018444B" w:rsidRPr="00A861C3">
        <w:t>has</w:t>
      </w:r>
      <w:r w:rsidRPr="00A861C3">
        <w:t xml:space="preserve"> been doing during 2013/2014</w:t>
      </w:r>
    </w:p>
    <w:p w:rsidR="00F003A9" w:rsidRDefault="00635B2B" w:rsidP="00F003A9">
      <w:r>
        <w:t>In July 2013,</w:t>
      </w:r>
      <w:r w:rsidR="00F003A9">
        <w:t xml:space="preserve"> </w:t>
      </w:r>
      <w:r w:rsidR="00B60009">
        <w:t>changes</w:t>
      </w:r>
      <w:r>
        <w:t xml:space="preserve"> were</w:t>
      </w:r>
      <w:r w:rsidR="00F003A9">
        <w:t xml:space="preserve"> </w:t>
      </w:r>
      <w:r>
        <w:t xml:space="preserve">introduced </w:t>
      </w:r>
      <w:r w:rsidR="00F003A9">
        <w:t>including:</w:t>
      </w:r>
    </w:p>
    <w:p w:rsidR="00F003A9" w:rsidRDefault="00F003A9" w:rsidP="00F003A9">
      <w:pPr>
        <w:pStyle w:val="Bullet1"/>
      </w:pPr>
      <w:r>
        <w:t xml:space="preserve">clients completing a self-assessment to tell us their view of what they can do in work, and the supports and services they need </w:t>
      </w:r>
    </w:p>
    <w:p w:rsidR="00F003A9" w:rsidRDefault="00F003A9" w:rsidP="00F003A9">
      <w:pPr>
        <w:pStyle w:val="Bullet1"/>
      </w:pPr>
      <w:r>
        <w:t xml:space="preserve">changes to the medical certificate focusing on the types of work a person can do as well as the supports and services they need </w:t>
      </w:r>
    </w:p>
    <w:p w:rsidR="00F003A9" w:rsidRDefault="00F003A9" w:rsidP="00F003A9">
      <w:pPr>
        <w:pStyle w:val="Bullet1"/>
      </w:pPr>
      <w:r>
        <w:t xml:space="preserve">specialised and intensive case management to support </w:t>
      </w:r>
      <w:r w:rsidR="007E2C43">
        <w:t>clients</w:t>
      </w:r>
      <w:r>
        <w:t xml:space="preserve">, and to provide access to the right supports and services to assist </w:t>
      </w:r>
      <w:r w:rsidR="007E2C43">
        <w:t>clients</w:t>
      </w:r>
      <w:r>
        <w:t xml:space="preserve"> find and stay in work </w:t>
      </w:r>
    </w:p>
    <w:p w:rsidR="00F003A9" w:rsidRDefault="00F003A9" w:rsidP="00DF2908">
      <w:pPr>
        <w:pStyle w:val="Bullet1"/>
      </w:pPr>
      <w:proofErr w:type="gramStart"/>
      <w:r>
        <w:t>a</w:t>
      </w:r>
      <w:proofErr w:type="gramEnd"/>
      <w:r>
        <w:t xml:space="preserve"> Work Ability Assessment to get specialised advice on what is stopping the client from working, and the supports and services they need to find and stay in work.</w:t>
      </w:r>
    </w:p>
    <w:p w:rsidR="00DF2908" w:rsidRPr="00A861C3" w:rsidRDefault="004872B3" w:rsidP="00BE256F">
      <w:pPr>
        <w:pStyle w:val="Heading3"/>
      </w:pPr>
      <w:r w:rsidRPr="00A861C3">
        <w:t>P</w:t>
      </w:r>
      <w:r w:rsidR="00DF2908" w:rsidRPr="00A861C3">
        <w:t>lan for 2014/2015</w:t>
      </w:r>
    </w:p>
    <w:p w:rsidR="007171CA" w:rsidRDefault="000A169E" w:rsidP="00256C9D">
      <w:r>
        <w:t>Make specialised and intensive case management more widely available</w:t>
      </w:r>
      <w:r w:rsidR="00986476">
        <w:t>.</w:t>
      </w:r>
    </w:p>
    <w:p w:rsidR="00B346D4" w:rsidRDefault="007171CA" w:rsidP="00B346D4">
      <w:r>
        <w:t xml:space="preserve">Continue to evaluate the </w:t>
      </w:r>
      <w:r w:rsidR="00041F6A">
        <w:t xml:space="preserve">changes introduced in </w:t>
      </w:r>
      <w:r w:rsidR="009B4C92">
        <w:t xml:space="preserve">July 2013 </w:t>
      </w:r>
      <w:r w:rsidR="000A169E">
        <w:t xml:space="preserve">to see if they are </w:t>
      </w:r>
      <w:r w:rsidR="007E2C43">
        <w:t>achieving</w:t>
      </w:r>
      <w:r w:rsidR="000A169E">
        <w:t xml:space="preserve"> the </w:t>
      </w:r>
      <w:r w:rsidR="00C9307B">
        <w:t>intended</w:t>
      </w:r>
      <w:r w:rsidR="00635B2B">
        <w:t xml:space="preserve"> results</w:t>
      </w:r>
      <w:r w:rsidR="00986476">
        <w:t>.</w:t>
      </w:r>
      <w:r w:rsidR="00B346D4" w:rsidRPr="00B346D4">
        <w:t xml:space="preserve"> </w:t>
      </w:r>
    </w:p>
    <w:p w:rsidR="007171CA" w:rsidRDefault="002B2D4C" w:rsidP="00BE256F">
      <w:pPr>
        <w:pStyle w:val="Heading3"/>
      </w:pPr>
      <w:r>
        <w:t>Plan</w:t>
      </w:r>
      <w:r w:rsidR="006E68A6">
        <w:t xml:space="preserve"> for later </w:t>
      </w:r>
      <w:r w:rsidR="007171CA">
        <w:t>years</w:t>
      </w:r>
    </w:p>
    <w:p w:rsidR="007171CA" w:rsidRPr="00A861C3" w:rsidRDefault="00211B15" w:rsidP="00BE256F">
      <w:pPr>
        <w:pStyle w:val="Heading4"/>
      </w:pPr>
      <w:r w:rsidRPr="00A861C3">
        <w:t>2015/2016</w:t>
      </w:r>
      <w:r w:rsidR="007171CA" w:rsidRPr="00A861C3">
        <w:tab/>
      </w:r>
    </w:p>
    <w:p w:rsidR="006C3E0E" w:rsidRDefault="007171CA" w:rsidP="006C3E0E">
      <w:r>
        <w:t>Explore how the principles of other individualised approaches (</w:t>
      </w:r>
      <w:proofErr w:type="spellStart"/>
      <w:r>
        <w:t>eg</w:t>
      </w:r>
      <w:proofErr w:type="spellEnd"/>
      <w:r>
        <w:t xml:space="preserve"> </w:t>
      </w:r>
      <w:proofErr w:type="spellStart"/>
      <w:r>
        <w:t>Wh</w:t>
      </w:r>
      <w:r w:rsidR="00A56502">
        <w:t>ä</w:t>
      </w:r>
      <w:r>
        <w:t>nau</w:t>
      </w:r>
      <w:proofErr w:type="spellEnd"/>
      <w:r>
        <w:t xml:space="preserve"> </w:t>
      </w:r>
      <w:proofErr w:type="spellStart"/>
      <w:r>
        <w:t>Ora</w:t>
      </w:r>
      <w:proofErr w:type="spellEnd"/>
      <w:r w:rsidR="0075289B">
        <w:t xml:space="preserve"> and relevant parts of Enabling Good Lives</w:t>
      </w:r>
      <w:r>
        <w:t xml:space="preserve">) can be implemented into Work and Income’s practice. </w:t>
      </w:r>
    </w:p>
    <w:p w:rsidR="005F04AC" w:rsidRPr="004872B3" w:rsidRDefault="005F04AC" w:rsidP="00BE256F">
      <w:pPr>
        <w:pStyle w:val="Heading2"/>
      </w:pPr>
      <w:r>
        <w:t>Government agency actions</w:t>
      </w:r>
    </w:p>
    <w:p w:rsidR="005F04AC" w:rsidRDefault="005F04AC" w:rsidP="00BE256F">
      <w:pPr>
        <w:pStyle w:val="Heading3"/>
      </w:pPr>
      <w:r>
        <w:t>Plan for 2014/2015</w:t>
      </w:r>
    </w:p>
    <w:p w:rsidR="005F04AC" w:rsidRDefault="005F04AC" w:rsidP="005F04AC">
      <w:r>
        <w:t xml:space="preserve">Work with clients and other agencies (including contracted services) to design a ‘single employment plan’ that is owned by the individual and </w:t>
      </w:r>
      <w:r w:rsidR="00C9307B">
        <w:t xml:space="preserve">that </w:t>
      </w:r>
      <w:r>
        <w:t xml:space="preserve">agencies feed into. </w:t>
      </w:r>
    </w:p>
    <w:p w:rsidR="009811C9" w:rsidRDefault="005F04AC" w:rsidP="005F04AC">
      <w:r w:rsidRPr="00DC3ADF">
        <w:t>Lead: Ministry of Social Development</w:t>
      </w:r>
      <w:r w:rsidR="00A56502">
        <w:t xml:space="preserve"> (MSD)</w:t>
      </w:r>
      <w:r w:rsidR="009811C9">
        <w:t>.</w:t>
      </w:r>
    </w:p>
    <w:p w:rsidR="005F04AC" w:rsidRDefault="009811C9" w:rsidP="005F04AC">
      <w:proofErr w:type="gramStart"/>
      <w:r>
        <w:t xml:space="preserve">Involved: </w:t>
      </w:r>
      <w:r w:rsidR="005F04AC">
        <w:t>Ministry of Health</w:t>
      </w:r>
      <w:r w:rsidR="00A56502">
        <w:t xml:space="preserve"> (MOH)</w:t>
      </w:r>
      <w:r w:rsidR="005F04AC">
        <w:t xml:space="preserve">, Ministry of Education </w:t>
      </w:r>
      <w:r w:rsidR="00A56502">
        <w:t xml:space="preserve">(MOE) </w:t>
      </w:r>
      <w:r w:rsidR="005F04AC">
        <w:t>and ACC.</w:t>
      </w:r>
      <w:proofErr w:type="gramEnd"/>
      <w:r w:rsidR="005F04AC" w:rsidRPr="005A49F2">
        <w:t xml:space="preserve"> </w:t>
      </w:r>
    </w:p>
    <w:p w:rsidR="005F04AC" w:rsidRDefault="002B2D4C" w:rsidP="00BE256F">
      <w:pPr>
        <w:pStyle w:val="Heading3"/>
      </w:pPr>
      <w:r>
        <w:lastRenderedPageBreak/>
        <w:t>Plan</w:t>
      </w:r>
      <w:r w:rsidR="005F04AC">
        <w:t xml:space="preserve"> for later years</w:t>
      </w:r>
    </w:p>
    <w:p w:rsidR="005F04AC" w:rsidRPr="00A861C3" w:rsidRDefault="005F04AC" w:rsidP="00BE256F">
      <w:pPr>
        <w:pStyle w:val="Heading4"/>
      </w:pPr>
      <w:r w:rsidRPr="00A861C3">
        <w:t>2015/2016</w:t>
      </w:r>
      <w:r w:rsidRPr="00A861C3">
        <w:tab/>
      </w:r>
    </w:p>
    <w:p w:rsidR="005F04AC" w:rsidRDefault="005F04AC" w:rsidP="005F04AC">
      <w:r>
        <w:t>Implement ‘single employment plan’ approach</w:t>
      </w:r>
      <w:r w:rsidR="007E2C43">
        <w:t>.</w:t>
      </w:r>
    </w:p>
    <w:p w:rsidR="001C6F10" w:rsidRDefault="005F04AC" w:rsidP="006C3E0E">
      <w:r w:rsidRPr="00DC3ADF">
        <w:t xml:space="preserve">Lead: </w:t>
      </w:r>
      <w:r w:rsidR="00A56502">
        <w:t>MSD</w:t>
      </w:r>
      <w:r w:rsidR="00B204FB">
        <w:t>.</w:t>
      </w:r>
    </w:p>
    <w:p w:rsidR="005F04AC" w:rsidRPr="006C3E0E" w:rsidRDefault="001C6F10" w:rsidP="006C3E0E">
      <w:proofErr w:type="gramStart"/>
      <w:r>
        <w:t xml:space="preserve">Involved: </w:t>
      </w:r>
      <w:r w:rsidR="00A56502">
        <w:t>MOH</w:t>
      </w:r>
      <w:r w:rsidR="005F04AC">
        <w:t xml:space="preserve">, </w:t>
      </w:r>
      <w:r w:rsidR="00A56502">
        <w:t>MOE</w:t>
      </w:r>
      <w:r w:rsidR="005F04AC">
        <w:t xml:space="preserve"> and ACC.</w:t>
      </w:r>
      <w:proofErr w:type="gramEnd"/>
      <w:r w:rsidR="005F04AC" w:rsidRPr="005A49F2">
        <w:t xml:space="preserve">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704F0D" w:rsidRPr="00704F0D" w:rsidRDefault="0043797D" w:rsidP="00BE256F">
      <w:pPr>
        <w:pStyle w:val="Heading1"/>
      </w:pPr>
      <w:r w:rsidRPr="0043797D">
        <w:lastRenderedPageBreak/>
        <w:t>I</w:t>
      </w:r>
      <w:r w:rsidR="007171CA" w:rsidRPr="0043797D">
        <w:t xml:space="preserve">ncrease the capability of Work and Income staff to work with disabled people and people with health </w:t>
      </w:r>
      <w:proofErr w:type="gramStart"/>
      <w:r w:rsidR="007171CA" w:rsidRPr="0043797D">
        <w:t>conditions</w:t>
      </w:r>
      <w:proofErr w:type="gramEnd"/>
      <w:r w:rsidR="0068451E" w:rsidRPr="0043797D">
        <w:t>.</w:t>
      </w:r>
    </w:p>
    <w:p w:rsidR="00704F0D" w:rsidRDefault="00704F0D" w:rsidP="00BE256F">
      <w:pPr>
        <w:pStyle w:val="Heading2"/>
      </w:pPr>
      <w:r>
        <w:t>Work and Income actions</w:t>
      </w:r>
    </w:p>
    <w:p w:rsidR="00F003A9" w:rsidRPr="00256C9D" w:rsidRDefault="00F003A9" w:rsidP="00BE256F">
      <w:pPr>
        <w:pStyle w:val="Heading3"/>
      </w:pPr>
      <w:r w:rsidRPr="00256C9D">
        <w:t xml:space="preserve">What </w:t>
      </w:r>
      <w:r w:rsidR="00B60009">
        <w:t>Work and Income has</w:t>
      </w:r>
      <w:r w:rsidRPr="00256C9D">
        <w:t xml:space="preserve"> been doing during 2013/2014</w:t>
      </w:r>
    </w:p>
    <w:p w:rsidR="001311F4" w:rsidRDefault="00211B15" w:rsidP="00256C9D">
      <w:proofErr w:type="gramStart"/>
      <w:r>
        <w:t>Training to prepare</w:t>
      </w:r>
      <w:r w:rsidR="0068451E">
        <w:t xml:space="preserve"> for the July 2013 changes</w:t>
      </w:r>
      <w:r w:rsidR="00635B2B">
        <w:t>, including</w:t>
      </w:r>
      <w:r w:rsidR="00635B2B" w:rsidRPr="00635B2B">
        <w:t xml:space="preserve"> </w:t>
      </w:r>
      <w:r w:rsidR="00635B2B" w:rsidRPr="0068451E">
        <w:t>Mental Health 101 training</w:t>
      </w:r>
      <w:r w:rsidR="00635B2B">
        <w:t xml:space="preserve"> to increase staff confidence when working with people with mental health conditions.</w:t>
      </w:r>
      <w:proofErr w:type="gramEnd"/>
    </w:p>
    <w:p w:rsidR="00704F0D" w:rsidRDefault="00635B2B" w:rsidP="00256C9D">
      <w:r>
        <w:t>The introduction of s</w:t>
      </w:r>
      <w:r w:rsidR="00704F0D">
        <w:t>pecialised Health and Disability work focused case managers</w:t>
      </w:r>
      <w:r>
        <w:t>.</w:t>
      </w:r>
    </w:p>
    <w:p w:rsidR="00704F0D" w:rsidRDefault="00704F0D" w:rsidP="00256C9D">
      <w:r>
        <w:t>Improved support for Regional Health and Disability Teams</w:t>
      </w:r>
      <w:r w:rsidR="00635B2B" w:rsidRPr="00635B2B">
        <w:t xml:space="preserve"> </w:t>
      </w:r>
      <w:r w:rsidR="00635B2B">
        <w:t>when making decisions</w:t>
      </w:r>
      <w:r>
        <w:t>.</w:t>
      </w:r>
    </w:p>
    <w:p w:rsidR="00291623" w:rsidRDefault="002B2D4C" w:rsidP="00BE256F">
      <w:pPr>
        <w:pStyle w:val="Heading3"/>
      </w:pPr>
      <w:r>
        <w:t>Plan</w:t>
      </w:r>
      <w:r w:rsidR="00F003A9">
        <w:t xml:space="preserve"> for</w:t>
      </w:r>
      <w:r w:rsidR="00291623" w:rsidRPr="00256C9D">
        <w:t xml:space="preserve"> 2014/2015</w:t>
      </w:r>
    </w:p>
    <w:p w:rsidR="00267EEE" w:rsidRDefault="00F003A9" w:rsidP="00704F0D">
      <w:r w:rsidRPr="00CF3DB6">
        <w:t>Continue building capability</w:t>
      </w:r>
      <w:r w:rsidR="005F04AC">
        <w:rPr>
          <w:rStyle w:val="FootnoteReference"/>
        </w:rPr>
        <w:footnoteReference w:id="7"/>
      </w:r>
      <w:r w:rsidRPr="00CF3DB6">
        <w:t xml:space="preserve"> of all Work and Income staff</w:t>
      </w:r>
      <w:r w:rsidRPr="00A112BB">
        <w:rPr>
          <w:b/>
        </w:rPr>
        <w:t xml:space="preserve"> </w:t>
      </w:r>
      <w:r>
        <w:t xml:space="preserve">working with disabled people and people with health conditions by providing </w:t>
      </w:r>
      <w:r w:rsidR="001852FD">
        <w:t>additional specialist support, including mentoring</w:t>
      </w:r>
      <w:r w:rsidR="00267EEE">
        <w:t>.</w:t>
      </w:r>
    </w:p>
    <w:p w:rsidR="004872B3" w:rsidRPr="004F698F" w:rsidRDefault="00267EEE" w:rsidP="00704F0D">
      <w:r>
        <w:t>Areas of training suggested by stakeholders include</w:t>
      </w:r>
      <w:r w:rsidR="00704F0D">
        <w:t>:</w:t>
      </w:r>
    </w:p>
    <w:p w:rsidR="004872B3" w:rsidRDefault="004872B3" w:rsidP="000E0DAE">
      <w:pPr>
        <w:pStyle w:val="Bullet1"/>
        <w:numPr>
          <w:ilvl w:val="0"/>
          <w:numId w:val="6"/>
        </w:numPr>
        <w:tabs>
          <w:tab w:val="left" w:pos="720"/>
        </w:tabs>
      </w:pPr>
      <w:r>
        <w:t>the United Nations Convention on the Rights of Persons with Disabilities</w:t>
      </w:r>
    </w:p>
    <w:p w:rsidR="00704F0D" w:rsidRDefault="00704F0D" w:rsidP="000E0DAE">
      <w:pPr>
        <w:pStyle w:val="Bullet1"/>
        <w:numPr>
          <w:ilvl w:val="0"/>
          <w:numId w:val="6"/>
        </w:numPr>
        <w:tabs>
          <w:tab w:val="left" w:pos="720"/>
        </w:tabs>
      </w:pPr>
      <w:r>
        <w:t>the supports disabled people and people with health conditions may need in the workplace</w:t>
      </w:r>
      <w:r w:rsidR="007B39C0">
        <w:t>, including:</w:t>
      </w:r>
    </w:p>
    <w:p w:rsidR="007B39C0" w:rsidRDefault="007B39C0" w:rsidP="000E0DAE">
      <w:pPr>
        <w:pStyle w:val="Bullet1"/>
        <w:numPr>
          <w:ilvl w:val="0"/>
          <w:numId w:val="9"/>
        </w:numPr>
        <w:tabs>
          <w:tab w:val="left" w:pos="720"/>
        </w:tabs>
        <w:ind w:firstLine="29"/>
      </w:pPr>
      <w:r w:rsidRPr="004F698F">
        <w:t>reasonable accommodations</w:t>
      </w:r>
    </w:p>
    <w:p w:rsidR="00F003A9" w:rsidRDefault="00704F0D" w:rsidP="000E0DAE">
      <w:pPr>
        <w:pStyle w:val="Bullet1"/>
        <w:numPr>
          <w:ilvl w:val="0"/>
          <w:numId w:val="9"/>
        </w:numPr>
        <w:tabs>
          <w:tab w:val="clear" w:pos="397"/>
          <w:tab w:val="num" w:pos="709"/>
        </w:tabs>
        <w:ind w:left="709" w:hanging="283"/>
      </w:pPr>
      <w:r>
        <w:t>enabling clients to have confident conversations with their employers about the supports and accommodations they need in the work</w:t>
      </w:r>
      <w:r w:rsidR="00F003A9">
        <w:t xml:space="preserve"> </w:t>
      </w:r>
      <w:r>
        <w:t>place</w:t>
      </w:r>
    </w:p>
    <w:p w:rsidR="004872B3" w:rsidRPr="004F698F" w:rsidRDefault="004872B3" w:rsidP="000E0DAE">
      <w:pPr>
        <w:pStyle w:val="Bullet1"/>
        <w:numPr>
          <w:ilvl w:val="0"/>
          <w:numId w:val="6"/>
        </w:numPr>
        <w:tabs>
          <w:tab w:val="left" w:pos="720"/>
        </w:tabs>
      </w:pPr>
      <w:r w:rsidRPr="004F698F">
        <w:t>matching people with the right skills to the right job</w:t>
      </w:r>
      <w:r w:rsidR="007B39C0">
        <w:t>, including</w:t>
      </w:r>
      <w:r w:rsidR="007B39C0" w:rsidRPr="007B39C0">
        <w:t xml:space="preserve"> </w:t>
      </w:r>
      <w:r w:rsidR="007B39C0" w:rsidRPr="004F698F">
        <w:t>creating the right job within an existing</w:t>
      </w:r>
      <w:r w:rsidR="007B39C0">
        <w:t xml:space="preserve"> role</w:t>
      </w:r>
      <w:r w:rsidR="007B39C0" w:rsidRPr="004F698F">
        <w:t xml:space="preserve"> (job carving)</w:t>
      </w:r>
    </w:p>
    <w:p w:rsidR="004872B3" w:rsidRPr="004F698F" w:rsidRDefault="004872B3" w:rsidP="000E0DAE">
      <w:pPr>
        <w:pStyle w:val="Bullet1"/>
        <w:numPr>
          <w:ilvl w:val="0"/>
          <w:numId w:val="6"/>
        </w:numPr>
        <w:tabs>
          <w:tab w:val="left" w:pos="720"/>
        </w:tabs>
      </w:pPr>
      <w:r w:rsidRPr="004F698F">
        <w:t>understanding the different c</w:t>
      </w:r>
      <w:r>
        <w:t>ommunication</w:t>
      </w:r>
      <w:r w:rsidRPr="004F698F">
        <w:t xml:space="preserve"> needs of some disabled people and people with health conditions</w:t>
      </w:r>
    </w:p>
    <w:p w:rsidR="004872B3" w:rsidRPr="004F698F" w:rsidRDefault="004872B3" w:rsidP="000E0DAE">
      <w:pPr>
        <w:pStyle w:val="Bullet1"/>
        <w:numPr>
          <w:ilvl w:val="0"/>
          <w:numId w:val="6"/>
        </w:numPr>
        <w:tabs>
          <w:tab w:val="left" w:pos="720"/>
        </w:tabs>
      </w:pPr>
      <w:r w:rsidRPr="004F698F">
        <w:t>strategies to use when working with people who have different impairments</w:t>
      </w:r>
      <w:r w:rsidR="007B39C0">
        <w:t xml:space="preserve"> including </w:t>
      </w:r>
      <w:r w:rsidRPr="004F698F">
        <w:t xml:space="preserve">how work environments impact </w:t>
      </w:r>
      <w:r w:rsidR="00635B2B" w:rsidRPr="004F698F">
        <w:t>different</w:t>
      </w:r>
      <w:r w:rsidR="00635B2B">
        <w:t>ly</w:t>
      </w:r>
      <w:r w:rsidR="00635B2B" w:rsidRPr="004F698F">
        <w:t xml:space="preserve"> </w:t>
      </w:r>
      <w:r w:rsidRPr="004F698F">
        <w:t>on people (</w:t>
      </w:r>
      <w:proofErr w:type="spellStart"/>
      <w:r w:rsidR="00635B2B">
        <w:t>ie</w:t>
      </w:r>
      <w:proofErr w:type="spellEnd"/>
      <w:r w:rsidR="00635B2B">
        <w:t xml:space="preserve"> those with common </w:t>
      </w:r>
      <w:r w:rsidRPr="004F698F">
        <w:t>mental health</w:t>
      </w:r>
      <w:r w:rsidR="00635B2B">
        <w:t xml:space="preserve"> conditions</w:t>
      </w:r>
      <w:r w:rsidR="001A2878">
        <w:t xml:space="preserve"> and</w:t>
      </w:r>
      <w:r w:rsidRPr="004F698F">
        <w:t xml:space="preserve"> sensory impairments)</w:t>
      </w:r>
    </w:p>
    <w:p w:rsidR="004872B3" w:rsidRPr="004F698F" w:rsidRDefault="004872B3" w:rsidP="000E0DAE">
      <w:pPr>
        <w:pStyle w:val="Bullet1"/>
        <w:numPr>
          <w:ilvl w:val="0"/>
          <w:numId w:val="6"/>
        </w:numPr>
        <w:tabs>
          <w:tab w:val="left" w:pos="720"/>
        </w:tabs>
      </w:pPr>
      <w:r w:rsidRPr="004F698F">
        <w:t>motivational interviewing techniques</w:t>
      </w:r>
    </w:p>
    <w:p w:rsidR="004872B3" w:rsidRPr="004F698F" w:rsidRDefault="004872B3" w:rsidP="000E0DAE">
      <w:pPr>
        <w:pStyle w:val="Bullet1"/>
        <w:numPr>
          <w:ilvl w:val="0"/>
          <w:numId w:val="6"/>
        </w:numPr>
        <w:tabs>
          <w:tab w:val="left" w:pos="720"/>
        </w:tabs>
      </w:pPr>
      <w:r w:rsidRPr="004F698F">
        <w:t>the differences between the medical model and the social model</w:t>
      </w:r>
    </w:p>
    <w:p w:rsidR="004872B3" w:rsidRPr="004F698F" w:rsidRDefault="004872B3" w:rsidP="000E0DAE">
      <w:pPr>
        <w:pStyle w:val="Bullet1"/>
        <w:numPr>
          <w:ilvl w:val="0"/>
          <w:numId w:val="6"/>
        </w:numPr>
        <w:tabs>
          <w:tab w:val="left" w:pos="720"/>
        </w:tabs>
      </w:pPr>
      <w:r w:rsidRPr="004F698F">
        <w:t xml:space="preserve">strengths based approach </w:t>
      </w:r>
      <w:r w:rsidR="007B39C0">
        <w:t xml:space="preserve">and </w:t>
      </w:r>
      <w:r w:rsidRPr="004F698F">
        <w:t>disability awareness</w:t>
      </w:r>
      <w:r w:rsidR="00F34CDD">
        <w:t>/responsiveness</w:t>
      </w:r>
    </w:p>
    <w:p w:rsidR="00704F0D" w:rsidRDefault="004872B3" w:rsidP="000E0DAE">
      <w:pPr>
        <w:pStyle w:val="Bullet1"/>
        <w:numPr>
          <w:ilvl w:val="0"/>
          <w:numId w:val="6"/>
        </w:numPr>
        <w:tabs>
          <w:tab w:val="left" w:pos="720"/>
        </w:tabs>
      </w:pPr>
      <w:r w:rsidRPr="004F698F">
        <w:t>involving others when appropriate</w:t>
      </w:r>
      <w:r w:rsidR="007B39C0">
        <w:t xml:space="preserve">, including </w:t>
      </w:r>
      <w:r w:rsidRPr="004F698F">
        <w:t>working with health professionals</w:t>
      </w:r>
    </w:p>
    <w:p w:rsidR="00F34CDD" w:rsidRDefault="00704F0D" w:rsidP="000E0DAE">
      <w:pPr>
        <w:pStyle w:val="Bullet1"/>
        <w:numPr>
          <w:ilvl w:val="0"/>
          <w:numId w:val="6"/>
        </w:numPr>
        <w:tabs>
          <w:tab w:val="left" w:pos="720"/>
        </w:tabs>
      </w:pPr>
      <w:r>
        <w:lastRenderedPageBreak/>
        <w:t>assisting clients</w:t>
      </w:r>
      <w:r w:rsidR="007B39C0">
        <w:t xml:space="preserve"> to</w:t>
      </w:r>
      <w:r>
        <w:t xml:space="preserve"> complete self-assessments</w:t>
      </w:r>
    </w:p>
    <w:p w:rsidR="00984BE3" w:rsidRDefault="00F34CDD" w:rsidP="000E0DAE">
      <w:pPr>
        <w:pStyle w:val="Bullet1"/>
        <w:numPr>
          <w:ilvl w:val="0"/>
          <w:numId w:val="6"/>
        </w:numPr>
        <w:tabs>
          <w:tab w:val="left" w:pos="720"/>
        </w:tabs>
      </w:pPr>
      <w:r>
        <w:t>use of support funds</w:t>
      </w:r>
    </w:p>
    <w:p w:rsidR="004872B3" w:rsidRPr="004F698F" w:rsidRDefault="00984BE3" w:rsidP="00984BE3">
      <w:pPr>
        <w:pStyle w:val="ListParagraph"/>
        <w:numPr>
          <w:ilvl w:val="0"/>
          <w:numId w:val="6"/>
        </w:numPr>
      </w:pPr>
      <w:proofErr w:type="gramStart"/>
      <w:r>
        <w:t>principles</w:t>
      </w:r>
      <w:proofErr w:type="gramEnd"/>
      <w:r>
        <w:t xml:space="preserve"> of ‘self-management</w:t>
      </w:r>
      <w:r w:rsidR="00015153">
        <w:t>’</w:t>
      </w:r>
      <w:r>
        <w:rPr>
          <w:rStyle w:val="FootnoteReference"/>
        </w:rPr>
        <w:footnoteReference w:id="8"/>
      </w:r>
      <w:r w:rsidR="00015153">
        <w:t xml:space="preserve"> </w:t>
      </w:r>
      <w:r>
        <w:t>and how these relate to the self-assessment process</w:t>
      </w:r>
      <w:r w:rsidR="004872B3" w:rsidRPr="004F698F">
        <w:t>.</w:t>
      </w:r>
    </w:p>
    <w:p w:rsidR="00633BDB" w:rsidRPr="00066879" w:rsidRDefault="00704F0D" w:rsidP="00066879">
      <w:r>
        <w:t>Provide reflective practice opportunities and introduce change management activities to embed new knowledge.</w:t>
      </w:r>
    </w:p>
    <w:p w:rsidR="009C040B" w:rsidRPr="006E68A6" w:rsidRDefault="00526A6C" w:rsidP="00BE256F">
      <w:pPr>
        <w:pStyle w:val="Heading3"/>
      </w:pPr>
      <w:r>
        <w:t>On-going</w:t>
      </w:r>
      <w:r w:rsidR="009C040B">
        <w:t xml:space="preserve"> – year by year</w:t>
      </w:r>
    </w:p>
    <w:p w:rsidR="009C040B" w:rsidRDefault="009C040B" w:rsidP="009C040B">
      <w:r>
        <w:t>Monitor</w:t>
      </w:r>
      <w:r w:rsidR="00432371">
        <w:t>,</w:t>
      </w:r>
      <w:r>
        <w:t xml:space="preserve"> assess and improve the capability of Work and Income staff working with </w:t>
      </w:r>
      <w:proofErr w:type="gramStart"/>
      <w:r>
        <w:t>disabled</w:t>
      </w:r>
      <w:proofErr w:type="gramEnd"/>
      <w:r>
        <w:t xml:space="preserve"> people or people with health conditions, and identify the priorities for training and tools to increase capability as required. </w:t>
      </w:r>
    </w:p>
    <w:p w:rsidR="00C94FAE" w:rsidRPr="00256C9D" w:rsidRDefault="002B2D4C" w:rsidP="00BE256F">
      <w:pPr>
        <w:pStyle w:val="Heading3"/>
      </w:pPr>
      <w:r>
        <w:t>Plan</w:t>
      </w:r>
      <w:r w:rsidR="006E68A6" w:rsidRPr="00256C9D">
        <w:t xml:space="preserve"> for later </w:t>
      </w:r>
      <w:r w:rsidR="00C94FAE" w:rsidRPr="00256C9D">
        <w:t>years</w:t>
      </w:r>
    </w:p>
    <w:p w:rsidR="00C94FAE" w:rsidRPr="00A861C3" w:rsidRDefault="004326BB" w:rsidP="00BE256F">
      <w:pPr>
        <w:pStyle w:val="Heading4"/>
      </w:pPr>
      <w:r w:rsidRPr="00A861C3">
        <w:t>2015/2016</w:t>
      </w:r>
    </w:p>
    <w:p w:rsidR="00C94FAE" w:rsidRDefault="00C94FAE" w:rsidP="00CF3DB6">
      <w:r>
        <w:t>Provid</w:t>
      </w:r>
      <w:r w:rsidR="00B042AA">
        <w:t>e</w:t>
      </w:r>
      <w:r>
        <w:t xml:space="preserve"> staff with opportunities and time to work with other agencies involved with a </w:t>
      </w:r>
      <w:r w:rsidR="003A2B1C">
        <w:t>client</w:t>
      </w:r>
      <w:r w:rsidR="00804E2C">
        <w:t>.</w:t>
      </w:r>
    </w:p>
    <w:p w:rsidR="00C94FAE" w:rsidRPr="00A861C3" w:rsidRDefault="00C94FAE" w:rsidP="00BE256F">
      <w:pPr>
        <w:pStyle w:val="Heading4"/>
      </w:pPr>
      <w:r w:rsidRPr="00A861C3">
        <w:t>2016/2017</w:t>
      </w:r>
    </w:p>
    <w:p w:rsidR="00F003A9" w:rsidRDefault="00C94FAE" w:rsidP="00F003A9">
      <w:r>
        <w:t>Provid</w:t>
      </w:r>
      <w:r w:rsidR="00C14753">
        <w:t>e</w:t>
      </w:r>
      <w:r>
        <w:t xml:space="preserve"> staff with opportunities and time to use available networks to coordinate services for clients.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C94FAE" w:rsidRPr="0043797D" w:rsidRDefault="0043797D" w:rsidP="00BE256F">
      <w:pPr>
        <w:pStyle w:val="Heading1"/>
      </w:pPr>
      <w:r w:rsidRPr="0043797D">
        <w:lastRenderedPageBreak/>
        <w:t>P</w:t>
      </w:r>
      <w:r w:rsidR="00C94FAE" w:rsidRPr="0043797D">
        <w:t>rovid</w:t>
      </w:r>
      <w:r w:rsidR="00C14753" w:rsidRPr="0043797D">
        <w:t>e</w:t>
      </w:r>
      <w:r w:rsidR="00C94FAE" w:rsidRPr="0043797D">
        <w:t xml:space="preserve"> accessible information, tools and forms</w:t>
      </w:r>
    </w:p>
    <w:p w:rsidR="00F003A9" w:rsidRDefault="00F003A9" w:rsidP="00BE256F">
      <w:pPr>
        <w:pStyle w:val="Heading2"/>
      </w:pPr>
      <w:r>
        <w:t>Work and Income actions</w:t>
      </w:r>
    </w:p>
    <w:p w:rsidR="007752F5" w:rsidRPr="007752F5" w:rsidRDefault="00F003A9" w:rsidP="00BE256F">
      <w:pPr>
        <w:pStyle w:val="Heading3"/>
      </w:pPr>
      <w:r w:rsidRPr="00256C9D">
        <w:t xml:space="preserve">What </w:t>
      </w:r>
      <w:r w:rsidR="00B60009">
        <w:t>Work and Income has</w:t>
      </w:r>
      <w:r w:rsidRPr="00256C9D">
        <w:t xml:space="preserve"> been doing during 2013/2014</w:t>
      </w:r>
    </w:p>
    <w:p w:rsidR="00C94FAE" w:rsidRDefault="00C94FAE" w:rsidP="00C94FAE">
      <w:r>
        <w:t xml:space="preserve">During 2013/2014 </w:t>
      </w:r>
      <w:r w:rsidR="001A2878">
        <w:t>Work and Income</w:t>
      </w:r>
      <w:r w:rsidR="009B057B">
        <w:t>:</w:t>
      </w:r>
    </w:p>
    <w:p w:rsidR="00C94FAE" w:rsidRDefault="00C94FAE" w:rsidP="000E0DAE">
      <w:pPr>
        <w:pStyle w:val="Bullet1"/>
        <w:numPr>
          <w:ilvl w:val="0"/>
          <w:numId w:val="7"/>
        </w:numPr>
        <w:textAlignment w:val="auto"/>
      </w:pPr>
      <w:r>
        <w:t>provided information on the Welfare Reform changes in New Zealand Sign Language (NZSL) and Easy Read</w:t>
      </w:r>
      <w:r w:rsidR="00211B15">
        <w:t xml:space="preserve"> and a range of formats for </w:t>
      </w:r>
      <w:r w:rsidR="00AF3FF5">
        <w:t>b</w:t>
      </w:r>
      <w:r w:rsidR="00211B15">
        <w:t xml:space="preserve">lind people </w:t>
      </w:r>
    </w:p>
    <w:p w:rsidR="00C94FAE" w:rsidRDefault="00C94FAE" w:rsidP="000E0DAE">
      <w:pPr>
        <w:pStyle w:val="Bullet1"/>
        <w:numPr>
          <w:ilvl w:val="0"/>
          <w:numId w:val="7"/>
        </w:numPr>
        <w:textAlignment w:val="auto"/>
      </w:pPr>
      <w:proofErr w:type="gramStart"/>
      <w:r>
        <w:t>designed</w:t>
      </w:r>
      <w:proofErr w:type="gramEnd"/>
      <w:r>
        <w:t xml:space="preserve"> an ‘Easy Read’ version of the self-assessment. We are now working through the process of designing the self-assessment in Braille and NZSL formats</w:t>
      </w:r>
    </w:p>
    <w:p w:rsidR="003A2B1C" w:rsidRDefault="003A2B1C" w:rsidP="000E0DAE">
      <w:pPr>
        <w:pStyle w:val="Bullet1"/>
        <w:numPr>
          <w:ilvl w:val="0"/>
          <w:numId w:val="7"/>
        </w:numPr>
        <w:textAlignment w:val="auto"/>
      </w:pPr>
      <w:proofErr w:type="gramStart"/>
      <w:r>
        <w:t>used</w:t>
      </w:r>
      <w:proofErr w:type="gramEnd"/>
      <w:r>
        <w:t xml:space="preserve"> strength-based language in </w:t>
      </w:r>
      <w:r w:rsidR="00D41784">
        <w:t xml:space="preserve">the self-assessment questionnaire, the Work Ability Assessment and </w:t>
      </w:r>
      <w:r>
        <w:t xml:space="preserve">material </w:t>
      </w:r>
      <w:r w:rsidR="0075289B">
        <w:t>for</w:t>
      </w:r>
      <w:r w:rsidR="00D41784">
        <w:t xml:space="preserve"> staff use.</w:t>
      </w:r>
    </w:p>
    <w:p w:rsidR="00485D59" w:rsidRPr="00256C9D" w:rsidRDefault="00F003A9" w:rsidP="00BE256F">
      <w:pPr>
        <w:pStyle w:val="Heading3"/>
      </w:pPr>
      <w:r>
        <w:t>Plan for</w:t>
      </w:r>
      <w:r w:rsidR="00485D59" w:rsidRPr="00256C9D">
        <w:t xml:space="preserve"> 2014/2015</w:t>
      </w:r>
    </w:p>
    <w:p w:rsidR="0067009A" w:rsidRDefault="007E577C" w:rsidP="006D50F4">
      <w:r>
        <w:t>Introduce a phased approach to increase accessibility of</w:t>
      </w:r>
      <w:r w:rsidR="00D15DFE">
        <w:t xml:space="preserve"> tools, forms an</w:t>
      </w:r>
      <w:r w:rsidR="00AF3FF5">
        <w:t>d information</w:t>
      </w:r>
      <w:r w:rsidR="008B7B62">
        <w:t>.</w:t>
      </w:r>
    </w:p>
    <w:p w:rsidR="006D50F4" w:rsidRPr="00A861C3" w:rsidRDefault="007E577C" w:rsidP="00BE256F">
      <w:pPr>
        <w:pStyle w:val="Heading4"/>
      </w:pPr>
      <w:r w:rsidRPr="00A861C3">
        <w:t>Phase one</w:t>
      </w:r>
    </w:p>
    <w:p w:rsidR="006D50F4" w:rsidRDefault="005F04AC" w:rsidP="000E0DAE">
      <w:pPr>
        <w:pStyle w:val="Bullet1"/>
        <w:numPr>
          <w:ilvl w:val="0"/>
          <w:numId w:val="7"/>
        </w:numPr>
        <w:textAlignment w:val="auto"/>
      </w:pPr>
      <w:r>
        <w:t>Understand</w:t>
      </w:r>
      <w:r w:rsidR="00C9307B">
        <w:t xml:space="preserve"> MSD’s clients and Disabled People’s O</w:t>
      </w:r>
      <w:r w:rsidR="007E577C">
        <w:t>rganisations</w:t>
      </w:r>
      <w:r w:rsidR="00B60009">
        <w:t>’</w:t>
      </w:r>
      <w:r w:rsidR="007E577C">
        <w:t xml:space="preserve"> </w:t>
      </w:r>
      <w:r>
        <w:t xml:space="preserve">preferences </w:t>
      </w:r>
      <w:r w:rsidR="007E577C">
        <w:t>about how they want to access information and the formats they need information provided</w:t>
      </w:r>
      <w:r w:rsidR="006D50F4">
        <w:t xml:space="preserve"> (</w:t>
      </w:r>
      <w:proofErr w:type="spellStart"/>
      <w:r w:rsidR="006D50F4">
        <w:t>ie</w:t>
      </w:r>
      <w:proofErr w:type="spellEnd"/>
      <w:r w:rsidR="006D50F4">
        <w:t xml:space="preserve"> Easy Read, NZSL, online and larger print, audio, Braille and different languages)</w:t>
      </w:r>
      <w:r w:rsidR="007E577C">
        <w:t>.</w:t>
      </w:r>
      <w:r w:rsidR="006D50F4" w:rsidRPr="006D50F4">
        <w:t xml:space="preserve"> </w:t>
      </w:r>
    </w:p>
    <w:p w:rsidR="007E577C" w:rsidRDefault="00680CC8" w:rsidP="000E0DAE">
      <w:pPr>
        <w:pStyle w:val="Bullet1"/>
        <w:numPr>
          <w:ilvl w:val="0"/>
          <w:numId w:val="7"/>
        </w:numPr>
        <w:textAlignment w:val="auto"/>
      </w:pPr>
      <w:r>
        <w:t xml:space="preserve">Work with </w:t>
      </w:r>
      <w:r w:rsidR="0075289B">
        <w:t xml:space="preserve">the </w:t>
      </w:r>
      <w:r>
        <w:t xml:space="preserve">Health and Disability Reference group to </w:t>
      </w:r>
      <w:r w:rsidR="006D50F4">
        <w:t xml:space="preserve">make recommendations on accessible information. </w:t>
      </w:r>
    </w:p>
    <w:p w:rsidR="0075289B" w:rsidRPr="00A861C3" w:rsidRDefault="00A861C3" w:rsidP="00BE256F">
      <w:pPr>
        <w:pStyle w:val="Heading4"/>
      </w:pPr>
      <w:r>
        <w:t>Phase two</w:t>
      </w:r>
    </w:p>
    <w:p w:rsidR="0075289B" w:rsidRDefault="0075289B" w:rsidP="0075289B">
      <w:pPr>
        <w:pStyle w:val="Bullet1"/>
        <w:numPr>
          <w:ilvl w:val="0"/>
          <w:numId w:val="7"/>
        </w:numPr>
        <w:textAlignment w:val="auto"/>
      </w:pPr>
      <w:r>
        <w:t>D</w:t>
      </w:r>
      <w:r w:rsidR="007E577C">
        <w:t>esign</w:t>
      </w:r>
      <w:r w:rsidR="00485D59">
        <w:t xml:space="preserve"> </w:t>
      </w:r>
      <w:r w:rsidR="00B60009">
        <w:t>information in client</w:t>
      </w:r>
      <w:r w:rsidR="007E577C">
        <w:t>s</w:t>
      </w:r>
      <w:r w:rsidR="00B60009">
        <w:t>’</w:t>
      </w:r>
      <w:r w:rsidR="007E577C">
        <w:t xml:space="preserve"> preferred formats</w:t>
      </w:r>
      <w:r w:rsidR="006F2251">
        <w:t>.</w:t>
      </w:r>
    </w:p>
    <w:p w:rsidR="006F2251" w:rsidRDefault="0075289B" w:rsidP="0075289B">
      <w:pPr>
        <w:pStyle w:val="Bullet1"/>
        <w:numPr>
          <w:ilvl w:val="0"/>
          <w:numId w:val="7"/>
        </w:numPr>
        <w:textAlignment w:val="auto"/>
      </w:pPr>
      <w:r>
        <w:t>Design</w:t>
      </w:r>
      <w:r w:rsidR="00DE39E0">
        <w:t xml:space="preserve"> system changes (</w:t>
      </w:r>
      <w:proofErr w:type="gramStart"/>
      <w:r w:rsidR="00DE39E0">
        <w:t>I</w:t>
      </w:r>
      <w:r w:rsidR="006F2251">
        <w:t>T,</w:t>
      </w:r>
      <w:proofErr w:type="gramEnd"/>
      <w:r w:rsidR="006F2251">
        <w:t xml:space="preserve"> </w:t>
      </w:r>
      <w:r w:rsidR="00744B05">
        <w:t xml:space="preserve">forms </w:t>
      </w:r>
      <w:proofErr w:type="spellStart"/>
      <w:r w:rsidR="00744B05">
        <w:t>etc</w:t>
      </w:r>
      <w:proofErr w:type="spellEnd"/>
      <w:r w:rsidR="00744B05">
        <w:t xml:space="preserve">) to </w:t>
      </w:r>
      <w:r w:rsidR="00B60009">
        <w:t>record client</w:t>
      </w:r>
      <w:r w:rsidR="00C735C4">
        <w:t>s</w:t>
      </w:r>
      <w:r w:rsidR="00B60009">
        <w:t>’</w:t>
      </w:r>
      <w:r w:rsidR="00C735C4">
        <w:t xml:space="preserve"> preferences in</w:t>
      </w:r>
      <w:r w:rsidR="00DE39E0">
        <w:t xml:space="preserve"> receiving</w:t>
      </w:r>
      <w:r w:rsidR="00C735C4">
        <w:t xml:space="preserve"> Work and Income’s communications</w:t>
      </w:r>
      <w:r w:rsidR="00A56502">
        <w:t>.</w:t>
      </w:r>
    </w:p>
    <w:p w:rsidR="00E23364" w:rsidRPr="00BE256F" w:rsidRDefault="006F2251" w:rsidP="00BE256F">
      <w:pPr>
        <w:pStyle w:val="Bullet1"/>
        <w:numPr>
          <w:ilvl w:val="0"/>
          <w:numId w:val="7"/>
        </w:numPr>
        <w:spacing w:after="200" w:line="276" w:lineRule="auto"/>
        <w:textAlignment w:val="auto"/>
        <w:rPr>
          <w:rFonts w:eastAsiaTheme="majorEastAsia" w:cstheme="majorBidi"/>
          <w:b/>
          <w:bCs/>
          <w:sz w:val="24"/>
          <w:szCs w:val="24"/>
        </w:rPr>
      </w:pPr>
      <w:r>
        <w:t>Implement</w:t>
      </w:r>
      <w:r w:rsidR="005F04AC">
        <w:t>.</w:t>
      </w:r>
    </w:p>
    <w:p w:rsidR="007E577C" w:rsidRPr="00C83D07" w:rsidRDefault="002B2D4C" w:rsidP="00BE256F">
      <w:pPr>
        <w:pStyle w:val="Heading3"/>
        <w:rPr>
          <w:i/>
        </w:rPr>
      </w:pPr>
      <w:r>
        <w:t>Plan</w:t>
      </w:r>
      <w:r w:rsidR="007E577C" w:rsidRPr="00256C9D">
        <w:t xml:space="preserve"> for later years</w:t>
      </w:r>
      <w:r w:rsidR="00A861C3">
        <w:t xml:space="preserve"> - </w:t>
      </w:r>
      <w:r w:rsidR="007E577C" w:rsidRPr="00BE256F">
        <w:t>2015/2016:</w:t>
      </w:r>
    </w:p>
    <w:p w:rsidR="006F2251" w:rsidRPr="00A861C3" w:rsidRDefault="00B60009" w:rsidP="00BE256F">
      <w:pPr>
        <w:pStyle w:val="Heading4"/>
      </w:pPr>
      <w:r w:rsidRPr="00A861C3">
        <w:t>Phase three</w:t>
      </w:r>
    </w:p>
    <w:p w:rsidR="007E577C" w:rsidRDefault="006F2251" w:rsidP="006F2251">
      <w:pPr>
        <w:pStyle w:val="Bullet1"/>
        <w:numPr>
          <w:ilvl w:val="0"/>
          <w:numId w:val="7"/>
        </w:numPr>
        <w:textAlignment w:val="auto"/>
      </w:pPr>
      <w:r>
        <w:t>D</w:t>
      </w:r>
      <w:r w:rsidR="007E577C" w:rsidRPr="006F2251">
        <w:t>evelop information in accessible formats about all employment supports and services available from Work and Income and other</w:t>
      </w:r>
      <w:r w:rsidR="001A2878" w:rsidRPr="006F2251">
        <w:t xml:space="preserve"> </w:t>
      </w:r>
      <w:r w:rsidR="007E577C" w:rsidRPr="006F2251">
        <w:t>agencies</w:t>
      </w:r>
      <w:r>
        <w:t>.</w:t>
      </w:r>
    </w:p>
    <w:p w:rsidR="006F2251" w:rsidRDefault="006F2251" w:rsidP="006F2251">
      <w:pPr>
        <w:pStyle w:val="Bullet1"/>
        <w:numPr>
          <w:ilvl w:val="0"/>
          <w:numId w:val="7"/>
        </w:numPr>
        <w:textAlignment w:val="auto"/>
      </w:pPr>
      <w:r>
        <w:t>Implement</w:t>
      </w:r>
      <w:r w:rsidR="00B60009">
        <w:t>.</w:t>
      </w:r>
    </w:p>
    <w:p w:rsidR="006F2251" w:rsidRPr="00A861C3" w:rsidRDefault="007E577C" w:rsidP="00BE256F">
      <w:pPr>
        <w:pStyle w:val="Heading4"/>
      </w:pPr>
      <w:r w:rsidRPr="00A861C3">
        <w:t xml:space="preserve">Phase </w:t>
      </w:r>
      <w:r w:rsidR="00931FE3" w:rsidRPr="00A861C3">
        <w:t>four</w:t>
      </w:r>
    </w:p>
    <w:p w:rsidR="007E577C" w:rsidRDefault="006F2251" w:rsidP="006F2251">
      <w:pPr>
        <w:pStyle w:val="Bullet1"/>
        <w:numPr>
          <w:ilvl w:val="0"/>
          <w:numId w:val="7"/>
        </w:numPr>
        <w:textAlignment w:val="auto"/>
      </w:pPr>
      <w:r>
        <w:t>E</w:t>
      </w:r>
      <w:r w:rsidR="007E577C">
        <w:t>nsure the language used in tools, forms and information is strength based.</w:t>
      </w:r>
    </w:p>
    <w:p w:rsidR="005F04AC" w:rsidRDefault="005F04AC" w:rsidP="00BE256F">
      <w:pPr>
        <w:pStyle w:val="Heading2"/>
      </w:pPr>
      <w:r>
        <w:lastRenderedPageBreak/>
        <w:t>Government agency actions</w:t>
      </w:r>
    </w:p>
    <w:p w:rsidR="00C735C4" w:rsidRDefault="00C735C4" w:rsidP="00BE256F">
      <w:pPr>
        <w:pStyle w:val="Heading3"/>
      </w:pPr>
      <w:r>
        <w:t>Plan for 2014/2015</w:t>
      </w:r>
    </w:p>
    <w:p w:rsidR="00742492" w:rsidRDefault="00C735C4" w:rsidP="005F04AC">
      <w:r>
        <w:t>Decide which website will hold all the information about employment supports and services and ensure all relevant material is linked</w:t>
      </w:r>
      <w:r w:rsidR="006F2251">
        <w:t xml:space="preserve"> to that site</w:t>
      </w:r>
      <w:r>
        <w:t>.</w:t>
      </w:r>
    </w:p>
    <w:p w:rsidR="00C735C4" w:rsidRDefault="00742492" w:rsidP="005F04AC">
      <w:r w:rsidRPr="00DC3ADF">
        <w:t xml:space="preserve">Lead: </w:t>
      </w:r>
      <w:r w:rsidR="00A56502">
        <w:t>MSD</w:t>
      </w:r>
      <w:r>
        <w:t>.</w:t>
      </w:r>
    </w:p>
    <w:p w:rsidR="001C6F10" w:rsidRPr="001C6F10" w:rsidRDefault="001C6F10" w:rsidP="001C6F10">
      <w:pPr>
        <w:pStyle w:val="Bullet1"/>
        <w:numPr>
          <w:ilvl w:val="0"/>
          <w:numId w:val="0"/>
        </w:numPr>
        <w:textAlignment w:val="auto"/>
      </w:pPr>
      <w:proofErr w:type="gramStart"/>
      <w:r>
        <w:t>Involved: MOE, M</w:t>
      </w:r>
      <w:r w:rsidR="00C9307B">
        <w:t>inistry of Business, Innovation and Employment (M</w:t>
      </w:r>
      <w:r>
        <w:t>BIE</w:t>
      </w:r>
      <w:r w:rsidR="00C9307B">
        <w:t>)</w:t>
      </w:r>
      <w:r>
        <w:t>, ACC</w:t>
      </w:r>
      <w:r w:rsidR="00025234">
        <w:t>, Ministry of Transport</w:t>
      </w:r>
      <w:r>
        <w:t xml:space="preserve"> </w:t>
      </w:r>
      <w:r w:rsidR="00C9307B">
        <w:t xml:space="preserve">(MOT) </w:t>
      </w:r>
      <w:r>
        <w:t>and MOH.</w:t>
      </w:r>
      <w:proofErr w:type="gramEnd"/>
    </w:p>
    <w:p w:rsidR="005F04AC" w:rsidRPr="001852FD" w:rsidRDefault="005F04AC" w:rsidP="00BE256F">
      <w:pPr>
        <w:pStyle w:val="Heading3"/>
      </w:pPr>
      <w:r w:rsidRPr="001852FD">
        <w:t>2015/2016</w:t>
      </w:r>
    </w:p>
    <w:p w:rsidR="005F04AC" w:rsidRDefault="005F04AC" w:rsidP="005F04AC">
      <w:r>
        <w:t>Provide accessible information on the rights and responsibilities disabled people and people with health conditions have in the workplace.</w:t>
      </w:r>
    </w:p>
    <w:p w:rsidR="005F04AC" w:rsidRDefault="005F04AC" w:rsidP="005F04AC">
      <w:r>
        <w:t xml:space="preserve">Work with </w:t>
      </w:r>
      <w:r w:rsidR="006F2251">
        <w:t>MBIE</w:t>
      </w:r>
      <w:r>
        <w:t xml:space="preserve"> to implement accessible empl</w:t>
      </w:r>
      <w:r w:rsidR="00A56502">
        <w:t>oyment contracts (Easy Read,</w:t>
      </w:r>
      <w:r>
        <w:t xml:space="preserve"> NZSL, online, larger print, audio, and different languages).</w:t>
      </w:r>
    </w:p>
    <w:p w:rsidR="00D51269" w:rsidRDefault="005F04AC" w:rsidP="005F04AC">
      <w:r w:rsidRPr="00DC3ADF">
        <w:t xml:space="preserve">Lead: </w:t>
      </w:r>
      <w:r w:rsidR="00A56502">
        <w:t>MSD</w:t>
      </w:r>
      <w:r w:rsidR="0000156C">
        <w:t>.</w:t>
      </w:r>
    </w:p>
    <w:p w:rsidR="005F04AC" w:rsidRDefault="00D51269" w:rsidP="005F04AC">
      <w:proofErr w:type="gramStart"/>
      <w:r>
        <w:t>Invo</w:t>
      </w:r>
      <w:r w:rsidR="00A861C3">
        <w:t>l</w:t>
      </w:r>
      <w:r>
        <w:t>ved: MBIE</w:t>
      </w:r>
      <w:r w:rsidR="0000156C">
        <w:t>.</w:t>
      </w:r>
      <w:proofErr w:type="gramEnd"/>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BC1E87" w:rsidRPr="0043797D" w:rsidRDefault="0043797D" w:rsidP="00BE256F">
      <w:pPr>
        <w:pStyle w:val="Heading1"/>
      </w:pPr>
      <w:r w:rsidRPr="0043797D">
        <w:lastRenderedPageBreak/>
        <w:t>W</w:t>
      </w:r>
      <w:r w:rsidR="00BC1E87" w:rsidRPr="0043797D">
        <w:t xml:space="preserve">ork with employers to change attitudes, and </w:t>
      </w:r>
      <w:proofErr w:type="gramStart"/>
      <w:r w:rsidR="00BC1E87" w:rsidRPr="0043797D">
        <w:t>increase</w:t>
      </w:r>
      <w:proofErr w:type="gramEnd"/>
      <w:r w:rsidR="00BC1E87" w:rsidRPr="0043797D">
        <w:t xml:space="preserve"> the information and support available</w:t>
      </w:r>
      <w:r w:rsidR="005F04AC">
        <w:t xml:space="preserve"> </w:t>
      </w:r>
      <w:r w:rsidR="005F04AC">
        <w:rPr>
          <w:rStyle w:val="FootnoteReference"/>
        </w:rPr>
        <w:footnoteReference w:id="9"/>
      </w:r>
    </w:p>
    <w:p w:rsidR="00931FE3" w:rsidRDefault="00931FE3" w:rsidP="00BE256F">
      <w:pPr>
        <w:pStyle w:val="Heading2"/>
      </w:pPr>
      <w:r>
        <w:t>Work and Income actions</w:t>
      </w:r>
    </w:p>
    <w:p w:rsidR="00931FE3" w:rsidRPr="00256C9D" w:rsidRDefault="00931FE3" w:rsidP="00BE256F">
      <w:pPr>
        <w:pStyle w:val="Heading3"/>
      </w:pPr>
      <w:r w:rsidRPr="00256C9D">
        <w:t xml:space="preserve">What </w:t>
      </w:r>
      <w:r w:rsidR="00B60009">
        <w:t>Work and Income has</w:t>
      </w:r>
      <w:r w:rsidRPr="00256C9D">
        <w:t xml:space="preserve"> been doing during 2013/2014</w:t>
      </w:r>
    </w:p>
    <w:p w:rsidR="00D41784" w:rsidRDefault="00B60009" w:rsidP="00D41784">
      <w:r>
        <w:t>Work and Income has</w:t>
      </w:r>
      <w:r w:rsidR="001A2878">
        <w:t xml:space="preserve"> been developing</w:t>
      </w:r>
      <w:r w:rsidR="00313BCA" w:rsidRPr="00986476">
        <w:t xml:space="preserve"> </w:t>
      </w:r>
      <w:r w:rsidR="001A2878">
        <w:t>key messages for</w:t>
      </w:r>
      <w:r w:rsidR="00986476" w:rsidRPr="00986476">
        <w:t xml:space="preserve"> </w:t>
      </w:r>
      <w:r w:rsidR="00313BCA" w:rsidRPr="00986476">
        <w:t xml:space="preserve">industry leaders and employers </w:t>
      </w:r>
      <w:r w:rsidR="00986476" w:rsidRPr="00986476">
        <w:t xml:space="preserve">to enable them to be </w:t>
      </w:r>
      <w:r w:rsidR="00313BCA" w:rsidRPr="00986476">
        <w:t>more confident in employing disabled people and people with health conditions.</w:t>
      </w:r>
    </w:p>
    <w:p w:rsidR="00742492" w:rsidRPr="00256C9D" w:rsidRDefault="00742492" w:rsidP="00BE256F">
      <w:pPr>
        <w:pStyle w:val="Heading3"/>
      </w:pPr>
      <w:r>
        <w:t>Plan for</w:t>
      </w:r>
      <w:r w:rsidRPr="00256C9D">
        <w:t xml:space="preserve"> 2014/2015</w:t>
      </w:r>
    </w:p>
    <w:p w:rsidR="00742492" w:rsidRDefault="003D2876" w:rsidP="00D41784">
      <w:r>
        <w:t xml:space="preserve">Employer Services </w:t>
      </w:r>
      <w:r w:rsidR="00742492">
        <w:t>will contribute to and be part of the Disability Confident Employer Strategy</w:t>
      </w:r>
      <w:r w:rsidR="00C9307B">
        <w:t>,</w:t>
      </w:r>
      <w:r w:rsidR="00742492">
        <w:t xml:space="preserve"> </w:t>
      </w:r>
      <w:r w:rsidR="00C9307B">
        <w:t xml:space="preserve">described below, </w:t>
      </w:r>
      <w:r w:rsidR="00742492">
        <w:t>being led by the</w:t>
      </w:r>
      <w:r w:rsidR="00742492" w:rsidRPr="00742492">
        <w:t xml:space="preserve"> </w:t>
      </w:r>
      <w:r w:rsidR="00742492" w:rsidRPr="001774E8">
        <w:t>D</w:t>
      </w:r>
      <w:r w:rsidR="00742492">
        <w:t xml:space="preserve">isability </w:t>
      </w:r>
      <w:r w:rsidR="00742492" w:rsidRPr="001774E8">
        <w:t>E</w:t>
      </w:r>
      <w:r w:rsidR="00742492">
        <w:t xml:space="preserve">mployment </w:t>
      </w:r>
      <w:r w:rsidR="00742492" w:rsidRPr="001774E8">
        <w:t>F</w:t>
      </w:r>
      <w:r w:rsidR="00742492">
        <w:t>orum (DEF)</w:t>
      </w:r>
      <w:r w:rsidR="00C9307B">
        <w:t>.</w:t>
      </w:r>
      <w:r w:rsidR="00C9307B">
        <w:rPr>
          <w:rStyle w:val="FootnoteReference"/>
        </w:rPr>
        <w:footnoteReference w:id="10"/>
      </w:r>
    </w:p>
    <w:p w:rsidR="00742492" w:rsidDel="00066879" w:rsidRDefault="003D2876" w:rsidP="00D41784">
      <w:r w:rsidDel="00066879">
        <w:t xml:space="preserve">Work and Income staff (case managers, service centre managers, work brokers and employment coordinators) </w:t>
      </w:r>
      <w:r w:rsidR="00742492" w:rsidDel="00066879">
        <w:t>will</w:t>
      </w:r>
      <w:r w:rsidR="0062472B">
        <w:t xml:space="preserve"> participate in the Disability Confident Employer Strategy</w:t>
      </w:r>
      <w:r w:rsidR="00742492" w:rsidDel="00066879">
        <w:t xml:space="preserve"> </w:t>
      </w:r>
      <w:r w:rsidR="0062472B">
        <w:t xml:space="preserve">to </w:t>
      </w:r>
      <w:r w:rsidR="00742492" w:rsidDel="00066879">
        <w:t xml:space="preserve">improve </w:t>
      </w:r>
      <w:r w:rsidDel="00066879">
        <w:t>their</w:t>
      </w:r>
      <w:r w:rsidR="00742492" w:rsidDel="00066879">
        <w:t xml:space="preserve"> capability</w:t>
      </w:r>
      <w:r w:rsidR="00C9307B" w:rsidDel="00066879">
        <w:t xml:space="preserve"> when</w:t>
      </w:r>
      <w:r w:rsidR="00742492" w:rsidDel="00066879">
        <w:t xml:space="preserve"> working with</w:t>
      </w:r>
      <w:r w:rsidDel="00066879">
        <w:t xml:space="preserve"> employers to </w:t>
      </w:r>
      <w:r>
        <w:t xml:space="preserve">promote </w:t>
      </w:r>
      <w:r w:rsidDel="00066879">
        <w:t>the employment of</w:t>
      </w:r>
      <w:r w:rsidR="00742492" w:rsidDel="00066879">
        <w:t xml:space="preserve"> disabled people and people with a health condition by:</w:t>
      </w:r>
    </w:p>
    <w:p w:rsidR="00742492" w:rsidDel="00066879" w:rsidRDefault="00742492" w:rsidP="00742492">
      <w:pPr>
        <w:pStyle w:val="Bullet1"/>
        <w:numPr>
          <w:ilvl w:val="0"/>
          <w:numId w:val="7"/>
        </w:numPr>
        <w:textAlignment w:val="auto"/>
      </w:pPr>
      <w:r w:rsidDel="00066879">
        <w:t>developing strategies to maintain long term relationships with local employers, service providers and educational organisations to understand employer requirements, better match disabled people and people with health conditions to vacancies and ensure training opportunities are appropriate</w:t>
      </w:r>
    </w:p>
    <w:p w:rsidR="00742492" w:rsidDel="00066879" w:rsidRDefault="00742492" w:rsidP="00742492">
      <w:pPr>
        <w:pStyle w:val="Bullet1"/>
        <w:numPr>
          <w:ilvl w:val="0"/>
          <w:numId w:val="7"/>
        </w:numPr>
        <w:textAlignment w:val="auto"/>
      </w:pPr>
      <w:r w:rsidDel="00066879">
        <w:t>identifying the skills needed in the labour market and match</w:t>
      </w:r>
      <w:r w:rsidR="006F2251" w:rsidDel="00066879">
        <w:t>ing</w:t>
      </w:r>
      <w:r w:rsidDel="00066879">
        <w:t xml:space="preserve"> disabled people and people with health conditions with those skills into jobs </w:t>
      </w:r>
    </w:p>
    <w:p w:rsidR="00742492" w:rsidRPr="004F41BC" w:rsidDel="00066879" w:rsidRDefault="00742492" w:rsidP="00FD3823">
      <w:pPr>
        <w:pStyle w:val="Bullet1"/>
        <w:numPr>
          <w:ilvl w:val="0"/>
          <w:numId w:val="7"/>
        </w:numPr>
        <w:textAlignment w:val="auto"/>
      </w:pPr>
      <w:proofErr w:type="gramStart"/>
      <w:r w:rsidDel="00066879">
        <w:t>assisting</w:t>
      </w:r>
      <w:proofErr w:type="gramEnd"/>
      <w:r w:rsidDel="00066879">
        <w:t xml:space="preserve"> </w:t>
      </w:r>
      <w:r w:rsidR="003D2876" w:rsidDel="00066879">
        <w:t xml:space="preserve">local </w:t>
      </w:r>
      <w:r w:rsidDel="00066879">
        <w:t xml:space="preserve">employers to have an increased awareness of the reasonable </w:t>
      </w:r>
      <w:proofErr w:type="spellStart"/>
      <w:r w:rsidR="00F71B5E" w:rsidDel="00066879">
        <w:t>accomodations</w:t>
      </w:r>
      <w:proofErr w:type="spellEnd"/>
      <w:r w:rsidDel="00066879">
        <w:t xml:space="preserve"> some disabled people and people with health conditions may need in the workplace.</w:t>
      </w:r>
    </w:p>
    <w:p w:rsidR="001852FD" w:rsidRPr="001852FD" w:rsidRDefault="006C3E0E" w:rsidP="00BE256F">
      <w:pPr>
        <w:pStyle w:val="Heading2"/>
      </w:pPr>
      <w:r>
        <w:t xml:space="preserve">Actions for </w:t>
      </w:r>
      <w:r w:rsidR="00C9307B">
        <w:t xml:space="preserve">the </w:t>
      </w:r>
      <w:r>
        <w:t xml:space="preserve">Disability Employment Forum </w:t>
      </w:r>
    </w:p>
    <w:p w:rsidR="001852FD" w:rsidRPr="00A37F6C" w:rsidRDefault="001852FD" w:rsidP="00BE256F">
      <w:pPr>
        <w:pStyle w:val="Heading3"/>
      </w:pPr>
      <w:r w:rsidRPr="00A37F6C">
        <w:t>Plan for 2014/2015</w:t>
      </w:r>
    </w:p>
    <w:p w:rsidR="0045420A" w:rsidRDefault="001852FD" w:rsidP="004F41BC">
      <w:pPr>
        <w:spacing w:before="240"/>
        <w:jc w:val="both"/>
      </w:pPr>
      <w:r>
        <w:t xml:space="preserve">Introduce </w:t>
      </w:r>
      <w:r w:rsidR="00F34CDD">
        <w:t xml:space="preserve">the Disability Confident Employer Strategy </w:t>
      </w:r>
      <w:r>
        <w:t>involving</w:t>
      </w:r>
      <w:r w:rsidR="00C9307B">
        <w:t xml:space="preserve"> Work and Income, b</w:t>
      </w:r>
      <w:r w:rsidRPr="001774E8">
        <w:t>usines</w:t>
      </w:r>
      <w:r w:rsidR="00C9307B">
        <w:t>s l</w:t>
      </w:r>
      <w:r w:rsidR="00B60009">
        <w:t>eader</w:t>
      </w:r>
      <w:r w:rsidR="00C54E0F">
        <w:t>s</w:t>
      </w:r>
      <w:r w:rsidR="00B60009">
        <w:t xml:space="preserve"> and Employer Networks</w:t>
      </w:r>
      <w:r>
        <w:t>, employment agencies</w:t>
      </w:r>
      <w:r w:rsidRPr="001774E8">
        <w:t xml:space="preserve"> and other stakeholder representatives. </w:t>
      </w:r>
      <w:r w:rsidR="00EE6BC8">
        <w:t>This will include</w:t>
      </w:r>
      <w:r w:rsidR="0045420A">
        <w:t>:</w:t>
      </w:r>
    </w:p>
    <w:p w:rsidR="0045420A" w:rsidRDefault="00984BE3" w:rsidP="000E0DAE">
      <w:pPr>
        <w:pStyle w:val="Bullet1"/>
        <w:numPr>
          <w:ilvl w:val="0"/>
          <w:numId w:val="7"/>
        </w:numPr>
        <w:textAlignment w:val="auto"/>
      </w:pPr>
      <w:r>
        <w:t>k</w:t>
      </w:r>
      <w:r w:rsidR="0045420A">
        <w:t>ey messages for business leaders and employers</w:t>
      </w:r>
    </w:p>
    <w:p w:rsidR="0045420A" w:rsidRDefault="0045420A" w:rsidP="000E0DAE">
      <w:pPr>
        <w:pStyle w:val="Bullet1"/>
        <w:numPr>
          <w:ilvl w:val="0"/>
          <w:numId w:val="7"/>
        </w:numPr>
        <w:textAlignment w:val="auto"/>
      </w:pPr>
      <w:r>
        <w:t xml:space="preserve">a </w:t>
      </w:r>
      <w:r w:rsidR="006F2251">
        <w:t>‘</w:t>
      </w:r>
      <w:r w:rsidRPr="001774E8">
        <w:t>Sector Wide Consistent Workplace Education Pilot</w:t>
      </w:r>
      <w:r w:rsidR="006F2251">
        <w:t>’</w:t>
      </w:r>
    </w:p>
    <w:p w:rsidR="0045420A" w:rsidRDefault="0045420A" w:rsidP="000E0DAE">
      <w:pPr>
        <w:pStyle w:val="Bullet1"/>
        <w:numPr>
          <w:ilvl w:val="0"/>
          <w:numId w:val="7"/>
        </w:numPr>
        <w:textAlignment w:val="auto"/>
      </w:pPr>
      <w:r>
        <w:lastRenderedPageBreak/>
        <w:t>tools for jobseekers</w:t>
      </w:r>
    </w:p>
    <w:p w:rsidR="00FD3823" w:rsidRDefault="0045420A" w:rsidP="00984BE3">
      <w:pPr>
        <w:pStyle w:val="Bullet1"/>
        <w:numPr>
          <w:ilvl w:val="0"/>
          <w:numId w:val="7"/>
        </w:numPr>
        <w:textAlignment w:val="auto"/>
      </w:pPr>
      <w:r>
        <w:t>resources stories and discussion about disability and employment</w:t>
      </w:r>
    </w:p>
    <w:p w:rsidR="000E0DAE" w:rsidRDefault="00FD3823" w:rsidP="00984BE3">
      <w:pPr>
        <w:pStyle w:val="Bullet1"/>
        <w:numPr>
          <w:ilvl w:val="0"/>
          <w:numId w:val="7"/>
        </w:numPr>
        <w:textAlignment w:val="auto"/>
      </w:pPr>
      <w:proofErr w:type="gramStart"/>
      <w:r>
        <w:t>identifying</w:t>
      </w:r>
      <w:proofErr w:type="gramEnd"/>
      <w:r>
        <w:t xml:space="preserve"> business leaders who are considered exemplary employers (in terms of the recruitment and the retention of disabled people and people w</w:t>
      </w:r>
      <w:r w:rsidR="00B60009">
        <w:t>ith health conditions) and show</w:t>
      </w:r>
      <w:r>
        <w:t>case their approach</w:t>
      </w:r>
      <w:r w:rsidR="0045420A">
        <w:t>.</w:t>
      </w:r>
    </w:p>
    <w:p w:rsidR="00C54E0F" w:rsidRDefault="00C54E0F" w:rsidP="00BE256F">
      <w:pPr>
        <w:pStyle w:val="Heading2"/>
      </w:pPr>
      <w:r>
        <w:t>Government agency actions</w:t>
      </w:r>
    </w:p>
    <w:p w:rsidR="00C54E0F" w:rsidRDefault="00C54E0F" w:rsidP="00BE256F">
      <w:pPr>
        <w:pStyle w:val="Heading3"/>
      </w:pPr>
      <w:r>
        <w:t>Plan for 2014/2015</w:t>
      </w:r>
    </w:p>
    <w:p w:rsidR="00C54E0F" w:rsidRDefault="00C54E0F" w:rsidP="00C54E0F">
      <w:r>
        <w:t xml:space="preserve">Promote and support the Disability Confident Employer Strategy described above. </w:t>
      </w:r>
    </w:p>
    <w:p w:rsidR="00C54E0F" w:rsidRDefault="001C6F10" w:rsidP="00C54E0F">
      <w:pPr>
        <w:pStyle w:val="Bullet1"/>
        <w:numPr>
          <w:ilvl w:val="0"/>
          <w:numId w:val="0"/>
        </w:numPr>
        <w:textAlignment w:val="auto"/>
      </w:pPr>
      <w:r>
        <w:t>Lead: MSD</w:t>
      </w:r>
      <w:r w:rsidR="00F71B5E">
        <w:t>.</w:t>
      </w:r>
    </w:p>
    <w:p w:rsidR="001C6F10" w:rsidRDefault="001C6F10" w:rsidP="00C54E0F">
      <w:pPr>
        <w:pStyle w:val="Bullet1"/>
        <w:numPr>
          <w:ilvl w:val="0"/>
          <w:numId w:val="0"/>
        </w:numPr>
        <w:textAlignment w:val="auto"/>
      </w:pPr>
      <w:proofErr w:type="gramStart"/>
      <w:r>
        <w:t>Involved: MOE, MBIE, ACC and MOH.</w:t>
      </w:r>
      <w:proofErr w:type="gramEnd"/>
    </w:p>
    <w:p w:rsidR="002F3FF2" w:rsidRDefault="002F3FF2" w:rsidP="00C54E0F">
      <w:pPr>
        <w:pStyle w:val="Bullet1"/>
        <w:numPr>
          <w:ilvl w:val="0"/>
          <w:numId w:val="0"/>
        </w:numPr>
        <w:textAlignment w:val="auto"/>
      </w:pPr>
      <w:r>
        <w:t>Develop and promote guidelines on reasonable accommodations.</w:t>
      </w:r>
    </w:p>
    <w:p w:rsidR="002F3FF2" w:rsidRDefault="002F3FF2" w:rsidP="00C54E0F">
      <w:pPr>
        <w:pStyle w:val="Bullet1"/>
        <w:numPr>
          <w:ilvl w:val="0"/>
          <w:numId w:val="0"/>
        </w:numPr>
        <w:textAlignment w:val="auto"/>
      </w:pPr>
      <w:r>
        <w:t>Lead: MSD.</w:t>
      </w:r>
    </w:p>
    <w:p w:rsidR="001C6F10" w:rsidRDefault="001C6F10" w:rsidP="00C54E0F">
      <w:pPr>
        <w:pStyle w:val="Bullet1"/>
        <w:numPr>
          <w:ilvl w:val="0"/>
          <w:numId w:val="0"/>
        </w:numPr>
        <w:textAlignment w:val="auto"/>
      </w:pPr>
      <w:proofErr w:type="gramStart"/>
      <w:r>
        <w:t>Involved: MBIE, MBIE, ACC and MOH.</w:t>
      </w:r>
      <w:proofErr w:type="gramEnd"/>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2644C7" w:rsidRPr="0043797D" w:rsidRDefault="0043797D" w:rsidP="00BE256F">
      <w:pPr>
        <w:pStyle w:val="Heading1"/>
      </w:pPr>
      <w:r w:rsidRPr="0043797D">
        <w:lastRenderedPageBreak/>
        <w:t>I</w:t>
      </w:r>
      <w:r w:rsidR="002644C7" w:rsidRPr="0043797D">
        <w:t>mprov</w:t>
      </w:r>
      <w:r w:rsidR="00C14753" w:rsidRPr="0043797D">
        <w:t>e</w:t>
      </w:r>
      <w:r w:rsidR="002644C7" w:rsidRPr="0043797D">
        <w:t xml:space="preserve"> employment services and supports for </w:t>
      </w:r>
      <w:proofErr w:type="gramStart"/>
      <w:r w:rsidR="002644C7" w:rsidRPr="0043797D">
        <w:t>people</w:t>
      </w:r>
      <w:proofErr w:type="gramEnd"/>
      <w:r w:rsidR="002644C7" w:rsidRPr="0043797D">
        <w:t xml:space="preserve"> with a health condition or a disability</w:t>
      </w:r>
      <w:r w:rsidR="005F04AC">
        <w:t xml:space="preserve"> </w:t>
      </w:r>
      <w:r w:rsidR="005F04AC" w:rsidRPr="00BE256F">
        <w:rPr>
          <w:rStyle w:val="FootnoteReference"/>
        </w:rPr>
        <w:footnoteReference w:id="11"/>
      </w:r>
    </w:p>
    <w:p w:rsidR="0036535B" w:rsidRDefault="0036535B" w:rsidP="00BE256F">
      <w:pPr>
        <w:pStyle w:val="Heading2"/>
      </w:pPr>
      <w:r>
        <w:t>Work and Income actions</w:t>
      </w:r>
    </w:p>
    <w:p w:rsidR="0036535B" w:rsidRPr="00256C9D" w:rsidRDefault="0036535B" w:rsidP="00BE256F">
      <w:pPr>
        <w:pStyle w:val="Heading3"/>
      </w:pPr>
      <w:r w:rsidRPr="00256C9D">
        <w:t xml:space="preserve">What </w:t>
      </w:r>
      <w:r w:rsidR="000276C8">
        <w:t>Work and Income has</w:t>
      </w:r>
      <w:r w:rsidRPr="00256C9D">
        <w:t xml:space="preserve"> been doing during 2013/2014</w:t>
      </w:r>
    </w:p>
    <w:p w:rsidR="002644C7" w:rsidRDefault="002644C7" w:rsidP="002644C7">
      <w:r>
        <w:t>Mental Health Employment Services</w:t>
      </w:r>
      <w:r w:rsidR="007C6C26">
        <w:t xml:space="preserve"> have been introduced</w:t>
      </w:r>
      <w:r w:rsidR="00222C1F">
        <w:t xml:space="preserve"> in </w:t>
      </w:r>
      <w:r w:rsidR="001C1566">
        <w:t>some</w:t>
      </w:r>
      <w:r w:rsidR="000155C9">
        <w:t xml:space="preserve"> regions </w:t>
      </w:r>
      <w:r w:rsidR="00BB1732">
        <w:t xml:space="preserve">for </w:t>
      </w:r>
      <w:r w:rsidR="00E1627F">
        <w:t>1,000 people with common mental health conditions (</w:t>
      </w:r>
      <w:proofErr w:type="spellStart"/>
      <w:r w:rsidR="00222C1F">
        <w:t>eg</w:t>
      </w:r>
      <w:proofErr w:type="spellEnd"/>
      <w:r w:rsidR="00222C1F">
        <w:t xml:space="preserve"> </w:t>
      </w:r>
      <w:r w:rsidR="00E1627F">
        <w:t>depression and stress) on Jobseeker Support, who have part-time or d</w:t>
      </w:r>
      <w:r w:rsidR="00C83D07">
        <w:t xml:space="preserve">eferred work obligations.  </w:t>
      </w:r>
      <w:r w:rsidR="000155C9">
        <w:t>These services are provided by contracted exte</w:t>
      </w:r>
      <w:r w:rsidR="00C9307B">
        <w:t>rnal providers who deliver wrap-</w:t>
      </w:r>
      <w:r w:rsidR="000155C9">
        <w:t xml:space="preserve">around employment services </w:t>
      </w:r>
      <w:r w:rsidR="00C83D07">
        <w:t>to support people</w:t>
      </w:r>
      <w:r w:rsidR="000155C9">
        <w:t xml:space="preserve"> to</w:t>
      </w:r>
      <w:r w:rsidR="00C83D07">
        <w:t xml:space="preserve"> prepare for </w:t>
      </w:r>
      <w:r w:rsidR="00D01B28">
        <w:t>work</w:t>
      </w:r>
      <w:r w:rsidR="001C185F">
        <w:t>,</w:t>
      </w:r>
      <w:r w:rsidR="00D01B28">
        <w:t xml:space="preserve"> or to find and stay in work</w:t>
      </w:r>
      <w:r>
        <w:t xml:space="preserve">. </w:t>
      </w:r>
    </w:p>
    <w:p w:rsidR="00FD3823" w:rsidRDefault="00A37F6C" w:rsidP="00BE256F">
      <w:pPr>
        <w:pStyle w:val="Heading3"/>
      </w:pPr>
      <w:r>
        <w:t>Plan for</w:t>
      </w:r>
      <w:r w:rsidR="002644C7" w:rsidRPr="00256C9D">
        <w:t xml:space="preserve"> 2014/2015</w:t>
      </w:r>
    </w:p>
    <w:p w:rsidR="00ED55A2" w:rsidRPr="00CF3DB6" w:rsidRDefault="00ED55A2" w:rsidP="00ED55A2">
      <w:r w:rsidRPr="00CF3DB6">
        <w:t xml:space="preserve">Continue working with the sector </w:t>
      </w:r>
      <w:r w:rsidR="00041F6A" w:rsidRPr="00CF3DB6">
        <w:t xml:space="preserve">to develop a </w:t>
      </w:r>
      <w:r w:rsidRPr="00CF3DB6">
        <w:t xml:space="preserve">policy framework </w:t>
      </w:r>
      <w:r w:rsidR="00041F6A" w:rsidRPr="00CF3DB6">
        <w:t>for specialist employment services</w:t>
      </w:r>
      <w:r w:rsidR="0075173C" w:rsidRPr="00CF3DB6">
        <w:t xml:space="preserve"> </w:t>
      </w:r>
      <w:r w:rsidR="00C14753" w:rsidRPr="00CF3DB6">
        <w:t>which promotes the value of work for everyone</w:t>
      </w:r>
      <w:r w:rsidR="0075173C" w:rsidRPr="00CF3DB6">
        <w:t xml:space="preserve"> and</w:t>
      </w:r>
      <w:r w:rsidR="00C14753" w:rsidRPr="00CF3DB6">
        <w:t xml:space="preserve"> embeds the principles of Enabling Good Lives</w:t>
      </w:r>
      <w:r w:rsidR="0075173C" w:rsidRPr="00CF3DB6">
        <w:t>.</w:t>
      </w:r>
    </w:p>
    <w:p w:rsidR="000155C9" w:rsidRDefault="007C6C26" w:rsidP="00CF3DB6">
      <w:r>
        <w:t xml:space="preserve">Change contracts for specialist employment </w:t>
      </w:r>
      <w:r w:rsidR="00041F6A">
        <w:t xml:space="preserve">service </w:t>
      </w:r>
      <w:r>
        <w:t xml:space="preserve">providers </w:t>
      </w:r>
      <w:r w:rsidR="000155C9">
        <w:t>so they can:</w:t>
      </w:r>
    </w:p>
    <w:p w:rsidR="000155C9" w:rsidRDefault="000155C9" w:rsidP="000E0DAE">
      <w:pPr>
        <w:pStyle w:val="Bullet1"/>
        <w:numPr>
          <w:ilvl w:val="0"/>
          <w:numId w:val="7"/>
        </w:numPr>
        <w:textAlignment w:val="auto"/>
      </w:pPr>
      <w:r>
        <w:t>build</w:t>
      </w:r>
      <w:r w:rsidR="007C6C26" w:rsidRPr="003A1F17">
        <w:t xml:space="preserve"> relationships with employers</w:t>
      </w:r>
      <w:r w:rsidR="00986476">
        <w:t xml:space="preserve"> </w:t>
      </w:r>
    </w:p>
    <w:p w:rsidR="000155C9" w:rsidRDefault="00986476" w:rsidP="000E0DAE">
      <w:pPr>
        <w:pStyle w:val="Bullet1"/>
        <w:numPr>
          <w:ilvl w:val="0"/>
          <w:numId w:val="7"/>
        </w:numPr>
        <w:textAlignment w:val="auto"/>
      </w:pPr>
      <w:r>
        <w:t>promote</w:t>
      </w:r>
      <w:r w:rsidR="007C6C26" w:rsidRPr="003A1F17">
        <w:t xml:space="preserve"> work experience </w:t>
      </w:r>
      <w:r w:rsidR="000155C9">
        <w:t xml:space="preserve">for people </w:t>
      </w:r>
      <w:r w:rsidR="007C6C26" w:rsidRPr="003A1F17">
        <w:t>a</w:t>
      </w:r>
      <w:r w:rsidR="000155C9">
        <w:t>t the earliest opportunity</w:t>
      </w:r>
    </w:p>
    <w:p w:rsidR="007C6C26" w:rsidRPr="003A1F17" w:rsidRDefault="00313F61" w:rsidP="000E0DAE">
      <w:pPr>
        <w:pStyle w:val="Bullet1"/>
        <w:numPr>
          <w:ilvl w:val="0"/>
          <w:numId w:val="7"/>
        </w:numPr>
        <w:textAlignment w:val="auto"/>
      </w:pPr>
      <w:proofErr w:type="gramStart"/>
      <w:r>
        <w:t>include</w:t>
      </w:r>
      <w:proofErr w:type="gramEnd"/>
      <w:r w:rsidR="00041F6A" w:rsidRPr="003A1F17">
        <w:t xml:space="preserve"> </w:t>
      </w:r>
      <w:r w:rsidR="007C6C26" w:rsidRPr="003A1F17">
        <w:t>casual employment</w:t>
      </w:r>
      <w:r>
        <w:t xml:space="preserve"> as an employment option for people</w:t>
      </w:r>
      <w:r w:rsidR="007C6C26">
        <w:t>.</w:t>
      </w:r>
    </w:p>
    <w:p w:rsidR="002644C7" w:rsidRDefault="00986476" w:rsidP="00CF3DB6">
      <w:r>
        <w:t>E</w:t>
      </w:r>
      <w:r w:rsidR="0068388F">
        <w:t>ducate and train</w:t>
      </w:r>
      <w:r w:rsidR="002644C7">
        <w:t xml:space="preserve"> </w:t>
      </w:r>
      <w:r w:rsidR="00041F6A">
        <w:t xml:space="preserve">Work and Income </w:t>
      </w:r>
      <w:r w:rsidR="002644C7">
        <w:t>case</w:t>
      </w:r>
      <w:r w:rsidR="00222C1F">
        <w:t xml:space="preserve"> managers </w:t>
      </w:r>
      <w:r w:rsidR="00EE6BC8">
        <w:t xml:space="preserve">and health practitioners </w:t>
      </w:r>
      <w:r w:rsidR="00222C1F">
        <w:t xml:space="preserve">about </w:t>
      </w:r>
      <w:proofErr w:type="spellStart"/>
      <w:r w:rsidR="00066879">
        <w:t>exisiting</w:t>
      </w:r>
      <w:proofErr w:type="spellEnd"/>
      <w:r w:rsidR="00066879">
        <w:t xml:space="preserve"> </w:t>
      </w:r>
      <w:r w:rsidR="00041F6A">
        <w:t>specialist</w:t>
      </w:r>
      <w:r w:rsidR="00222C1F">
        <w:t xml:space="preserve"> </w:t>
      </w:r>
      <w:r w:rsidR="002644C7">
        <w:t>employment services</w:t>
      </w:r>
      <w:r w:rsidR="00BA619A">
        <w:t xml:space="preserve">, and </w:t>
      </w:r>
      <w:r w:rsidR="002644C7">
        <w:t>when to refer clients to these</w:t>
      </w:r>
      <w:r w:rsidR="00EE6BC8">
        <w:t>. This will include education on the relationship between Community Employment Services and Work and Income, evidence of effective interventions</w:t>
      </w:r>
      <w:r w:rsidR="0061171D">
        <w:t xml:space="preserve"> and </w:t>
      </w:r>
      <w:r w:rsidR="00EE6BC8">
        <w:t>case study examples of people working</w:t>
      </w:r>
      <w:r w:rsidR="002644C7">
        <w:t>.</w:t>
      </w:r>
    </w:p>
    <w:p w:rsidR="000155C9" w:rsidRDefault="002644C7" w:rsidP="00986476">
      <w:r w:rsidRPr="00986476">
        <w:t xml:space="preserve">Trial </w:t>
      </w:r>
      <w:r w:rsidR="00041F6A">
        <w:t xml:space="preserve">new ways of </w:t>
      </w:r>
      <w:r w:rsidR="00066879">
        <w:t>supporting people to find and stay in work</w:t>
      </w:r>
      <w:r w:rsidR="00041F6A">
        <w:t>,</w:t>
      </w:r>
      <w:r w:rsidR="00041F6A" w:rsidRPr="00986476">
        <w:t xml:space="preserve"> </w:t>
      </w:r>
      <w:r w:rsidR="00986476" w:rsidRPr="00986476">
        <w:t>such as</w:t>
      </w:r>
      <w:r w:rsidR="000155C9">
        <w:t>:</w:t>
      </w:r>
    </w:p>
    <w:p w:rsidR="000155C9" w:rsidRDefault="001C1566" w:rsidP="000E0DAE">
      <w:pPr>
        <w:pStyle w:val="Bullet1"/>
        <w:numPr>
          <w:ilvl w:val="0"/>
          <w:numId w:val="7"/>
        </w:numPr>
        <w:textAlignment w:val="auto"/>
      </w:pPr>
      <w:r>
        <w:t xml:space="preserve">different ways to </w:t>
      </w:r>
      <w:r w:rsidR="00AC629D">
        <w:t>assist</w:t>
      </w:r>
      <w:r w:rsidR="002644C7">
        <w:t xml:space="preserve"> </w:t>
      </w:r>
      <w:r w:rsidR="003A1F17">
        <w:t>people</w:t>
      </w:r>
      <w:r>
        <w:t xml:space="preserve"> on</w:t>
      </w:r>
      <w:r w:rsidR="002644C7">
        <w:t xml:space="preserve"> Supported Living Payment </w:t>
      </w:r>
      <w:r w:rsidR="00041F6A">
        <w:t xml:space="preserve">towards </w:t>
      </w:r>
      <w:r w:rsidR="002644C7">
        <w:t>work</w:t>
      </w:r>
    </w:p>
    <w:p w:rsidR="000155C9" w:rsidRDefault="000155C9" w:rsidP="000E0DAE">
      <w:pPr>
        <w:pStyle w:val="Bullet1"/>
        <w:numPr>
          <w:ilvl w:val="0"/>
          <w:numId w:val="7"/>
        </w:numPr>
        <w:textAlignment w:val="auto"/>
      </w:pPr>
      <w:r>
        <w:t xml:space="preserve">providing </w:t>
      </w:r>
      <w:r w:rsidR="002644C7" w:rsidRPr="009B057B">
        <w:t xml:space="preserve">seminars </w:t>
      </w:r>
      <w:r>
        <w:t xml:space="preserve">that are </w:t>
      </w:r>
      <w:r w:rsidR="002644C7" w:rsidRPr="009B057B">
        <w:t>specifically designed to meet the needs of disabled people and people with health conditions</w:t>
      </w:r>
    </w:p>
    <w:p w:rsidR="00B6330F" w:rsidRDefault="00986476" w:rsidP="000E0DAE">
      <w:pPr>
        <w:pStyle w:val="Bullet1"/>
        <w:numPr>
          <w:ilvl w:val="0"/>
          <w:numId w:val="7"/>
        </w:numPr>
        <w:textAlignment w:val="auto"/>
      </w:pPr>
      <w:r>
        <w:t>d</w:t>
      </w:r>
      <w:r w:rsidR="002644C7">
        <w:t>ifferent ways of preparing a CV</w:t>
      </w:r>
    </w:p>
    <w:p w:rsidR="002C2528" w:rsidRPr="002B2D4C" w:rsidRDefault="00B6330F" w:rsidP="002C2528">
      <w:pPr>
        <w:pStyle w:val="Bullet1"/>
        <w:numPr>
          <w:ilvl w:val="0"/>
          <w:numId w:val="7"/>
        </w:numPr>
        <w:textAlignment w:val="auto"/>
      </w:pPr>
      <w:r>
        <w:t xml:space="preserve">Work and Income providing post-employment placement support (similar to the model </w:t>
      </w:r>
      <w:r w:rsidR="00066879">
        <w:t xml:space="preserve">provided by </w:t>
      </w:r>
      <w:r>
        <w:t>contracted Supported Employment services)</w:t>
      </w:r>
      <w:r w:rsidR="00E54275">
        <w:t>.</w:t>
      </w:r>
    </w:p>
    <w:p w:rsidR="002644C7" w:rsidRPr="002B2D4C" w:rsidRDefault="002B2D4C" w:rsidP="00BE256F">
      <w:pPr>
        <w:pStyle w:val="Heading3"/>
      </w:pPr>
      <w:r w:rsidRPr="002B2D4C">
        <w:lastRenderedPageBreak/>
        <w:t>Plan</w:t>
      </w:r>
      <w:r w:rsidR="006E68A6" w:rsidRPr="002B2D4C">
        <w:t xml:space="preserve"> for later </w:t>
      </w:r>
      <w:r w:rsidR="002644C7" w:rsidRPr="002B2D4C">
        <w:t>years</w:t>
      </w:r>
    </w:p>
    <w:p w:rsidR="002644C7" w:rsidRPr="006E68A6" w:rsidRDefault="004326BB" w:rsidP="00BE256F">
      <w:pPr>
        <w:pStyle w:val="Heading4"/>
        <w:rPr>
          <w:rFonts w:cs="FS Me"/>
          <w:color w:val="000000"/>
        </w:rPr>
      </w:pPr>
      <w:r w:rsidRPr="002B2D4C">
        <w:t>2016/2017</w:t>
      </w:r>
      <w:r w:rsidR="002644C7" w:rsidRPr="006E68A6">
        <w:rPr>
          <w:rFonts w:cs="FS Me"/>
          <w:color w:val="000000"/>
        </w:rPr>
        <w:tab/>
      </w:r>
    </w:p>
    <w:p w:rsidR="002C2528" w:rsidRDefault="003A1F17" w:rsidP="002C2528">
      <w:r>
        <w:t xml:space="preserve">Explore funding some </w:t>
      </w:r>
      <w:r w:rsidR="00D5035C">
        <w:t xml:space="preserve">specialist </w:t>
      </w:r>
      <w:r>
        <w:t xml:space="preserve">employment services through </w:t>
      </w:r>
      <w:r w:rsidR="00AF3FF5">
        <w:t>personalised budgets.</w:t>
      </w:r>
    </w:p>
    <w:p w:rsidR="005F04AC" w:rsidRPr="004872B3" w:rsidRDefault="005F04AC" w:rsidP="00BE256F">
      <w:pPr>
        <w:pStyle w:val="Heading2"/>
      </w:pPr>
      <w:r>
        <w:t>Government agency actions</w:t>
      </w:r>
    </w:p>
    <w:p w:rsidR="005F04AC" w:rsidRPr="006E68A6" w:rsidRDefault="005F04AC" w:rsidP="00BE256F">
      <w:pPr>
        <w:pStyle w:val="Heading3"/>
      </w:pPr>
      <w:r>
        <w:t>2014/2015</w:t>
      </w:r>
      <w:r w:rsidRPr="006E68A6">
        <w:tab/>
      </w:r>
    </w:p>
    <w:p w:rsidR="005F04AC" w:rsidRDefault="005F04AC" w:rsidP="005F04AC">
      <w:r>
        <w:t xml:space="preserve">Review the specialist </w:t>
      </w:r>
      <w:r w:rsidR="007A098B">
        <w:t xml:space="preserve">employment </w:t>
      </w:r>
      <w:r>
        <w:t xml:space="preserve">supports and services provided by </w:t>
      </w:r>
      <w:r w:rsidR="00A56502">
        <w:t>MSD</w:t>
      </w:r>
      <w:r>
        <w:t xml:space="preserve"> and </w:t>
      </w:r>
      <w:r w:rsidR="006F2251">
        <w:t>MBIE</w:t>
      </w:r>
      <w:r>
        <w:t xml:space="preserve"> that are targeted to disabled people and people with health conditions (</w:t>
      </w:r>
      <w:proofErr w:type="spellStart"/>
      <w:r>
        <w:t>ie</w:t>
      </w:r>
      <w:proofErr w:type="spellEnd"/>
      <w:r>
        <w:t xml:space="preserve"> Productivity Allowance, Start </w:t>
      </w:r>
      <w:proofErr w:type="gramStart"/>
      <w:r>
        <w:t>Up</w:t>
      </w:r>
      <w:proofErr w:type="gramEnd"/>
      <w:r>
        <w:t xml:space="preserve"> Wage and Wage Subsidies</w:t>
      </w:r>
      <w:r>
        <w:rPr>
          <w:rStyle w:val="FootnoteReference"/>
        </w:rPr>
        <w:footnoteReference w:id="12"/>
      </w:r>
      <w:r w:rsidR="006F2251">
        <w:t>) and i</w:t>
      </w:r>
      <w:r>
        <w:t>mplement recommended changes.</w:t>
      </w:r>
    </w:p>
    <w:p w:rsidR="0061171D" w:rsidRDefault="005F04AC" w:rsidP="0061171D">
      <w:r>
        <w:t xml:space="preserve">Lead: </w:t>
      </w:r>
      <w:r w:rsidR="00A56502">
        <w:t>MSD</w:t>
      </w:r>
      <w:r w:rsidR="00E06468">
        <w:t>.</w:t>
      </w:r>
    </w:p>
    <w:p w:rsidR="00870976" w:rsidRDefault="00870976" w:rsidP="0061171D">
      <w:proofErr w:type="gramStart"/>
      <w:r>
        <w:t xml:space="preserve">Involved: </w:t>
      </w:r>
      <w:r w:rsidR="001C6F10">
        <w:t>MBIE and ACC</w:t>
      </w:r>
      <w:r w:rsidR="00E06468">
        <w:t>.</w:t>
      </w:r>
      <w:proofErr w:type="gramEnd"/>
    </w:p>
    <w:p w:rsidR="002C2528" w:rsidRDefault="002C2528" w:rsidP="002C2528">
      <w:r>
        <w:t>Work with all parties to gain a shared understanding of the ‘employment pathway’, setting out when people access mainstream services and when they access specialist services, to ensure disabled people and people with health conditions receive the right services at the right time.</w:t>
      </w:r>
    </w:p>
    <w:p w:rsidR="002C2528" w:rsidRDefault="002C2528" w:rsidP="0061171D">
      <w:r>
        <w:t>Lead: MSD</w:t>
      </w:r>
      <w:r w:rsidR="00064D19">
        <w:t>.</w:t>
      </w:r>
    </w:p>
    <w:p w:rsidR="009B00BA" w:rsidRDefault="009B00BA" w:rsidP="0061171D">
      <w:proofErr w:type="spellStart"/>
      <w:r>
        <w:t>Invloved</w:t>
      </w:r>
      <w:proofErr w:type="spellEnd"/>
      <w:r>
        <w:t>:</w:t>
      </w:r>
      <w:r w:rsidRPr="009B00BA">
        <w:t xml:space="preserve"> Ministries of Social Development, Health and Education and ACC, Work and Income, Community Employment Services and Disabled People</w:t>
      </w:r>
      <w:r>
        <w:t>’</w:t>
      </w:r>
      <w:r w:rsidRPr="009B00BA">
        <w:t>s Organisations.</w:t>
      </w:r>
    </w:p>
    <w:p w:rsidR="005F04AC" w:rsidRPr="002B2D4C" w:rsidRDefault="005F04AC" w:rsidP="00BE256F">
      <w:pPr>
        <w:pStyle w:val="Heading3"/>
      </w:pPr>
      <w:r w:rsidRPr="0036535B">
        <w:t>Plan for later years</w:t>
      </w:r>
    </w:p>
    <w:p w:rsidR="005F04AC" w:rsidRPr="0036535B" w:rsidRDefault="005F04AC" w:rsidP="00BE256F">
      <w:pPr>
        <w:pStyle w:val="Heading4"/>
      </w:pPr>
      <w:r w:rsidRPr="0036535B">
        <w:t>2015/2016</w:t>
      </w:r>
    </w:p>
    <w:p w:rsidR="005F04AC" w:rsidRDefault="005F04AC" w:rsidP="005F04AC">
      <w:proofErr w:type="gramStart"/>
      <w:r>
        <w:t>Design and trial a new ‘transport’ scheme - a support programme for disabled people who can’t use public transport or a private vehicle to attend work or training.</w:t>
      </w:r>
      <w:proofErr w:type="gramEnd"/>
    </w:p>
    <w:p w:rsidR="005F04AC" w:rsidRDefault="005F04AC" w:rsidP="005F04AC">
      <w:r>
        <w:t xml:space="preserve">Lead: </w:t>
      </w:r>
      <w:r w:rsidR="00C9307B">
        <w:t>MOT</w:t>
      </w:r>
      <w:r w:rsidRPr="00DC3ADF">
        <w:t>, N</w:t>
      </w:r>
      <w:r>
        <w:t xml:space="preserve">ew </w:t>
      </w:r>
      <w:r w:rsidRPr="00DC3ADF">
        <w:t>Z</w:t>
      </w:r>
      <w:r>
        <w:t>ealand</w:t>
      </w:r>
      <w:r w:rsidRPr="00DC3ADF">
        <w:t xml:space="preserve"> Transport Agency</w:t>
      </w:r>
      <w:r w:rsidR="001A2878">
        <w:t xml:space="preserve">, </w:t>
      </w:r>
      <w:r w:rsidR="00A56502">
        <w:t>MSD</w:t>
      </w:r>
      <w:r>
        <w:t xml:space="preserve"> and </w:t>
      </w:r>
      <w:r w:rsidR="00A56502">
        <w:t>MOE</w:t>
      </w:r>
      <w:r>
        <w:t>.</w:t>
      </w:r>
    </w:p>
    <w:p w:rsidR="005F04AC" w:rsidRDefault="005F04AC" w:rsidP="005F04AC">
      <w:r>
        <w:t xml:space="preserve">Work with the </w:t>
      </w:r>
      <w:r w:rsidR="00A56502">
        <w:t>MOH</w:t>
      </w:r>
      <w:r>
        <w:t xml:space="preserve"> to align its disability support services and other health services to ensure a joined up approach to employment outcomes.</w:t>
      </w:r>
    </w:p>
    <w:p w:rsidR="0061171D" w:rsidRPr="0050131E" w:rsidRDefault="005F04AC" w:rsidP="0050131E">
      <w:r>
        <w:t>Lead</w:t>
      </w:r>
      <w:r w:rsidR="00A815A9">
        <w:t>s</w:t>
      </w:r>
      <w:r>
        <w:t xml:space="preserve">: </w:t>
      </w:r>
      <w:r w:rsidR="00A56502">
        <w:t>MOH</w:t>
      </w:r>
      <w:r>
        <w:t xml:space="preserve"> and </w:t>
      </w:r>
      <w:r w:rsidR="00A56502">
        <w:t>MSD</w:t>
      </w:r>
      <w:r>
        <w:t>.</w:t>
      </w:r>
    </w:p>
    <w:p w:rsidR="005F04AC" w:rsidRPr="0036535B" w:rsidRDefault="005F04AC" w:rsidP="00BE256F">
      <w:pPr>
        <w:pStyle w:val="Heading4"/>
      </w:pPr>
      <w:r w:rsidRPr="0036535B">
        <w:t>2016/2017</w:t>
      </w:r>
    </w:p>
    <w:p w:rsidR="005F04AC" w:rsidRDefault="001C6F10" w:rsidP="005F04AC">
      <w:pPr>
        <w:pStyle w:val="Bullet1"/>
        <w:numPr>
          <w:ilvl w:val="0"/>
          <w:numId w:val="0"/>
        </w:numPr>
        <w:rPr>
          <w:rFonts w:eastAsiaTheme="minorHAnsi" w:cstheme="minorBidi"/>
        </w:rPr>
      </w:pPr>
      <w:r>
        <w:t>Review</w:t>
      </w:r>
      <w:r w:rsidR="005F04AC">
        <w:t xml:space="preserve"> support and services to assist disabled people to become successfully self-</w:t>
      </w:r>
      <w:r w:rsidR="005F04AC" w:rsidRPr="00CF3DB6">
        <w:rPr>
          <w:rFonts w:eastAsiaTheme="minorHAnsi" w:cstheme="minorBidi"/>
        </w:rPr>
        <w:t>employed (where appropriate).</w:t>
      </w:r>
    </w:p>
    <w:p w:rsidR="005F04AC" w:rsidRDefault="005F04AC" w:rsidP="006C3E0E">
      <w:r>
        <w:t xml:space="preserve">Lead: </w:t>
      </w:r>
      <w:r w:rsidR="001C6F10">
        <w:t>MSD</w:t>
      </w:r>
      <w:r>
        <w:t>.</w:t>
      </w:r>
    </w:p>
    <w:p w:rsidR="0068388F" w:rsidRPr="0043797D" w:rsidRDefault="0043797D" w:rsidP="00BE256F">
      <w:pPr>
        <w:pStyle w:val="Heading1"/>
      </w:pPr>
      <w:r w:rsidRPr="0043797D">
        <w:lastRenderedPageBreak/>
        <w:t>C</w:t>
      </w:r>
      <w:r w:rsidR="0068388F" w:rsidRPr="0043797D">
        <w:t>hang</w:t>
      </w:r>
      <w:r w:rsidR="00C14753" w:rsidRPr="0043797D">
        <w:t>e</w:t>
      </w:r>
      <w:r w:rsidR="0068388F" w:rsidRPr="0043797D">
        <w:t xml:space="preserve"> the way </w:t>
      </w:r>
      <w:r w:rsidR="000276C8">
        <w:t>Work and Income</w:t>
      </w:r>
      <w:r w:rsidR="0068388F" w:rsidRPr="0043797D">
        <w:t xml:space="preserve"> work</w:t>
      </w:r>
      <w:r w:rsidR="000276C8">
        <w:t>s</w:t>
      </w:r>
      <w:r w:rsidR="0068388F" w:rsidRPr="0043797D">
        <w:t xml:space="preserve"> with health professionals</w:t>
      </w:r>
    </w:p>
    <w:p w:rsidR="00A37F6C" w:rsidRDefault="00A37F6C" w:rsidP="00BE256F">
      <w:pPr>
        <w:pStyle w:val="Heading2"/>
      </w:pPr>
      <w:r>
        <w:t>Work and Income actions</w:t>
      </w:r>
    </w:p>
    <w:p w:rsidR="00A37F6C" w:rsidRPr="00256C9D" w:rsidRDefault="00A37F6C" w:rsidP="00BE256F">
      <w:pPr>
        <w:pStyle w:val="Heading3"/>
      </w:pPr>
      <w:r w:rsidRPr="00256C9D">
        <w:t xml:space="preserve">What </w:t>
      </w:r>
      <w:r w:rsidR="000276C8">
        <w:t>Work and Income has</w:t>
      </w:r>
      <w:r w:rsidRPr="00256C9D">
        <w:t xml:space="preserve"> been doing during 2013/2014</w:t>
      </w:r>
    </w:p>
    <w:p w:rsidR="00986E54" w:rsidRDefault="00080E40" w:rsidP="009B057B">
      <w:pPr>
        <w:pStyle w:val="Bullet1"/>
        <w:numPr>
          <w:ilvl w:val="0"/>
          <w:numId w:val="0"/>
        </w:numPr>
      </w:pPr>
      <w:r>
        <w:t>T</w:t>
      </w:r>
      <w:r w:rsidR="0068388F">
        <w:t xml:space="preserve">he medical certificate </w:t>
      </w:r>
      <w:r>
        <w:t xml:space="preserve">has been changed </w:t>
      </w:r>
      <w:r w:rsidR="00CB561C">
        <w:t xml:space="preserve">to focus on </w:t>
      </w:r>
      <w:r w:rsidR="0068388F">
        <w:t>the impac</w:t>
      </w:r>
      <w:r>
        <w:t>t</w:t>
      </w:r>
      <w:r w:rsidR="0068388F">
        <w:t xml:space="preserve"> a person’s health </w:t>
      </w:r>
      <w:proofErr w:type="gramStart"/>
      <w:r w:rsidR="0068388F">
        <w:t>condition</w:t>
      </w:r>
      <w:proofErr w:type="gramEnd"/>
      <w:r w:rsidR="0068388F">
        <w:t xml:space="preserve"> or disability </w:t>
      </w:r>
      <w:r>
        <w:t xml:space="preserve">has </w:t>
      </w:r>
      <w:r w:rsidR="0068388F">
        <w:t>on their ability to work</w:t>
      </w:r>
      <w:r w:rsidR="0039135E">
        <w:t xml:space="preserve">.  </w:t>
      </w:r>
    </w:p>
    <w:p w:rsidR="00986E54" w:rsidRDefault="001A2878" w:rsidP="009B057B">
      <w:pPr>
        <w:pStyle w:val="Bullet1"/>
        <w:numPr>
          <w:ilvl w:val="0"/>
          <w:numId w:val="0"/>
        </w:numPr>
      </w:pPr>
      <w:r>
        <w:t>Work and Income is</w:t>
      </w:r>
      <w:r w:rsidR="00833806">
        <w:t xml:space="preserve"> </w:t>
      </w:r>
      <w:r w:rsidR="0039135E">
        <w:t xml:space="preserve">working with </w:t>
      </w:r>
      <w:r w:rsidR="00833806">
        <w:t xml:space="preserve">health professionals to explain </w:t>
      </w:r>
      <w:r w:rsidR="00986E54">
        <w:t>what the Welfare Reform changes mean for clients, particularly those on Jobseeker Support.</w:t>
      </w:r>
    </w:p>
    <w:p w:rsidR="0039135E" w:rsidRPr="00256C9D" w:rsidRDefault="00A37F6C" w:rsidP="00BE256F">
      <w:pPr>
        <w:pStyle w:val="Heading3"/>
      </w:pPr>
      <w:r>
        <w:t>Plan for</w:t>
      </w:r>
      <w:r w:rsidR="0039135E" w:rsidRPr="00256C9D">
        <w:t xml:space="preserve"> 2014/2015</w:t>
      </w:r>
    </w:p>
    <w:p w:rsidR="00986E54" w:rsidRPr="009B057B" w:rsidRDefault="00986E54" w:rsidP="009B057B">
      <w:pPr>
        <w:pStyle w:val="Bullet1"/>
        <w:numPr>
          <w:ilvl w:val="0"/>
          <w:numId w:val="0"/>
        </w:numPr>
      </w:pPr>
      <w:r w:rsidRPr="009B057B">
        <w:t>Improve the way Work and Income and health professionals communicate</w:t>
      </w:r>
      <w:r w:rsidR="00041F6A">
        <w:t xml:space="preserve"> with each other</w:t>
      </w:r>
      <w:r w:rsidRPr="009B057B">
        <w:t xml:space="preserve"> to better support clients</w:t>
      </w:r>
      <w:r w:rsidR="00E54275">
        <w:t xml:space="preserve"> and their plans to find work. </w:t>
      </w:r>
    </w:p>
    <w:p w:rsidR="00A37F6C" w:rsidRDefault="00E54275" w:rsidP="009B057B">
      <w:pPr>
        <w:pStyle w:val="Bullet1"/>
        <w:numPr>
          <w:ilvl w:val="0"/>
          <w:numId w:val="0"/>
        </w:numPr>
      </w:pPr>
      <w:r>
        <w:t>R</w:t>
      </w:r>
      <w:r w:rsidR="0039135E">
        <w:t>eview</w:t>
      </w:r>
      <w:r w:rsidR="00A37F6C">
        <w:t>:</w:t>
      </w:r>
    </w:p>
    <w:p w:rsidR="00A37F6C" w:rsidRDefault="00A37F6C" w:rsidP="000E0DAE">
      <w:pPr>
        <w:pStyle w:val="Bullet1"/>
        <w:numPr>
          <w:ilvl w:val="0"/>
          <w:numId w:val="7"/>
        </w:numPr>
        <w:textAlignment w:val="auto"/>
      </w:pPr>
      <w:r>
        <w:t xml:space="preserve">the medical information Work and Income needs about a person’s </w:t>
      </w:r>
      <w:r w:rsidR="000276C8">
        <w:t>health condition or disability</w:t>
      </w:r>
    </w:p>
    <w:p w:rsidR="00A37F6C" w:rsidRDefault="00A37F6C" w:rsidP="000E0DAE">
      <w:pPr>
        <w:pStyle w:val="Bullet1"/>
        <w:numPr>
          <w:ilvl w:val="0"/>
          <w:numId w:val="7"/>
        </w:numPr>
        <w:textAlignment w:val="auto"/>
      </w:pPr>
      <w:proofErr w:type="gramStart"/>
      <w:r>
        <w:t>the</w:t>
      </w:r>
      <w:proofErr w:type="gramEnd"/>
      <w:r>
        <w:t xml:space="preserve"> types of health and disability professionals who can provide Work and Income with information about the impact of the person’s condition or disability on their ability to work. </w:t>
      </w:r>
    </w:p>
    <w:p w:rsidR="0003190E" w:rsidRDefault="00A37F6C" w:rsidP="0003190E">
      <w:pPr>
        <w:pStyle w:val="Bullet1"/>
        <w:numPr>
          <w:ilvl w:val="0"/>
          <w:numId w:val="0"/>
        </w:numPr>
      </w:pPr>
      <w:r>
        <w:t>Design and implement E-lodgement of medical certificate</w:t>
      </w:r>
      <w:r w:rsidR="00677598">
        <w:t>s</w:t>
      </w:r>
      <w:r>
        <w:t>.</w:t>
      </w:r>
    </w:p>
    <w:p w:rsidR="0037225B" w:rsidRDefault="00A175FC" w:rsidP="0037225B">
      <w:pPr>
        <w:pStyle w:val="Bullet1"/>
        <w:numPr>
          <w:ilvl w:val="0"/>
          <w:numId w:val="0"/>
        </w:numPr>
      </w:pPr>
      <w:r>
        <w:t>Work with professional bodies to d</w:t>
      </w:r>
      <w:r w:rsidR="00717C7A">
        <w:t>evelop tools</w:t>
      </w:r>
      <w:r>
        <w:t>, information and training</w:t>
      </w:r>
      <w:r w:rsidR="00717C7A">
        <w:t xml:space="preserve"> to assist </w:t>
      </w:r>
      <w:r>
        <w:t xml:space="preserve">health practitioners </w:t>
      </w:r>
      <w:r w:rsidR="00717C7A">
        <w:t>assess ability to work.</w:t>
      </w:r>
      <w:r w:rsidR="0037225B" w:rsidRPr="0037225B">
        <w:t xml:space="preserve"> </w:t>
      </w:r>
    </w:p>
    <w:p w:rsidR="00694A4F" w:rsidRDefault="002B2D4C" w:rsidP="00BE256F">
      <w:pPr>
        <w:pStyle w:val="Heading3"/>
      </w:pPr>
      <w:r w:rsidRPr="00BE256F">
        <w:t>Plan</w:t>
      </w:r>
      <w:r w:rsidR="00677598" w:rsidRPr="00BE256F">
        <w:t xml:space="preserve"> for later years</w:t>
      </w:r>
    </w:p>
    <w:p w:rsidR="00482E14" w:rsidRPr="00BE256F" w:rsidRDefault="004326BB" w:rsidP="00694A4F">
      <w:pPr>
        <w:pStyle w:val="Heading4"/>
      </w:pPr>
      <w:r w:rsidRPr="00BE256F">
        <w:t>2015/2016</w:t>
      </w:r>
      <w:r w:rsidR="00482E14" w:rsidRPr="00BE256F">
        <w:tab/>
      </w:r>
    </w:p>
    <w:p w:rsidR="00482E14" w:rsidRDefault="00AF3FF5" w:rsidP="009B057B">
      <w:pPr>
        <w:pStyle w:val="Bullet1"/>
        <w:numPr>
          <w:ilvl w:val="0"/>
          <w:numId w:val="0"/>
        </w:numPr>
      </w:pPr>
      <w:proofErr w:type="gramStart"/>
      <w:r>
        <w:t>Trial application for</w:t>
      </w:r>
      <w:r w:rsidR="00482E14">
        <w:t xml:space="preserve"> benefit without </w:t>
      </w:r>
      <w:r w:rsidR="0066268E">
        <w:t xml:space="preserve">requiring </w:t>
      </w:r>
      <w:r w:rsidR="00482E14">
        <w:t>medical certificates in a Work and Income site</w:t>
      </w:r>
      <w:r w:rsidR="00C83D07">
        <w:t>.</w:t>
      </w:r>
      <w:proofErr w:type="gramEnd"/>
      <w:r w:rsidR="00482E14">
        <w:t xml:space="preserve">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A37F6C" w:rsidRPr="00A37F6C" w:rsidRDefault="0043797D" w:rsidP="00BE256F">
      <w:pPr>
        <w:pStyle w:val="Heading1"/>
      </w:pPr>
      <w:r w:rsidRPr="0043797D">
        <w:lastRenderedPageBreak/>
        <w:t>R</w:t>
      </w:r>
      <w:r w:rsidR="0066268E" w:rsidRPr="0043797D">
        <w:t xml:space="preserve">emove financial </w:t>
      </w:r>
      <w:r w:rsidR="003A1F17" w:rsidRPr="0043797D">
        <w:t>disincentives</w:t>
      </w:r>
      <w:r w:rsidR="0066268E" w:rsidRPr="0043797D">
        <w:t xml:space="preserve"> to working </w:t>
      </w:r>
    </w:p>
    <w:p w:rsidR="005F04AC" w:rsidRDefault="005F04AC" w:rsidP="00BE256F">
      <w:pPr>
        <w:pStyle w:val="Heading2"/>
      </w:pPr>
      <w:r>
        <w:t>Work and Income actions</w:t>
      </w:r>
    </w:p>
    <w:p w:rsidR="00A37F6C" w:rsidRDefault="002B2D4C" w:rsidP="00BE256F">
      <w:pPr>
        <w:pStyle w:val="Heading3"/>
      </w:pPr>
      <w:r>
        <w:t>Plan</w:t>
      </w:r>
      <w:r w:rsidR="006B0998">
        <w:t xml:space="preserve"> for</w:t>
      </w:r>
      <w:r w:rsidR="0066268E" w:rsidRPr="00256C9D">
        <w:t xml:space="preserve"> 2014/2015</w:t>
      </w:r>
    </w:p>
    <w:p w:rsidR="006B0998" w:rsidRDefault="00A37F6C" w:rsidP="006B0998">
      <w:pPr>
        <w:pStyle w:val="Bullet1"/>
        <w:numPr>
          <w:ilvl w:val="0"/>
          <w:numId w:val="0"/>
        </w:numPr>
      </w:pPr>
      <w:r>
        <w:t xml:space="preserve">Review </w:t>
      </w:r>
      <w:r w:rsidR="005F04AC">
        <w:t>Work and Income</w:t>
      </w:r>
      <w:r>
        <w:t>’s incentives and disincentives</w:t>
      </w:r>
      <w:r w:rsidR="005F04AC">
        <w:t xml:space="preserve"> for people </w:t>
      </w:r>
      <w:r>
        <w:t>moving from benefit to work</w:t>
      </w:r>
      <w:r w:rsidR="005F04AC">
        <w:t>,</w:t>
      </w:r>
      <w:r>
        <w:t xml:space="preserve"> including</w:t>
      </w:r>
      <w:r w:rsidR="0066268E">
        <w:t xml:space="preserve"> </w:t>
      </w:r>
      <w:r>
        <w:t>means-tested services</w:t>
      </w:r>
      <w:r w:rsidR="0066268E">
        <w:t>, abatement regimes, and S</w:t>
      </w:r>
      <w:r w:rsidR="0099361B">
        <w:t xml:space="preserve">upported Living </w:t>
      </w:r>
      <w:r w:rsidR="0066268E">
        <w:t>P</w:t>
      </w:r>
      <w:r w:rsidR="0099361B">
        <w:t>ayment</w:t>
      </w:r>
      <w:r w:rsidR="0066268E">
        <w:t xml:space="preserve"> settings</w:t>
      </w:r>
      <w:r>
        <w:t>.</w:t>
      </w:r>
      <w:r w:rsidR="006B0998" w:rsidRPr="006B0998">
        <w:t xml:space="preserve"> </w:t>
      </w:r>
    </w:p>
    <w:p w:rsidR="006B0998" w:rsidRDefault="006B0998" w:rsidP="006B0998">
      <w:pPr>
        <w:pStyle w:val="Bullet1"/>
        <w:numPr>
          <w:ilvl w:val="0"/>
          <w:numId w:val="0"/>
        </w:numPr>
      </w:pPr>
      <w:r>
        <w:t>Make recommendations to remove the disincentives and increase incentives</w:t>
      </w:r>
      <w:r w:rsidR="00C9307B">
        <w:t>,</w:t>
      </w:r>
      <w:r>
        <w:t xml:space="preserve"> and implement </w:t>
      </w:r>
      <w:r w:rsidR="005F04AC">
        <w:t>recommendations</w:t>
      </w:r>
      <w:r>
        <w:t>.</w:t>
      </w:r>
    </w:p>
    <w:p w:rsidR="005F04AC" w:rsidRDefault="005F04AC" w:rsidP="00A861C3">
      <w:pPr>
        <w:pStyle w:val="Heading2"/>
      </w:pPr>
      <w:r>
        <w:t>Government agency actions</w:t>
      </w:r>
    </w:p>
    <w:p w:rsidR="006E68A6" w:rsidRPr="006E68A6" w:rsidRDefault="006E68A6" w:rsidP="00BE256F">
      <w:pPr>
        <w:pStyle w:val="Heading3"/>
      </w:pPr>
      <w:r w:rsidRPr="006E68A6">
        <w:t>2015/2016</w:t>
      </w:r>
    </w:p>
    <w:p w:rsidR="006B0998" w:rsidRDefault="006B0998" w:rsidP="006B0998">
      <w:pPr>
        <w:pStyle w:val="Bullet1"/>
        <w:numPr>
          <w:ilvl w:val="0"/>
          <w:numId w:val="0"/>
        </w:numPr>
        <w:tabs>
          <w:tab w:val="left" w:pos="720"/>
        </w:tabs>
      </w:pPr>
      <w:r>
        <w:t>Review all government financial incentives/disincentives for disabled people and people with health conditions to work.  This includes secondary tax and tax settings.</w:t>
      </w:r>
    </w:p>
    <w:p w:rsidR="00870976" w:rsidRDefault="006B0998" w:rsidP="006B0998">
      <w:pPr>
        <w:pStyle w:val="Bullet1"/>
        <w:numPr>
          <w:ilvl w:val="0"/>
          <w:numId w:val="0"/>
        </w:numPr>
        <w:tabs>
          <w:tab w:val="left" w:pos="720"/>
        </w:tabs>
      </w:pPr>
      <w:r>
        <w:t>Lead</w:t>
      </w:r>
      <w:r w:rsidR="00870976">
        <w:t>:</w:t>
      </w:r>
      <w:r>
        <w:t xml:space="preserve"> </w:t>
      </w:r>
      <w:r w:rsidR="00A56502">
        <w:t>MSD</w:t>
      </w:r>
      <w:r w:rsidR="007A124F">
        <w:t>.</w:t>
      </w:r>
    </w:p>
    <w:p w:rsidR="006B0998" w:rsidRDefault="00870976" w:rsidP="006B0998">
      <w:pPr>
        <w:pStyle w:val="Bullet1"/>
        <w:numPr>
          <w:ilvl w:val="0"/>
          <w:numId w:val="0"/>
        </w:numPr>
        <w:tabs>
          <w:tab w:val="left" w:pos="720"/>
        </w:tabs>
      </w:pPr>
      <w:proofErr w:type="gramStart"/>
      <w:r>
        <w:t xml:space="preserve">Involved: </w:t>
      </w:r>
      <w:r w:rsidR="0003190E">
        <w:t>Inland Revenue,</w:t>
      </w:r>
      <w:r w:rsidR="007A124F">
        <w:t xml:space="preserve"> MBIE,</w:t>
      </w:r>
      <w:r w:rsidR="0003190E">
        <w:t xml:space="preserve"> </w:t>
      </w:r>
      <w:r>
        <w:t xml:space="preserve">ACC, </w:t>
      </w:r>
      <w:r w:rsidR="0003190E">
        <w:t>t</w:t>
      </w:r>
      <w:r w:rsidR="006B0998">
        <w:t xml:space="preserve">he Treasury and </w:t>
      </w:r>
      <w:r w:rsidR="00A56502">
        <w:t>MOH</w:t>
      </w:r>
      <w:r w:rsidR="0003190E">
        <w:t>.</w:t>
      </w:r>
      <w:proofErr w:type="gramEnd"/>
      <w:r w:rsidR="006B0998">
        <w:t xml:space="preserve"> </w:t>
      </w:r>
    </w:p>
    <w:p w:rsidR="00694A4F" w:rsidRDefault="002B2D4C" w:rsidP="00BE256F">
      <w:pPr>
        <w:pStyle w:val="Heading3"/>
      </w:pPr>
      <w:r w:rsidRPr="00BE256F">
        <w:t>Plan for later years</w:t>
      </w:r>
    </w:p>
    <w:p w:rsidR="006B0998" w:rsidRPr="00BE256F" w:rsidRDefault="006B0998" w:rsidP="00694A4F">
      <w:pPr>
        <w:pStyle w:val="Heading4"/>
      </w:pPr>
      <w:r w:rsidRPr="00BE256F">
        <w:t>2016/2107</w:t>
      </w:r>
    </w:p>
    <w:p w:rsidR="006B0998" w:rsidRDefault="006B0998" w:rsidP="006B0998">
      <w:pPr>
        <w:pStyle w:val="Bullet1"/>
        <w:numPr>
          <w:ilvl w:val="0"/>
          <w:numId w:val="0"/>
        </w:numPr>
      </w:pPr>
      <w:r>
        <w:t xml:space="preserve">Make recommendations to remove disincentives and increase incentives and implement results of the review of </w:t>
      </w:r>
      <w:r w:rsidR="001A2878">
        <w:t xml:space="preserve">all government </w:t>
      </w:r>
      <w:r>
        <w:t>incentives/disincentives to work.</w:t>
      </w:r>
    </w:p>
    <w:p w:rsidR="006B0998" w:rsidRDefault="006B0998" w:rsidP="006B0998">
      <w:pPr>
        <w:pStyle w:val="Bullet1"/>
        <w:numPr>
          <w:ilvl w:val="0"/>
          <w:numId w:val="0"/>
        </w:numPr>
        <w:tabs>
          <w:tab w:val="left" w:pos="720"/>
        </w:tabs>
      </w:pPr>
      <w:r>
        <w:t>Lead</w:t>
      </w:r>
      <w:r w:rsidR="00C9307B">
        <w:t>:</w:t>
      </w:r>
      <w:r>
        <w:t xml:space="preserve"> </w:t>
      </w:r>
      <w:r w:rsidR="00A56502">
        <w:t>MSD</w:t>
      </w:r>
      <w:r w:rsidR="008B7B62">
        <w:t xml:space="preserve">, Inland Revenue, </w:t>
      </w:r>
      <w:r w:rsidR="00E9254B">
        <w:t>MBIE, t</w:t>
      </w:r>
      <w:r>
        <w:t xml:space="preserve">he Treasury and </w:t>
      </w:r>
      <w:r w:rsidR="00A56502">
        <w:t>MOH</w:t>
      </w:r>
      <w:r w:rsidR="0003190E">
        <w:t>.</w:t>
      </w:r>
      <w:r>
        <w:t xml:space="preserve"> </w:t>
      </w:r>
    </w:p>
    <w:p w:rsidR="006B0998" w:rsidRDefault="00C9307B" w:rsidP="00A861C3">
      <w:pPr>
        <w:pStyle w:val="Heading2"/>
      </w:pPr>
      <w:r>
        <w:tab/>
      </w:r>
    </w:p>
    <w:sectPr w:rsidR="006B0998" w:rsidSect="0055078D">
      <w:footerReference w:type="default" r:id="rId15"/>
      <w:pgSz w:w="11906" w:h="16838"/>
      <w:pgMar w:top="1440" w:right="1440" w:bottom="993" w:left="993"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E0" w:rsidRDefault="00C730E0" w:rsidP="004B27B6">
      <w:r>
        <w:separator/>
      </w:r>
    </w:p>
  </w:endnote>
  <w:endnote w:type="continuationSeparator" w:id="0">
    <w:p w:rsidR="00C730E0" w:rsidRDefault="00C730E0" w:rsidP="004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M?ori">
    <w:altName w:val="Times New Roman"/>
    <w:charset w:val="00"/>
    <w:family w:val="auto"/>
    <w:pitch w:val="default"/>
  </w:font>
  <w:font w:name="Arial Mäori">
    <w:altName w:val="Arial"/>
    <w:panose1 w:val="020B0604020202020204"/>
    <w:charset w:val="00"/>
    <w:family w:val="swiss"/>
    <w:pitch w:val="variable"/>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0A" w:rsidRPr="0055078D" w:rsidRDefault="00694A4F" w:rsidP="0055078D">
    <w:pPr>
      <w:pStyle w:val="Footer"/>
      <w:tabs>
        <w:tab w:val="clear" w:pos="9026"/>
        <w:tab w:val="right" w:pos="9781"/>
      </w:tabs>
      <w:ind w:right="-330"/>
      <w:rPr>
        <w:noProof/>
        <w:sz w:val="16"/>
        <w:szCs w:val="18"/>
      </w:rPr>
    </w:pPr>
    <w:sdt>
      <w:sdtPr>
        <w:rPr>
          <w:sz w:val="18"/>
          <w:szCs w:val="18"/>
        </w:rPr>
        <w:id w:val="1355842841"/>
        <w:docPartObj>
          <w:docPartGallery w:val="Page Numbers (Bottom of Page)"/>
          <w:docPartUnique/>
        </w:docPartObj>
      </w:sdtPr>
      <w:sdtEndPr>
        <w:rPr>
          <w:noProof/>
          <w:sz w:val="16"/>
        </w:rPr>
      </w:sdtEndPr>
      <w:sdtContent>
        <w:r w:rsidR="0045420A" w:rsidRPr="0055078D">
          <w:rPr>
            <w:sz w:val="16"/>
            <w:szCs w:val="18"/>
          </w:rPr>
          <w:t xml:space="preserve">Ministry of Social Development - </w:t>
        </w:r>
        <w:r w:rsidR="0045420A" w:rsidRPr="0055078D">
          <w:rPr>
            <w:sz w:val="16"/>
            <w:szCs w:val="18"/>
          </w:rPr>
          <w:tab/>
          <w:t xml:space="preserve"> final Health and Disability Long Term Work Programme – </w:t>
        </w:r>
        <w:proofErr w:type="gramStart"/>
        <w:r w:rsidR="0062472B" w:rsidRPr="0055078D">
          <w:rPr>
            <w:sz w:val="16"/>
            <w:szCs w:val="18"/>
          </w:rPr>
          <w:t xml:space="preserve">22  </w:t>
        </w:r>
        <w:r w:rsidR="0037225B" w:rsidRPr="0055078D">
          <w:rPr>
            <w:sz w:val="16"/>
            <w:szCs w:val="18"/>
          </w:rPr>
          <w:t>July</w:t>
        </w:r>
        <w:proofErr w:type="gramEnd"/>
        <w:r w:rsidR="0045420A" w:rsidRPr="0055078D">
          <w:rPr>
            <w:sz w:val="16"/>
            <w:szCs w:val="18"/>
          </w:rPr>
          <w:t xml:space="preserve"> 2014</w:t>
        </w:r>
      </w:sdtContent>
    </w:sdt>
    <w:r w:rsidR="0055078D">
      <w:rPr>
        <w:noProof/>
        <w:sz w:val="16"/>
        <w:szCs w:val="18"/>
      </w:rPr>
      <w:tab/>
    </w:r>
    <w:r w:rsidR="0045420A" w:rsidRPr="0055078D">
      <w:rPr>
        <w:sz w:val="16"/>
        <w:szCs w:val="18"/>
      </w:rPr>
      <w:t xml:space="preserve">Page </w:t>
    </w:r>
    <w:r w:rsidR="0045420A" w:rsidRPr="0055078D">
      <w:rPr>
        <w:sz w:val="16"/>
        <w:szCs w:val="18"/>
      </w:rPr>
      <w:fldChar w:fldCharType="begin"/>
    </w:r>
    <w:r w:rsidR="0045420A" w:rsidRPr="0055078D">
      <w:rPr>
        <w:sz w:val="16"/>
        <w:szCs w:val="18"/>
      </w:rPr>
      <w:instrText xml:space="preserve"> PAGE   \* MERGEFORMAT </w:instrText>
    </w:r>
    <w:r w:rsidR="0045420A" w:rsidRPr="0055078D">
      <w:rPr>
        <w:sz w:val="16"/>
        <w:szCs w:val="18"/>
      </w:rPr>
      <w:fldChar w:fldCharType="separate"/>
    </w:r>
    <w:r>
      <w:rPr>
        <w:noProof/>
        <w:sz w:val="16"/>
        <w:szCs w:val="18"/>
      </w:rPr>
      <w:t>17</w:t>
    </w:r>
    <w:r w:rsidR="0045420A" w:rsidRPr="0055078D">
      <w:rPr>
        <w:noProof/>
        <w:sz w:val="16"/>
        <w:szCs w:val="18"/>
      </w:rPr>
      <w:fldChar w:fldCharType="end"/>
    </w:r>
    <w:r w:rsidR="0045420A" w:rsidRPr="0055078D">
      <w:rPr>
        <w:noProof/>
        <w:sz w:val="18"/>
      </w:rPr>
      <w:t xml:space="preserve"> </w:t>
    </w:r>
    <w:r w:rsidR="0045420A">
      <w:rPr>
        <w:noProof/>
        <w:sz w:val="20"/>
      </w:rPr>
      <w:tab/>
    </w:r>
    <w:r w:rsidR="0045420A">
      <w:rPr>
        <w:noProof/>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E0" w:rsidRDefault="00C730E0" w:rsidP="004B27B6">
      <w:r>
        <w:separator/>
      </w:r>
    </w:p>
  </w:footnote>
  <w:footnote w:type="continuationSeparator" w:id="0">
    <w:p w:rsidR="00C730E0" w:rsidRDefault="00C730E0" w:rsidP="004B27B6">
      <w:r>
        <w:continuationSeparator/>
      </w:r>
    </w:p>
  </w:footnote>
  <w:footnote w:id="1">
    <w:p w:rsidR="0045420A" w:rsidRPr="00B346D4" w:rsidRDefault="0045420A" w:rsidP="001339E3">
      <w:pPr>
        <w:pStyle w:val="FootnoteText"/>
        <w:rPr>
          <w:sz w:val="16"/>
          <w:szCs w:val="16"/>
        </w:rPr>
      </w:pPr>
      <w:r>
        <w:rPr>
          <w:rStyle w:val="FootnoteReference"/>
        </w:rPr>
        <w:footnoteRef/>
      </w:r>
      <w:r>
        <w:t xml:space="preserve"> </w:t>
      </w:r>
      <w:r w:rsidRPr="00B346D4">
        <w:rPr>
          <w:sz w:val="16"/>
          <w:szCs w:val="16"/>
        </w:rPr>
        <w:t xml:space="preserve">The term ‘disabled people’ includes all people who have an impairment or health condition that lasts for </w:t>
      </w:r>
      <w:r w:rsidR="00AA6C39">
        <w:rPr>
          <w:sz w:val="16"/>
          <w:szCs w:val="16"/>
        </w:rPr>
        <w:t>six</w:t>
      </w:r>
      <w:r w:rsidRPr="00B346D4">
        <w:rPr>
          <w:sz w:val="16"/>
          <w:szCs w:val="16"/>
        </w:rPr>
        <w:t xml:space="preserve"> months or more, and who face barriers to employment. The term ‘people with a health condition’ is used to make it clear that people with mental health conditions and short-term health conditions are included.</w:t>
      </w:r>
    </w:p>
  </w:footnote>
  <w:footnote w:id="2">
    <w:p w:rsidR="00785249" w:rsidRDefault="00785249">
      <w:pPr>
        <w:pStyle w:val="FootnoteText"/>
      </w:pPr>
      <w:r>
        <w:rPr>
          <w:rStyle w:val="FootnoteReference"/>
        </w:rPr>
        <w:footnoteRef/>
      </w:r>
      <w:r>
        <w:t xml:space="preserve"> </w:t>
      </w:r>
      <w:r w:rsidRPr="00635B2B">
        <w:rPr>
          <w:sz w:val="16"/>
          <w:szCs w:val="16"/>
        </w:rPr>
        <w:t>Article 4.3</w:t>
      </w:r>
      <w:r>
        <w:rPr>
          <w:sz w:val="16"/>
          <w:szCs w:val="16"/>
        </w:rPr>
        <w:t xml:space="preserve"> of the UNCRPD</w:t>
      </w:r>
      <w:r w:rsidRPr="00635B2B">
        <w:rPr>
          <w:sz w:val="16"/>
          <w:szCs w:val="16"/>
        </w:rPr>
        <w:t xml:space="preserve"> states:</w:t>
      </w:r>
      <w:r>
        <w:t xml:space="preserve"> </w:t>
      </w:r>
      <w:r w:rsidRPr="00635B2B">
        <w:rPr>
          <w:sz w:val="16"/>
          <w:szCs w:val="16"/>
        </w:rPr>
        <w:t>Government departments shall closely consult with and actively involve persons with disabilities, including children with disabilities, through their representative organizations in the development and implementation of legislation and policies to implement the Convention, and in other decision-making processes concerning issues relating to persons with disabilities.</w:t>
      </w:r>
    </w:p>
  </w:footnote>
  <w:footnote w:id="3">
    <w:p w:rsidR="0045420A" w:rsidRPr="00B346D4" w:rsidRDefault="0045420A" w:rsidP="00D049CE">
      <w:pPr>
        <w:pStyle w:val="FootnoteText"/>
        <w:rPr>
          <w:sz w:val="16"/>
          <w:szCs w:val="16"/>
        </w:rPr>
      </w:pPr>
      <w:r w:rsidRPr="00B346D4">
        <w:rPr>
          <w:rStyle w:val="FootnoteReference"/>
          <w:sz w:val="16"/>
          <w:szCs w:val="16"/>
        </w:rPr>
        <w:footnoteRef/>
      </w:r>
      <w:r w:rsidRPr="00B346D4">
        <w:rPr>
          <w:sz w:val="16"/>
          <w:szCs w:val="16"/>
        </w:rPr>
        <w:t xml:space="preserve"> General services include Work Focused Case Management, Wage Subsidies, Job Search, Work Experience, Training Incentive Allowance, Course Participation Assistance, Seasonal Work Assistance, Transition to Work Grant, Recoverable Assistance for Study, Business Training and Advice Grant, Enterprise Allowance, Activity in the Community, Straight 2 Work, Work Confidence,  Contracted services, which are a range of programmes and interventions designed to assist job seekers overcome barriers to employment, become work ready, and enter and retain sustainable emplo</w:t>
      </w:r>
      <w:r w:rsidR="00C9307B">
        <w:rPr>
          <w:sz w:val="16"/>
          <w:szCs w:val="16"/>
        </w:rPr>
        <w:t xml:space="preserve">yment. Targeted services include </w:t>
      </w:r>
      <w:r w:rsidRPr="00B346D4">
        <w:rPr>
          <w:sz w:val="16"/>
          <w:szCs w:val="16"/>
        </w:rPr>
        <w:t>Sustainable Employment Trial, Employment Transition Assistance Employment</w:t>
      </w:r>
      <w:r w:rsidR="00A8294B">
        <w:rPr>
          <w:sz w:val="16"/>
          <w:szCs w:val="16"/>
        </w:rPr>
        <w:t xml:space="preserve"> Coordinator, Training Support F</w:t>
      </w:r>
      <w:r w:rsidRPr="00B346D4">
        <w:rPr>
          <w:sz w:val="16"/>
          <w:szCs w:val="16"/>
        </w:rPr>
        <w:t>unds</w:t>
      </w:r>
      <w:r w:rsidR="001C5FD7">
        <w:rPr>
          <w:sz w:val="16"/>
          <w:szCs w:val="16"/>
        </w:rPr>
        <w:t xml:space="preserve"> and</w:t>
      </w:r>
      <w:r w:rsidRPr="00B346D4">
        <w:rPr>
          <w:sz w:val="16"/>
          <w:szCs w:val="16"/>
        </w:rPr>
        <w:t xml:space="preserve"> Mainstream Employment Programme.</w:t>
      </w:r>
    </w:p>
  </w:footnote>
  <w:footnote w:id="4">
    <w:p w:rsidR="0045420A" w:rsidRPr="00D049CE" w:rsidRDefault="0045420A">
      <w:pPr>
        <w:pStyle w:val="FootnoteText"/>
        <w:rPr>
          <w:sz w:val="16"/>
          <w:szCs w:val="16"/>
        </w:rPr>
      </w:pPr>
      <w:r>
        <w:rPr>
          <w:rStyle w:val="FootnoteReference"/>
        </w:rPr>
        <w:footnoteRef/>
      </w:r>
      <w:r>
        <w:t xml:space="preserve"> </w:t>
      </w:r>
      <w:r w:rsidRPr="00D049CE">
        <w:rPr>
          <w:sz w:val="16"/>
          <w:szCs w:val="16"/>
        </w:rPr>
        <w:t>Community employment services include provider umbrella groups</w:t>
      </w:r>
      <w:r>
        <w:rPr>
          <w:sz w:val="16"/>
          <w:szCs w:val="16"/>
        </w:rPr>
        <w:t>, which are</w:t>
      </w:r>
      <w:r w:rsidRPr="00D049CE">
        <w:rPr>
          <w:sz w:val="16"/>
          <w:szCs w:val="16"/>
        </w:rPr>
        <w:t xml:space="preserve"> federations of community organisations that support disabled people by helping them identify and fulfil their personal goals and aspirations, find work and participate in their communities</w:t>
      </w:r>
      <w:r w:rsidR="00C9307B">
        <w:rPr>
          <w:sz w:val="16"/>
          <w:szCs w:val="16"/>
        </w:rPr>
        <w:t>,</w:t>
      </w:r>
      <w:r>
        <w:rPr>
          <w:sz w:val="16"/>
          <w:szCs w:val="16"/>
        </w:rPr>
        <w:t xml:space="preserve"> and other disability sector organisations</w:t>
      </w:r>
      <w:r w:rsidR="00A8294B">
        <w:rPr>
          <w:sz w:val="16"/>
          <w:szCs w:val="16"/>
        </w:rPr>
        <w:t xml:space="preserve"> such as Advocacy S</w:t>
      </w:r>
      <w:r>
        <w:rPr>
          <w:sz w:val="16"/>
          <w:szCs w:val="16"/>
        </w:rPr>
        <w:t>ervices</w:t>
      </w:r>
      <w:r w:rsidRPr="00D049CE">
        <w:rPr>
          <w:sz w:val="16"/>
          <w:szCs w:val="16"/>
        </w:rPr>
        <w:t>.</w:t>
      </w:r>
    </w:p>
  </w:footnote>
  <w:footnote w:id="5">
    <w:p w:rsidR="0045420A" w:rsidRPr="00B346D4" w:rsidRDefault="0045420A" w:rsidP="003D10F2">
      <w:pPr>
        <w:pStyle w:val="FootnoteText"/>
        <w:rPr>
          <w:sz w:val="16"/>
          <w:szCs w:val="16"/>
        </w:rPr>
      </w:pPr>
      <w:r w:rsidRPr="00B346D4">
        <w:rPr>
          <w:rStyle w:val="FootnoteReference"/>
          <w:sz w:val="16"/>
          <w:szCs w:val="16"/>
        </w:rPr>
        <w:footnoteRef/>
      </w:r>
      <w:r w:rsidRPr="00B346D4">
        <w:rPr>
          <w:sz w:val="16"/>
          <w:szCs w:val="16"/>
        </w:rPr>
        <w:t xml:space="preserve"> Current services are: employment placement, support funds</w:t>
      </w:r>
      <w:proofErr w:type="gramStart"/>
      <w:r w:rsidRPr="00B346D4">
        <w:rPr>
          <w:sz w:val="16"/>
          <w:szCs w:val="16"/>
        </w:rPr>
        <w:t>,  supported</w:t>
      </w:r>
      <w:proofErr w:type="gramEnd"/>
      <w:r w:rsidRPr="00B346D4">
        <w:rPr>
          <w:sz w:val="16"/>
          <w:szCs w:val="16"/>
        </w:rPr>
        <w:t xml:space="preserve"> employment, business enterprises, transitions, community participation, and the Very High Needs Scheme</w:t>
      </w:r>
      <w:r w:rsidR="00AA6C39">
        <w:rPr>
          <w:sz w:val="16"/>
          <w:szCs w:val="16"/>
        </w:rPr>
        <w:t>.</w:t>
      </w:r>
    </w:p>
  </w:footnote>
  <w:footnote w:id="6">
    <w:p w:rsidR="0045420A" w:rsidRPr="00635B2B" w:rsidRDefault="0045420A">
      <w:pPr>
        <w:pStyle w:val="FootnoteText"/>
        <w:rPr>
          <w:sz w:val="16"/>
          <w:szCs w:val="16"/>
        </w:rPr>
      </w:pPr>
      <w:r>
        <w:rPr>
          <w:rStyle w:val="FootnoteReference"/>
        </w:rPr>
        <w:footnoteRef/>
      </w:r>
      <w:r>
        <w:t xml:space="preserve"> </w:t>
      </w:r>
      <w:r w:rsidR="00C9307B">
        <w:rPr>
          <w:sz w:val="16"/>
          <w:szCs w:val="16"/>
        </w:rPr>
        <w:t xml:space="preserve">Including Work and </w:t>
      </w:r>
      <w:proofErr w:type="spellStart"/>
      <w:r w:rsidR="00C9307B">
        <w:rPr>
          <w:sz w:val="16"/>
          <w:szCs w:val="16"/>
        </w:rPr>
        <w:t>Income</w:t>
      </w:r>
      <w:proofErr w:type="gramStart"/>
      <w:r w:rsidR="00C9307B">
        <w:rPr>
          <w:sz w:val="16"/>
          <w:szCs w:val="16"/>
        </w:rPr>
        <w:t>,Disabled</w:t>
      </w:r>
      <w:proofErr w:type="spellEnd"/>
      <w:proofErr w:type="gramEnd"/>
      <w:r w:rsidR="00C9307B">
        <w:rPr>
          <w:sz w:val="16"/>
          <w:szCs w:val="16"/>
        </w:rPr>
        <w:t xml:space="preserve"> People’s </w:t>
      </w:r>
      <w:proofErr w:type="spellStart"/>
      <w:r w:rsidR="00C9307B">
        <w:rPr>
          <w:sz w:val="16"/>
          <w:szCs w:val="16"/>
        </w:rPr>
        <w:t>O</w:t>
      </w:r>
      <w:r w:rsidRPr="00635B2B">
        <w:rPr>
          <w:sz w:val="16"/>
          <w:szCs w:val="16"/>
        </w:rPr>
        <w:t>rgansiations</w:t>
      </w:r>
      <w:proofErr w:type="spellEnd"/>
      <w:r w:rsidRPr="00635B2B">
        <w:rPr>
          <w:sz w:val="16"/>
          <w:szCs w:val="16"/>
        </w:rPr>
        <w:t xml:space="preserve">, </w:t>
      </w:r>
      <w:r>
        <w:rPr>
          <w:sz w:val="16"/>
          <w:szCs w:val="16"/>
        </w:rPr>
        <w:t>NGOs, employers</w:t>
      </w:r>
      <w:r w:rsidRPr="00635B2B">
        <w:rPr>
          <w:sz w:val="16"/>
          <w:szCs w:val="16"/>
        </w:rPr>
        <w:t xml:space="preserve"> and government agencies</w:t>
      </w:r>
      <w:r w:rsidR="00A56502">
        <w:rPr>
          <w:sz w:val="16"/>
          <w:szCs w:val="16"/>
        </w:rPr>
        <w:t>.</w:t>
      </w:r>
    </w:p>
  </w:footnote>
  <w:footnote w:id="7">
    <w:p w:rsidR="0045420A" w:rsidRDefault="0045420A">
      <w:pPr>
        <w:pStyle w:val="FootnoteText"/>
      </w:pPr>
      <w:r>
        <w:rPr>
          <w:rStyle w:val="FootnoteReference"/>
        </w:rPr>
        <w:footnoteRef/>
      </w:r>
      <w:r>
        <w:t xml:space="preserve"> </w:t>
      </w:r>
      <w:r w:rsidR="00C9307B">
        <w:rPr>
          <w:sz w:val="16"/>
          <w:szCs w:val="16"/>
        </w:rPr>
        <w:t>T</w:t>
      </w:r>
      <w:r w:rsidR="00984BE3">
        <w:rPr>
          <w:sz w:val="16"/>
          <w:szCs w:val="16"/>
        </w:rPr>
        <w:t xml:space="preserve">he </w:t>
      </w:r>
      <w:r w:rsidR="00C735C4">
        <w:rPr>
          <w:sz w:val="16"/>
          <w:szCs w:val="16"/>
        </w:rPr>
        <w:t>Health and Disability Reference G</w:t>
      </w:r>
      <w:r w:rsidR="00984BE3">
        <w:rPr>
          <w:sz w:val="16"/>
          <w:szCs w:val="16"/>
        </w:rPr>
        <w:t>roup</w:t>
      </w:r>
      <w:r w:rsidR="00C9307B">
        <w:rPr>
          <w:sz w:val="16"/>
          <w:szCs w:val="16"/>
        </w:rPr>
        <w:t xml:space="preserve"> will be </w:t>
      </w:r>
      <w:proofErr w:type="spellStart"/>
      <w:r w:rsidR="00C9307B">
        <w:rPr>
          <w:sz w:val="16"/>
          <w:szCs w:val="16"/>
        </w:rPr>
        <w:t>invloved</w:t>
      </w:r>
      <w:proofErr w:type="spellEnd"/>
      <w:r w:rsidR="00984BE3">
        <w:rPr>
          <w:sz w:val="16"/>
          <w:szCs w:val="16"/>
        </w:rPr>
        <w:t xml:space="preserve"> </w:t>
      </w:r>
      <w:r>
        <w:rPr>
          <w:sz w:val="16"/>
          <w:szCs w:val="16"/>
        </w:rPr>
        <w:t xml:space="preserve">when developing </w:t>
      </w:r>
      <w:r w:rsidRPr="003D10F2">
        <w:rPr>
          <w:sz w:val="16"/>
          <w:szCs w:val="16"/>
        </w:rPr>
        <w:t>the training</w:t>
      </w:r>
      <w:r w:rsidR="00A56502">
        <w:rPr>
          <w:sz w:val="16"/>
          <w:szCs w:val="16"/>
        </w:rPr>
        <w:t>.</w:t>
      </w:r>
    </w:p>
  </w:footnote>
  <w:footnote w:id="8">
    <w:p w:rsidR="00984BE3" w:rsidRPr="00984BE3" w:rsidRDefault="00984BE3">
      <w:pPr>
        <w:pStyle w:val="FootnoteText"/>
        <w:rPr>
          <w:sz w:val="16"/>
          <w:szCs w:val="16"/>
        </w:rPr>
      </w:pPr>
      <w:r>
        <w:rPr>
          <w:rStyle w:val="FootnoteReference"/>
        </w:rPr>
        <w:footnoteRef/>
      </w:r>
      <w:r>
        <w:t xml:space="preserve"> </w:t>
      </w:r>
      <w:r w:rsidRPr="00984BE3">
        <w:rPr>
          <w:sz w:val="16"/>
          <w:szCs w:val="16"/>
        </w:rPr>
        <w:t>Recognising people are best placed to know what they need to find and stay in work</w:t>
      </w:r>
      <w:r w:rsidR="00A56502">
        <w:rPr>
          <w:sz w:val="16"/>
          <w:szCs w:val="16"/>
        </w:rPr>
        <w:t>.</w:t>
      </w:r>
    </w:p>
  </w:footnote>
  <w:footnote w:id="9">
    <w:p w:rsidR="0045420A" w:rsidRPr="007B39C0" w:rsidRDefault="0045420A" w:rsidP="005F04AC">
      <w:pPr>
        <w:pStyle w:val="FootnoteText"/>
        <w:rPr>
          <w:sz w:val="16"/>
          <w:szCs w:val="16"/>
        </w:rPr>
      </w:pPr>
      <w:r w:rsidRPr="007B39C0">
        <w:rPr>
          <w:rStyle w:val="FootnoteReference"/>
          <w:sz w:val="16"/>
          <w:szCs w:val="16"/>
        </w:rPr>
        <w:footnoteRef/>
      </w:r>
      <w:r w:rsidRPr="007B39C0">
        <w:rPr>
          <w:sz w:val="16"/>
          <w:szCs w:val="16"/>
        </w:rPr>
        <w:t xml:space="preserve"> </w:t>
      </w:r>
      <w:r>
        <w:rPr>
          <w:sz w:val="16"/>
          <w:szCs w:val="16"/>
        </w:rPr>
        <w:t xml:space="preserve">There is an action in the </w:t>
      </w:r>
      <w:r w:rsidRPr="007B39C0">
        <w:rPr>
          <w:sz w:val="16"/>
          <w:szCs w:val="16"/>
        </w:rPr>
        <w:t>Disability Action Plan 2014-2018</w:t>
      </w:r>
      <w:r>
        <w:rPr>
          <w:sz w:val="16"/>
          <w:szCs w:val="16"/>
        </w:rPr>
        <w:t xml:space="preserve"> for </w:t>
      </w:r>
      <w:r w:rsidRPr="005F04AC">
        <w:rPr>
          <w:sz w:val="16"/>
          <w:szCs w:val="16"/>
        </w:rPr>
        <w:t>Government to take a lead in employing disabled people and pr</w:t>
      </w:r>
      <w:r>
        <w:rPr>
          <w:sz w:val="16"/>
          <w:szCs w:val="16"/>
        </w:rPr>
        <w:t>ovide</w:t>
      </w:r>
      <w:r w:rsidRPr="005F04AC">
        <w:rPr>
          <w:sz w:val="16"/>
          <w:szCs w:val="16"/>
        </w:rPr>
        <w:t xml:space="preserve"> paid internships</w:t>
      </w:r>
      <w:r w:rsidR="006F2251">
        <w:rPr>
          <w:sz w:val="16"/>
          <w:szCs w:val="16"/>
        </w:rPr>
        <w:t>.</w:t>
      </w:r>
    </w:p>
  </w:footnote>
  <w:footnote w:id="10">
    <w:p w:rsidR="00C9307B" w:rsidRPr="00C9307B" w:rsidRDefault="00C9307B" w:rsidP="00C9307B">
      <w:pPr>
        <w:pStyle w:val="Default"/>
      </w:pPr>
      <w:r>
        <w:rPr>
          <w:rStyle w:val="FootnoteReference"/>
        </w:rPr>
        <w:footnoteRef/>
      </w:r>
      <w:r>
        <w:t xml:space="preserve"> </w:t>
      </w:r>
      <w:r w:rsidRPr="00C9307B">
        <w:rPr>
          <w:sz w:val="16"/>
          <w:szCs w:val="16"/>
        </w:rPr>
        <w:t>The Disability Employment Forum is about disabled people,</w:t>
      </w:r>
      <w:r>
        <w:rPr>
          <w:sz w:val="16"/>
          <w:szCs w:val="16"/>
        </w:rPr>
        <w:t xml:space="preserve"> Disabled People’s Organisations,</w:t>
      </w:r>
      <w:r w:rsidRPr="00C9307B">
        <w:rPr>
          <w:sz w:val="16"/>
          <w:szCs w:val="16"/>
        </w:rPr>
        <w:t xml:space="preserve"> disability organisations and employers being proactive in exploring options, finding solutions and developing collaboratively the way forward for disabled people in employment.</w:t>
      </w:r>
    </w:p>
  </w:footnote>
  <w:footnote w:id="11">
    <w:p w:rsidR="0045420A" w:rsidRPr="005F04AC" w:rsidRDefault="0045420A">
      <w:pPr>
        <w:pStyle w:val="FootnoteText"/>
        <w:rPr>
          <w:sz w:val="16"/>
          <w:szCs w:val="16"/>
        </w:rPr>
      </w:pPr>
      <w:r>
        <w:rPr>
          <w:rStyle w:val="FootnoteReference"/>
        </w:rPr>
        <w:footnoteRef/>
      </w:r>
      <w:r>
        <w:t xml:space="preserve"> </w:t>
      </w:r>
      <w:r>
        <w:rPr>
          <w:sz w:val="16"/>
          <w:szCs w:val="16"/>
        </w:rPr>
        <w:t xml:space="preserve">There is an action in the </w:t>
      </w:r>
      <w:r w:rsidRPr="007B39C0">
        <w:rPr>
          <w:sz w:val="16"/>
          <w:szCs w:val="16"/>
        </w:rPr>
        <w:t>Disability Action Plan 2014-2018</w:t>
      </w:r>
      <w:r>
        <w:rPr>
          <w:sz w:val="16"/>
          <w:szCs w:val="16"/>
        </w:rPr>
        <w:t xml:space="preserve"> to review </w:t>
      </w:r>
      <w:r w:rsidRPr="005F04AC">
        <w:rPr>
          <w:sz w:val="16"/>
          <w:szCs w:val="16"/>
        </w:rPr>
        <w:t xml:space="preserve">transition services </w:t>
      </w:r>
      <w:r w:rsidR="00C9307B">
        <w:rPr>
          <w:sz w:val="16"/>
          <w:szCs w:val="16"/>
        </w:rPr>
        <w:t>funded by</w:t>
      </w:r>
      <w:r w:rsidRPr="005F04AC">
        <w:rPr>
          <w:sz w:val="16"/>
          <w:szCs w:val="16"/>
        </w:rPr>
        <w:t xml:space="preserve"> </w:t>
      </w:r>
      <w:r w:rsidR="00A56502">
        <w:rPr>
          <w:sz w:val="16"/>
          <w:szCs w:val="16"/>
        </w:rPr>
        <w:t xml:space="preserve">MSD </w:t>
      </w:r>
      <w:r w:rsidRPr="005F04AC">
        <w:rPr>
          <w:sz w:val="16"/>
          <w:szCs w:val="16"/>
        </w:rPr>
        <w:t xml:space="preserve">and </w:t>
      </w:r>
      <w:r w:rsidR="00A56502">
        <w:rPr>
          <w:sz w:val="16"/>
          <w:szCs w:val="16"/>
        </w:rPr>
        <w:t>MOE</w:t>
      </w:r>
      <w:r w:rsidRPr="005F04AC">
        <w:rPr>
          <w:sz w:val="16"/>
          <w:szCs w:val="16"/>
        </w:rPr>
        <w:t>, and support greater collaboration between young dis</w:t>
      </w:r>
      <w:r w:rsidR="00C9307B">
        <w:rPr>
          <w:sz w:val="16"/>
          <w:szCs w:val="16"/>
        </w:rPr>
        <w:t>abled people, their families/</w:t>
      </w:r>
      <w:proofErr w:type="spellStart"/>
      <w:r w:rsidR="00C9307B">
        <w:rPr>
          <w:sz w:val="16"/>
          <w:szCs w:val="16"/>
        </w:rPr>
        <w:t>whä</w:t>
      </w:r>
      <w:r w:rsidRPr="005F04AC">
        <w:rPr>
          <w:sz w:val="16"/>
          <w:szCs w:val="16"/>
        </w:rPr>
        <w:t>nau</w:t>
      </w:r>
      <w:proofErr w:type="spellEnd"/>
      <w:r w:rsidRPr="005F04AC">
        <w:rPr>
          <w:sz w:val="16"/>
          <w:szCs w:val="16"/>
        </w:rPr>
        <w:t>, schools, government agencies and providers</w:t>
      </w:r>
      <w:r w:rsidR="006F2251">
        <w:rPr>
          <w:sz w:val="16"/>
          <w:szCs w:val="16"/>
        </w:rPr>
        <w:t>.</w:t>
      </w:r>
    </w:p>
  </w:footnote>
  <w:footnote w:id="12">
    <w:p w:rsidR="0045420A" w:rsidRDefault="0045420A" w:rsidP="005F04AC">
      <w:pPr>
        <w:pStyle w:val="FootnoteText"/>
      </w:pPr>
      <w:r>
        <w:rPr>
          <w:rStyle w:val="FootnoteReference"/>
        </w:rPr>
        <w:footnoteRef/>
      </w:r>
      <w:r>
        <w:t xml:space="preserve"> </w:t>
      </w:r>
      <w:r>
        <w:rPr>
          <w:sz w:val="16"/>
          <w:szCs w:val="16"/>
        </w:rPr>
        <w:t xml:space="preserve">There is an action in the </w:t>
      </w:r>
      <w:r w:rsidRPr="007B39C0">
        <w:rPr>
          <w:sz w:val="16"/>
          <w:szCs w:val="16"/>
        </w:rPr>
        <w:t>Disability Action Plan 2014-2018</w:t>
      </w:r>
      <w:r>
        <w:rPr>
          <w:sz w:val="16"/>
          <w:szCs w:val="16"/>
        </w:rPr>
        <w:t xml:space="preserve"> to review </w:t>
      </w:r>
      <w:r w:rsidRPr="005F04AC">
        <w:rPr>
          <w:sz w:val="16"/>
          <w:szCs w:val="16"/>
        </w:rPr>
        <w:t>Minimum Wage Exemption Permits</w:t>
      </w:r>
      <w:r w:rsidR="00870976">
        <w:rPr>
          <w:sz w:val="16"/>
          <w:szCs w:val="16"/>
        </w:rPr>
        <w:t xml:space="preserve"> being led by MBIE</w:t>
      </w:r>
      <w:r w:rsidR="000276C8">
        <w:rPr>
          <w:sz w:val="16"/>
          <w:szCs w:val="16"/>
        </w:rPr>
        <w:t>.</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4253D05"/>
    <w:multiLevelType w:val="hybridMultilevel"/>
    <w:tmpl w:val="4F329DEE"/>
    <w:lvl w:ilvl="0" w:tplc="4DE6BEE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0066BB"/>
    <w:multiLevelType w:val="hybridMultilevel"/>
    <w:tmpl w:val="8F845358"/>
    <w:lvl w:ilvl="0" w:tplc="DB34F82C">
      <w:start w:val="1"/>
      <w:numFmt w:val="upperLetter"/>
      <w:lvlText w:val="%1."/>
      <w:lvlJc w:val="left"/>
      <w:pPr>
        <w:ind w:left="644"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4D4E609F"/>
    <w:multiLevelType w:val="multilevel"/>
    <w:tmpl w:val="D9E6D9F0"/>
    <w:lvl w:ilvl="0">
      <w:start w:val="1"/>
      <w:numFmt w:val="bullet"/>
      <w:lvlText w:val="o"/>
      <w:lvlJc w:val="left"/>
      <w:pPr>
        <w:tabs>
          <w:tab w:val="num" w:pos="397"/>
        </w:tabs>
        <w:ind w:left="397" w:hanging="397"/>
      </w:pPr>
      <w:rPr>
        <w:rFonts w:ascii="Courier New" w:hAnsi="Courier New" w:cs="Courier New"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59F54BCE"/>
    <w:multiLevelType w:val="multilevel"/>
    <w:tmpl w:val="2C8A1A90"/>
    <w:styleLink w:val="BodyList"/>
    <w:lvl w:ilvl="0">
      <w:start w:val="1"/>
      <w:numFmt w:val="decimal"/>
      <w:pStyle w:val="BodyText"/>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9">
    <w:nsid w:val="6D8B4DB4"/>
    <w:multiLevelType w:val="multilevel"/>
    <w:tmpl w:val="EA4AD346"/>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num w:numId="1">
    <w:abstractNumId w:val="5"/>
  </w:num>
  <w:num w:numId="2">
    <w:abstractNumId w:val="0"/>
  </w:num>
  <w:num w:numId="3">
    <w:abstractNumId w:val="3"/>
  </w:num>
  <w:num w:numId="4">
    <w:abstractNumId w:val="8"/>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0"/>
  </w:num>
  <w:num w:numId="12">
    <w:abstractNumId w:val="0"/>
  </w:num>
  <w:num w:numId="13">
    <w:abstractNumId w:val="0"/>
  </w:num>
  <w:num w:numId="14">
    <w:abstractNumId w:val="2"/>
  </w:num>
  <w:num w:numId="15">
    <w:abstractNumId w:val="1"/>
  </w:num>
  <w:num w:numId="16">
    <w:abstractNumId w:val="0"/>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FE"/>
    <w:rsid w:val="00000B4C"/>
    <w:rsid w:val="0000156C"/>
    <w:rsid w:val="000106D0"/>
    <w:rsid w:val="00011CD5"/>
    <w:rsid w:val="00014410"/>
    <w:rsid w:val="00015153"/>
    <w:rsid w:val="000155C9"/>
    <w:rsid w:val="00025234"/>
    <w:rsid w:val="00026561"/>
    <w:rsid w:val="000276C8"/>
    <w:rsid w:val="0003190E"/>
    <w:rsid w:val="00035A7D"/>
    <w:rsid w:val="00037CB0"/>
    <w:rsid w:val="00041F6A"/>
    <w:rsid w:val="00046C5D"/>
    <w:rsid w:val="00064D19"/>
    <w:rsid w:val="00066879"/>
    <w:rsid w:val="00080E40"/>
    <w:rsid w:val="00094103"/>
    <w:rsid w:val="000A0A15"/>
    <w:rsid w:val="000A169E"/>
    <w:rsid w:val="000A60FE"/>
    <w:rsid w:val="000E0DAE"/>
    <w:rsid w:val="000E3BB9"/>
    <w:rsid w:val="000F1A07"/>
    <w:rsid w:val="000F3E60"/>
    <w:rsid w:val="000F7E71"/>
    <w:rsid w:val="00106AED"/>
    <w:rsid w:val="00106EE4"/>
    <w:rsid w:val="00114555"/>
    <w:rsid w:val="00122228"/>
    <w:rsid w:val="001311F4"/>
    <w:rsid w:val="001339E3"/>
    <w:rsid w:val="0013418E"/>
    <w:rsid w:val="00137873"/>
    <w:rsid w:val="00141B5A"/>
    <w:rsid w:val="00141BB9"/>
    <w:rsid w:val="00154F9E"/>
    <w:rsid w:val="00176962"/>
    <w:rsid w:val="0018444B"/>
    <w:rsid w:val="001852FD"/>
    <w:rsid w:val="00194C86"/>
    <w:rsid w:val="001A2878"/>
    <w:rsid w:val="001A3596"/>
    <w:rsid w:val="001A5B7A"/>
    <w:rsid w:val="001B554D"/>
    <w:rsid w:val="001C1566"/>
    <w:rsid w:val="001C185F"/>
    <w:rsid w:val="001C5FD7"/>
    <w:rsid w:val="001C6C9F"/>
    <w:rsid w:val="001C6F10"/>
    <w:rsid w:val="001D3744"/>
    <w:rsid w:val="001E0B88"/>
    <w:rsid w:val="001E7C55"/>
    <w:rsid w:val="001F15F8"/>
    <w:rsid w:val="00201B6B"/>
    <w:rsid w:val="00211B15"/>
    <w:rsid w:val="0021308D"/>
    <w:rsid w:val="00213214"/>
    <w:rsid w:val="00213DA6"/>
    <w:rsid w:val="00216302"/>
    <w:rsid w:val="00222C1F"/>
    <w:rsid w:val="00230C73"/>
    <w:rsid w:val="00230CE8"/>
    <w:rsid w:val="002345C0"/>
    <w:rsid w:val="002410B7"/>
    <w:rsid w:val="00241124"/>
    <w:rsid w:val="00245A2B"/>
    <w:rsid w:val="00254B64"/>
    <w:rsid w:val="00256509"/>
    <w:rsid w:val="00256C9D"/>
    <w:rsid w:val="00262674"/>
    <w:rsid w:val="002644C7"/>
    <w:rsid w:val="00267EEE"/>
    <w:rsid w:val="00291623"/>
    <w:rsid w:val="002A793C"/>
    <w:rsid w:val="002B278C"/>
    <w:rsid w:val="002B2D4C"/>
    <w:rsid w:val="002C1992"/>
    <w:rsid w:val="002C2528"/>
    <w:rsid w:val="002C458A"/>
    <w:rsid w:val="002C76EF"/>
    <w:rsid w:val="002D1C62"/>
    <w:rsid w:val="002E25C4"/>
    <w:rsid w:val="002E5173"/>
    <w:rsid w:val="002E7F18"/>
    <w:rsid w:val="002F3F39"/>
    <w:rsid w:val="002F3FF2"/>
    <w:rsid w:val="002F5A43"/>
    <w:rsid w:val="002F615F"/>
    <w:rsid w:val="002F74BB"/>
    <w:rsid w:val="00313BCA"/>
    <w:rsid w:val="00313F61"/>
    <w:rsid w:val="0032401D"/>
    <w:rsid w:val="00354EC2"/>
    <w:rsid w:val="0035517B"/>
    <w:rsid w:val="0036535B"/>
    <w:rsid w:val="0037225B"/>
    <w:rsid w:val="0037398E"/>
    <w:rsid w:val="00382C19"/>
    <w:rsid w:val="0039135E"/>
    <w:rsid w:val="00395370"/>
    <w:rsid w:val="003A1F17"/>
    <w:rsid w:val="003A2B1C"/>
    <w:rsid w:val="003B05B8"/>
    <w:rsid w:val="003D10F2"/>
    <w:rsid w:val="003D2876"/>
    <w:rsid w:val="003E01BE"/>
    <w:rsid w:val="00416A00"/>
    <w:rsid w:val="004227ED"/>
    <w:rsid w:val="00425B49"/>
    <w:rsid w:val="004274AF"/>
    <w:rsid w:val="0043106B"/>
    <w:rsid w:val="00432371"/>
    <w:rsid w:val="004326BB"/>
    <w:rsid w:val="00433362"/>
    <w:rsid w:val="00435FFA"/>
    <w:rsid w:val="0043797D"/>
    <w:rsid w:val="00440EC9"/>
    <w:rsid w:val="00445BCE"/>
    <w:rsid w:val="0045420A"/>
    <w:rsid w:val="00454F25"/>
    <w:rsid w:val="004754F1"/>
    <w:rsid w:val="004818AF"/>
    <w:rsid w:val="00482E14"/>
    <w:rsid w:val="004849BA"/>
    <w:rsid w:val="00485D59"/>
    <w:rsid w:val="004872B3"/>
    <w:rsid w:val="00487D50"/>
    <w:rsid w:val="00491BFE"/>
    <w:rsid w:val="004A1ABB"/>
    <w:rsid w:val="004B27B6"/>
    <w:rsid w:val="004B4FB8"/>
    <w:rsid w:val="004C1FA4"/>
    <w:rsid w:val="004C3D2D"/>
    <w:rsid w:val="004C58B2"/>
    <w:rsid w:val="004C7760"/>
    <w:rsid w:val="004D555C"/>
    <w:rsid w:val="004D74B8"/>
    <w:rsid w:val="004F223B"/>
    <w:rsid w:val="004F41BC"/>
    <w:rsid w:val="005009ED"/>
    <w:rsid w:val="0050131E"/>
    <w:rsid w:val="005075A4"/>
    <w:rsid w:val="0051445A"/>
    <w:rsid w:val="00514582"/>
    <w:rsid w:val="0052183D"/>
    <w:rsid w:val="005234CF"/>
    <w:rsid w:val="00525A5E"/>
    <w:rsid w:val="00525F2E"/>
    <w:rsid w:val="00526A6C"/>
    <w:rsid w:val="00533E65"/>
    <w:rsid w:val="005466B4"/>
    <w:rsid w:val="0055047E"/>
    <w:rsid w:val="0055078D"/>
    <w:rsid w:val="00555D23"/>
    <w:rsid w:val="00572AA9"/>
    <w:rsid w:val="00586DDD"/>
    <w:rsid w:val="00595906"/>
    <w:rsid w:val="005A1485"/>
    <w:rsid w:val="005B11F9"/>
    <w:rsid w:val="005B34D2"/>
    <w:rsid w:val="005B4CDE"/>
    <w:rsid w:val="005B5DD0"/>
    <w:rsid w:val="005E0FBF"/>
    <w:rsid w:val="005F04AC"/>
    <w:rsid w:val="0061171D"/>
    <w:rsid w:val="0062472B"/>
    <w:rsid w:val="00625A12"/>
    <w:rsid w:val="00631B76"/>
    <w:rsid w:val="00631D73"/>
    <w:rsid w:val="00633BDB"/>
    <w:rsid w:val="00635B2B"/>
    <w:rsid w:val="0065290A"/>
    <w:rsid w:val="0066268E"/>
    <w:rsid w:val="0067009A"/>
    <w:rsid w:val="00677598"/>
    <w:rsid w:val="00680CC8"/>
    <w:rsid w:val="006814DA"/>
    <w:rsid w:val="0068388F"/>
    <w:rsid w:val="0068451E"/>
    <w:rsid w:val="0069486A"/>
    <w:rsid w:val="00694A4F"/>
    <w:rsid w:val="006A1961"/>
    <w:rsid w:val="006B0998"/>
    <w:rsid w:val="006B2262"/>
    <w:rsid w:val="006B4413"/>
    <w:rsid w:val="006C3E0E"/>
    <w:rsid w:val="006C7A0C"/>
    <w:rsid w:val="006D0AB8"/>
    <w:rsid w:val="006D50F4"/>
    <w:rsid w:val="006E68A6"/>
    <w:rsid w:val="006F1E26"/>
    <w:rsid w:val="006F2251"/>
    <w:rsid w:val="00700F4A"/>
    <w:rsid w:val="00702F3E"/>
    <w:rsid w:val="00704F0D"/>
    <w:rsid w:val="007171CA"/>
    <w:rsid w:val="00717C7A"/>
    <w:rsid w:val="00742492"/>
    <w:rsid w:val="00744B05"/>
    <w:rsid w:val="00746483"/>
    <w:rsid w:val="0075173C"/>
    <w:rsid w:val="0075289B"/>
    <w:rsid w:val="00757C37"/>
    <w:rsid w:val="007600CC"/>
    <w:rsid w:val="0076095E"/>
    <w:rsid w:val="00763D54"/>
    <w:rsid w:val="007677B1"/>
    <w:rsid w:val="007752F5"/>
    <w:rsid w:val="00777F7F"/>
    <w:rsid w:val="00783066"/>
    <w:rsid w:val="00785249"/>
    <w:rsid w:val="007957AE"/>
    <w:rsid w:val="007A098B"/>
    <w:rsid w:val="007A124F"/>
    <w:rsid w:val="007B201A"/>
    <w:rsid w:val="007B39C0"/>
    <w:rsid w:val="007C01B2"/>
    <w:rsid w:val="007C6C26"/>
    <w:rsid w:val="007E2C43"/>
    <w:rsid w:val="007E577C"/>
    <w:rsid w:val="007F43C0"/>
    <w:rsid w:val="0080498F"/>
    <w:rsid w:val="00804E2C"/>
    <w:rsid w:val="00804E4E"/>
    <w:rsid w:val="00815079"/>
    <w:rsid w:val="00817344"/>
    <w:rsid w:val="00833806"/>
    <w:rsid w:val="00856A93"/>
    <w:rsid w:val="00856B49"/>
    <w:rsid w:val="00860654"/>
    <w:rsid w:val="00864C1C"/>
    <w:rsid w:val="00870976"/>
    <w:rsid w:val="00880EDF"/>
    <w:rsid w:val="00882BC5"/>
    <w:rsid w:val="00890102"/>
    <w:rsid w:val="008A6908"/>
    <w:rsid w:val="008B0CFA"/>
    <w:rsid w:val="008B1E66"/>
    <w:rsid w:val="008B7B62"/>
    <w:rsid w:val="008C2BBA"/>
    <w:rsid w:val="008C4E87"/>
    <w:rsid w:val="008C50B1"/>
    <w:rsid w:val="008D3687"/>
    <w:rsid w:val="008D5699"/>
    <w:rsid w:val="008D6792"/>
    <w:rsid w:val="008D770F"/>
    <w:rsid w:val="008E0D93"/>
    <w:rsid w:val="008E23F9"/>
    <w:rsid w:val="008E26A9"/>
    <w:rsid w:val="008E38BA"/>
    <w:rsid w:val="008E5925"/>
    <w:rsid w:val="00903467"/>
    <w:rsid w:val="009041CB"/>
    <w:rsid w:val="00905C21"/>
    <w:rsid w:val="00906EAA"/>
    <w:rsid w:val="00907459"/>
    <w:rsid w:val="009076CC"/>
    <w:rsid w:val="009269AF"/>
    <w:rsid w:val="00931FE3"/>
    <w:rsid w:val="00936DB0"/>
    <w:rsid w:val="0095718F"/>
    <w:rsid w:val="00960D09"/>
    <w:rsid w:val="00962D11"/>
    <w:rsid w:val="00970DD2"/>
    <w:rsid w:val="00972618"/>
    <w:rsid w:val="00975CDB"/>
    <w:rsid w:val="009811C9"/>
    <w:rsid w:val="009833C6"/>
    <w:rsid w:val="00984BE3"/>
    <w:rsid w:val="00986476"/>
    <w:rsid w:val="00986E54"/>
    <w:rsid w:val="0099361B"/>
    <w:rsid w:val="009944E5"/>
    <w:rsid w:val="00997F51"/>
    <w:rsid w:val="009B00BA"/>
    <w:rsid w:val="009B057B"/>
    <w:rsid w:val="009B4C92"/>
    <w:rsid w:val="009B6335"/>
    <w:rsid w:val="009C040B"/>
    <w:rsid w:val="009C78DD"/>
    <w:rsid w:val="009D15F1"/>
    <w:rsid w:val="009D2B10"/>
    <w:rsid w:val="009E3965"/>
    <w:rsid w:val="009E5D0A"/>
    <w:rsid w:val="009F6B82"/>
    <w:rsid w:val="00A112BB"/>
    <w:rsid w:val="00A12CE9"/>
    <w:rsid w:val="00A175FC"/>
    <w:rsid w:val="00A27C4C"/>
    <w:rsid w:val="00A37F6C"/>
    <w:rsid w:val="00A404A3"/>
    <w:rsid w:val="00A407F6"/>
    <w:rsid w:val="00A41C4E"/>
    <w:rsid w:val="00A56502"/>
    <w:rsid w:val="00A6244E"/>
    <w:rsid w:val="00A71B2B"/>
    <w:rsid w:val="00A815A9"/>
    <w:rsid w:val="00A8294B"/>
    <w:rsid w:val="00A861C3"/>
    <w:rsid w:val="00AA1227"/>
    <w:rsid w:val="00AA3B56"/>
    <w:rsid w:val="00AA6C39"/>
    <w:rsid w:val="00AC0F17"/>
    <w:rsid w:val="00AC20A9"/>
    <w:rsid w:val="00AC629D"/>
    <w:rsid w:val="00AE06AC"/>
    <w:rsid w:val="00AE3968"/>
    <w:rsid w:val="00AE7BA3"/>
    <w:rsid w:val="00AF3FF5"/>
    <w:rsid w:val="00B042AA"/>
    <w:rsid w:val="00B07A4E"/>
    <w:rsid w:val="00B204FB"/>
    <w:rsid w:val="00B2296A"/>
    <w:rsid w:val="00B266EF"/>
    <w:rsid w:val="00B346D4"/>
    <w:rsid w:val="00B41635"/>
    <w:rsid w:val="00B5357A"/>
    <w:rsid w:val="00B60009"/>
    <w:rsid w:val="00B6330F"/>
    <w:rsid w:val="00B71932"/>
    <w:rsid w:val="00B76953"/>
    <w:rsid w:val="00B932E9"/>
    <w:rsid w:val="00B96248"/>
    <w:rsid w:val="00BA619A"/>
    <w:rsid w:val="00BB1732"/>
    <w:rsid w:val="00BC0361"/>
    <w:rsid w:val="00BC1E87"/>
    <w:rsid w:val="00BD29B0"/>
    <w:rsid w:val="00BD3388"/>
    <w:rsid w:val="00BE256F"/>
    <w:rsid w:val="00C067D4"/>
    <w:rsid w:val="00C14753"/>
    <w:rsid w:val="00C21968"/>
    <w:rsid w:val="00C32450"/>
    <w:rsid w:val="00C4169F"/>
    <w:rsid w:val="00C45636"/>
    <w:rsid w:val="00C5215F"/>
    <w:rsid w:val="00C54E0F"/>
    <w:rsid w:val="00C574DB"/>
    <w:rsid w:val="00C57937"/>
    <w:rsid w:val="00C57F51"/>
    <w:rsid w:val="00C660DD"/>
    <w:rsid w:val="00C730E0"/>
    <w:rsid w:val="00C735C4"/>
    <w:rsid w:val="00C760A1"/>
    <w:rsid w:val="00C83D07"/>
    <w:rsid w:val="00C83FCA"/>
    <w:rsid w:val="00C87C24"/>
    <w:rsid w:val="00C9307B"/>
    <w:rsid w:val="00C94ECF"/>
    <w:rsid w:val="00C94FAE"/>
    <w:rsid w:val="00C979E8"/>
    <w:rsid w:val="00CA6BB1"/>
    <w:rsid w:val="00CB1BC5"/>
    <w:rsid w:val="00CB2967"/>
    <w:rsid w:val="00CB4A28"/>
    <w:rsid w:val="00CB561C"/>
    <w:rsid w:val="00CB7C70"/>
    <w:rsid w:val="00CC1D35"/>
    <w:rsid w:val="00CC51A6"/>
    <w:rsid w:val="00CE254B"/>
    <w:rsid w:val="00CF1B1A"/>
    <w:rsid w:val="00CF1C75"/>
    <w:rsid w:val="00CF3DB6"/>
    <w:rsid w:val="00D01B28"/>
    <w:rsid w:val="00D049CE"/>
    <w:rsid w:val="00D115FD"/>
    <w:rsid w:val="00D15DFE"/>
    <w:rsid w:val="00D34EA0"/>
    <w:rsid w:val="00D41784"/>
    <w:rsid w:val="00D42506"/>
    <w:rsid w:val="00D5035C"/>
    <w:rsid w:val="00D51269"/>
    <w:rsid w:val="00D53680"/>
    <w:rsid w:val="00D56614"/>
    <w:rsid w:val="00D611D8"/>
    <w:rsid w:val="00D673AC"/>
    <w:rsid w:val="00D73836"/>
    <w:rsid w:val="00D80D87"/>
    <w:rsid w:val="00D8478D"/>
    <w:rsid w:val="00DD23A7"/>
    <w:rsid w:val="00DD52C7"/>
    <w:rsid w:val="00DD7526"/>
    <w:rsid w:val="00DE337F"/>
    <w:rsid w:val="00DE39E0"/>
    <w:rsid w:val="00DE54C0"/>
    <w:rsid w:val="00DF2908"/>
    <w:rsid w:val="00DF5EA9"/>
    <w:rsid w:val="00DF69D1"/>
    <w:rsid w:val="00E06468"/>
    <w:rsid w:val="00E14988"/>
    <w:rsid w:val="00E1627F"/>
    <w:rsid w:val="00E16542"/>
    <w:rsid w:val="00E23364"/>
    <w:rsid w:val="00E26871"/>
    <w:rsid w:val="00E30D1A"/>
    <w:rsid w:val="00E34BE6"/>
    <w:rsid w:val="00E52B47"/>
    <w:rsid w:val="00E52BB4"/>
    <w:rsid w:val="00E54275"/>
    <w:rsid w:val="00E64DBA"/>
    <w:rsid w:val="00E671C3"/>
    <w:rsid w:val="00E73274"/>
    <w:rsid w:val="00E76B30"/>
    <w:rsid w:val="00E879AD"/>
    <w:rsid w:val="00E90142"/>
    <w:rsid w:val="00E920EF"/>
    <w:rsid w:val="00E9254B"/>
    <w:rsid w:val="00E9269E"/>
    <w:rsid w:val="00E96EB1"/>
    <w:rsid w:val="00EC4D39"/>
    <w:rsid w:val="00ED2DF5"/>
    <w:rsid w:val="00ED55A2"/>
    <w:rsid w:val="00ED6B7E"/>
    <w:rsid w:val="00EE615C"/>
    <w:rsid w:val="00EE6318"/>
    <w:rsid w:val="00EE6BC8"/>
    <w:rsid w:val="00EF064A"/>
    <w:rsid w:val="00EF0832"/>
    <w:rsid w:val="00F003A9"/>
    <w:rsid w:val="00F06EE8"/>
    <w:rsid w:val="00F072E5"/>
    <w:rsid w:val="00F07349"/>
    <w:rsid w:val="00F10851"/>
    <w:rsid w:val="00F22AE5"/>
    <w:rsid w:val="00F34CDD"/>
    <w:rsid w:val="00F42123"/>
    <w:rsid w:val="00F515B6"/>
    <w:rsid w:val="00F549FA"/>
    <w:rsid w:val="00F572A3"/>
    <w:rsid w:val="00F63690"/>
    <w:rsid w:val="00F6566D"/>
    <w:rsid w:val="00F6595C"/>
    <w:rsid w:val="00F71B5E"/>
    <w:rsid w:val="00F86F63"/>
    <w:rsid w:val="00F93D2B"/>
    <w:rsid w:val="00FC7377"/>
    <w:rsid w:val="00FC792D"/>
    <w:rsid w:val="00FD3823"/>
    <w:rsid w:val="00FD5C03"/>
    <w:rsid w:val="00FE135B"/>
    <w:rsid w:val="00FE75C4"/>
    <w:rsid w:val="00FF61A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uiPriority="9" w:unhideWhenUsed="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Body Text" w:uiPriority="0"/>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078D"/>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C87C24"/>
    <w:pPr>
      <w:keepNext/>
      <w:keepLines/>
      <w:spacing w:before="360" w:after="240"/>
      <w:ind w:right="-25"/>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A861C3"/>
    <w:pPr>
      <w:spacing w:before="360" w:after="240"/>
      <w:outlineLvl w:val="1"/>
    </w:pPr>
    <w:rPr>
      <w:b/>
      <w:sz w:val="28"/>
    </w:rPr>
  </w:style>
  <w:style w:type="paragraph" w:styleId="Heading3">
    <w:name w:val="heading 3"/>
    <w:basedOn w:val="Normal"/>
    <w:next w:val="Normal"/>
    <w:link w:val="Heading3Char"/>
    <w:uiPriority w:val="99"/>
    <w:qFormat/>
    <w:rsid w:val="0055078D"/>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A861C3"/>
    <w:pPr>
      <w:keepNext/>
      <w:keepLines/>
      <w:spacing w:before="120"/>
      <w:outlineLvl w:val="3"/>
    </w:pPr>
    <w:rPr>
      <w:rFonts w:eastAsiaTheme="majorEastAsia"/>
      <w:b/>
      <w:bCs/>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C24"/>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A861C3"/>
    <w:rPr>
      <w:rFonts w:ascii="Verdana" w:hAnsi="Verdana" w:cs="Arial"/>
      <w:b/>
      <w:kern w:val="28"/>
      <w:sz w:val="28"/>
    </w:rPr>
  </w:style>
  <w:style w:type="character" w:customStyle="1" w:styleId="Heading3Char">
    <w:name w:val="Heading 3 Char"/>
    <w:basedOn w:val="DefaultParagraphFont"/>
    <w:link w:val="Heading3"/>
    <w:uiPriority w:val="99"/>
    <w:rsid w:val="0055078D"/>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A861C3"/>
    <w:rPr>
      <w:rFonts w:ascii="Verdana" w:eastAsiaTheme="majorEastAsia" w:hAnsi="Verdana" w:cs="Arial"/>
      <w:b/>
      <w:bCs/>
      <w:i/>
      <w:iCs/>
      <w:sz w:val="22"/>
    </w:rPr>
  </w:style>
  <w:style w:type="paragraph" w:styleId="ListParagraph">
    <w:name w:val="List Paragraph"/>
    <w:basedOn w:val="Normal"/>
    <w:uiPriority w:val="34"/>
    <w:rsid w:val="000E3BB9"/>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qFormat/>
    <w:rsid w:val="0055078D"/>
    <w:pPr>
      <w:ind w:right="-1800"/>
    </w:pPr>
    <w:rPr>
      <w:color w:val="121F6B"/>
      <w:sz w:val="40"/>
    </w:rPr>
  </w:style>
  <w:style w:type="character" w:customStyle="1" w:styleId="TitleChar">
    <w:name w:val="Title Char"/>
    <w:basedOn w:val="DefaultParagraphFont"/>
    <w:link w:val="Title"/>
    <w:uiPriority w:val="99"/>
    <w:rsid w:val="0055078D"/>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55078D"/>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55078D"/>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533E65"/>
    <w:rPr>
      <w:rFonts w:ascii="Arial" w:hAnsi="Arial"/>
      <w:i/>
      <w:iCs/>
      <w:color w:val="auto"/>
      <w:sz w:val="20"/>
    </w:rPr>
  </w:style>
  <w:style w:type="paragraph" w:customStyle="1" w:styleId="Bullet1">
    <w:name w:val="Bullet1"/>
    <w:basedOn w:val="Normal"/>
    <w:link w:val="Bullet1Char"/>
    <w:qFormat/>
    <w:rsid w:val="0055078D"/>
    <w:pPr>
      <w:numPr>
        <w:numId w:val="16"/>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55078D"/>
    <w:pPr>
      <w:numPr>
        <w:numId w:val="17"/>
      </w:numPr>
      <w:spacing w:before="120"/>
    </w:pPr>
    <w:rPr>
      <w:rFonts w:ascii="Verdana" w:eastAsia="Times New Roman" w:hAnsi="Verdana"/>
      <w:sz w:val="22"/>
      <w:lang w:eastAsia="en-AU"/>
    </w:rPr>
  </w:style>
  <w:style w:type="character" w:customStyle="1" w:styleId="BodyTextChar">
    <w:name w:val="Body Text Char"/>
    <w:aliases w:val="Char Char"/>
    <w:basedOn w:val="DefaultParagraphFont"/>
    <w:link w:val="BodyText"/>
    <w:locked/>
    <w:rsid w:val="000A60FE"/>
    <w:rPr>
      <w:rFonts w:ascii="Arial M?ori" w:hAnsi="Arial M?ori"/>
    </w:rPr>
  </w:style>
  <w:style w:type="paragraph" w:styleId="BodyText">
    <w:name w:val="Body Text"/>
    <w:aliases w:val="Char"/>
    <w:basedOn w:val="Normal"/>
    <w:link w:val="BodyTextChar"/>
    <w:unhideWhenUsed/>
    <w:rsid w:val="000A60FE"/>
    <w:pPr>
      <w:numPr>
        <w:numId w:val="4"/>
      </w:numPr>
      <w:spacing w:before="240"/>
    </w:pPr>
    <w:rPr>
      <w:rFonts w:ascii="Arial M?ori" w:hAnsi="Arial M?ori"/>
    </w:rPr>
  </w:style>
  <w:style w:type="character" w:customStyle="1" w:styleId="BodyTextChar1">
    <w:name w:val="Body Text Char1"/>
    <w:basedOn w:val="DefaultParagraphFont"/>
    <w:uiPriority w:val="99"/>
    <w:semiHidden/>
    <w:rsid w:val="000A60FE"/>
    <w:rPr>
      <w:rFonts w:ascii="Arial Mäori" w:hAnsi="Arial Mäori"/>
    </w:rPr>
  </w:style>
  <w:style w:type="numbering" w:customStyle="1" w:styleId="BodyList">
    <w:name w:val="Body List"/>
    <w:rsid w:val="000A60FE"/>
    <w:pPr>
      <w:numPr>
        <w:numId w:val="4"/>
      </w:numPr>
    </w:pPr>
  </w:style>
  <w:style w:type="character" w:customStyle="1" w:styleId="Bullet1Char">
    <w:name w:val="Bullet1 Char"/>
    <w:link w:val="Bullet1"/>
    <w:locked/>
    <w:rsid w:val="000A60FE"/>
    <w:rPr>
      <w:rFonts w:ascii="Verdana" w:eastAsia="Times New Roman" w:hAnsi="Verdana" w:cs="Arial"/>
      <w:kern w:val="28"/>
      <w:sz w:val="22"/>
      <w:lang w:eastAsia="en-AU"/>
    </w:rPr>
  </w:style>
  <w:style w:type="paragraph" w:customStyle="1" w:styleId="ReportBody">
    <w:name w:val="Report Body"/>
    <w:basedOn w:val="Normal"/>
    <w:rsid w:val="000A60FE"/>
    <w:pPr>
      <w:numPr>
        <w:numId w:val="5"/>
      </w:numPr>
      <w:spacing w:before="240"/>
    </w:pPr>
    <w:rPr>
      <w:rFonts w:cs="Times New Roman"/>
      <w:color w:val="000000"/>
      <w:kern w:val="22"/>
    </w:rPr>
  </w:style>
  <w:style w:type="paragraph" w:customStyle="1" w:styleId="ReportBody2">
    <w:name w:val="Report Body 2"/>
    <w:basedOn w:val="ReportBody"/>
    <w:rsid w:val="000A60FE"/>
    <w:pPr>
      <w:numPr>
        <w:ilvl w:val="1"/>
      </w:numPr>
    </w:pPr>
  </w:style>
  <w:style w:type="paragraph" w:customStyle="1" w:styleId="Pa9">
    <w:name w:val="Pa9"/>
    <w:basedOn w:val="Normal"/>
    <w:next w:val="Normal"/>
    <w:uiPriority w:val="99"/>
    <w:rsid w:val="000A60FE"/>
    <w:pPr>
      <w:autoSpaceDE w:val="0"/>
      <w:autoSpaceDN w:val="0"/>
      <w:adjustRightInd w:val="0"/>
      <w:spacing w:line="221" w:lineRule="atLeast"/>
    </w:pPr>
    <w:rPr>
      <w:rFonts w:ascii="FS Me" w:hAnsi="FS Me"/>
      <w:sz w:val="24"/>
      <w:szCs w:val="24"/>
    </w:rPr>
  </w:style>
  <w:style w:type="paragraph" w:styleId="BalloonText">
    <w:name w:val="Balloon Text"/>
    <w:basedOn w:val="Normal"/>
    <w:link w:val="BalloonTextChar"/>
    <w:uiPriority w:val="99"/>
    <w:semiHidden/>
    <w:rsid w:val="00137873"/>
    <w:rPr>
      <w:rFonts w:ascii="Tahoma" w:hAnsi="Tahoma" w:cs="Tahoma"/>
      <w:sz w:val="16"/>
      <w:szCs w:val="16"/>
    </w:rPr>
  </w:style>
  <w:style w:type="character" w:customStyle="1" w:styleId="BalloonTextChar">
    <w:name w:val="Balloon Text Char"/>
    <w:basedOn w:val="DefaultParagraphFont"/>
    <w:link w:val="BalloonText"/>
    <w:uiPriority w:val="99"/>
    <w:semiHidden/>
    <w:rsid w:val="00137873"/>
    <w:rPr>
      <w:rFonts w:ascii="Tahoma" w:hAnsi="Tahoma" w:cs="Tahoma"/>
      <w:sz w:val="16"/>
      <w:szCs w:val="16"/>
    </w:rPr>
  </w:style>
  <w:style w:type="paragraph" w:styleId="ListBullet">
    <w:name w:val="List Bullet"/>
    <w:basedOn w:val="Normal"/>
    <w:autoRedefine/>
    <w:uiPriority w:val="99"/>
    <w:rsid w:val="00AC20A9"/>
    <w:pPr>
      <w:tabs>
        <w:tab w:val="num" w:pos="360"/>
      </w:tabs>
      <w:ind w:left="510" w:hanging="510"/>
    </w:pPr>
    <w:rPr>
      <w:rFonts w:ascii="Arial M_ori" w:eastAsia="Times New Roman" w:hAnsi="Arial M_ori" w:cs="Times New Roman"/>
    </w:rPr>
  </w:style>
  <w:style w:type="paragraph" w:customStyle="1" w:styleId="summary">
    <w:name w:val="summary"/>
    <w:basedOn w:val="Normal"/>
    <w:rsid w:val="00555D23"/>
    <w:rPr>
      <w:rFonts w:ascii="Times New Roman" w:eastAsia="Times New Roman" w:hAnsi="Times New Roman" w:cs="Times New Roman"/>
      <w:color w:val="990000"/>
      <w:sz w:val="24"/>
      <w:szCs w:val="24"/>
      <w:lang w:eastAsia="en-NZ"/>
    </w:rPr>
  </w:style>
  <w:style w:type="paragraph" w:styleId="Header">
    <w:name w:val="header"/>
    <w:basedOn w:val="Normal"/>
    <w:link w:val="HeaderChar"/>
    <w:uiPriority w:val="99"/>
    <w:semiHidden/>
    <w:rsid w:val="004B27B6"/>
    <w:pPr>
      <w:tabs>
        <w:tab w:val="center" w:pos="4513"/>
        <w:tab w:val="right" w:pos="9026"/>
      </w:tabs>
    </w:pPr>
  </w:style>
  <w:style w:type="character" w:customStyle="1" w:styleId="HeaderChar">
    <w:name w:val="Header Char"/>
    <w:basedOn w:val="DefaultParagraphFont"/>
    <w:link w:val="Header"/>
    <w:uiPriority w:val="99"/>
    <w:semiHidden/>
    <w:rsid w:val="004B27B6"/>
    <w:rPr>
      <w:rFonts w:ascii="Arial Mäori" w:hAnsi="Arial Mäori"/>
    </w:rPr>
  </w:style>
  <w:style w:type="paragraph" w:styleId="Footer">
    <w:name w:val="footer"/>
    <w:basedOn w:val="Normal"/>
    <w:link w:val="FooterChar"/>
    <w:uiPriority w:val="99"/>
    <w:rsid w:val="004B27B6"/>
    <w:pPr>
      <w:tabs>
        <w:tab w:val="center" w:pos="4513"/>
        <w:tab w:val="right" w:pos="9026"/>
      </w:tabs>
    </w:pPr>
  </w:style>
  <w:style w:type="character" w:customStyle="1" w:styleId="FooterChar">
    <w:name w:val="Footer Char"/>
    <w:basedOn w:val="DefaultParagraphFont"/>
    <w:link w:val="Footer"/>
    <w:uiPriority w:val="99"/>
    <w:rsid w:val="004B27B6"/>
    <w:rPr>
      <w:rFonts w:ascii="Arial Mäori" w:hAnsi="Arial Mäori"/>
    </w:rPr>
  </w:style>
  <w:style w:type="paragraph" w:styleId="FootnoteText">
    <w:name w:val="footnote text"/>
    <w:basedOn w:val="Normal"/>
    <w:link w:val="FootnoteTextChar"/>
    <w:uiPriority w:val="99"/>
    <w:semiHidden/>
    <w:rsid w:val="000F1A07"/>
    <w:rPr>
      <w:sz w:val="20"/>
    </w:rPr>
  </w:style>
  <w:style w:type="character" w:customStyle="1" w:styleId="FootnoteTextChar">
    <w:name w:val="Footnote Text Char"/>
    <w:basedOn w:val="DefaultParagraphFont"/>
    <w:link w:val="FootnoteText"/>
    <w:uiPriority w:val="99"/>
    <w:semiHidden/>
    <w:rsid w:val="000F1A07"/>
    <w:rPr>
      <w:rFonts w:ascii="Arial Mäori" w:hAnsi="Arial Mäori"/>
      <w:sz w:val="20"/>
      <w:szCs w:val="20"/>
    </w:rPr>
  </w:style>
  <w:style w:type="character" w:styleId="FootnoteReference">
    <w:name w:val="footnote reference"/>
    <w:basedOn w:val="DefaultParagraphFont"/>
    <w:uiPriority w:val="99"/>
    <w:semiHidden/>
    <w:rsid w:val="000F1A07"/>
    <w:rPr>
      <w:vertAlign w:val="superscript"/>
    </w:rPr>
  </w:style>
  <w:style w:type="character" w:styleId="CommentReference">
    <w:name w:val="annotation reference"/>
    <w:basedOn w:val="DefaultParagraphFont"/>
    <w:uiPriority w:val="99"/>
    <w:semiHidden/>
    <w:rsid w:val="00B042AA"/>
    <w:rPr>
      <w:sz w:val="16"/>
      <w:szCs w:val="16"/>
    </w:rPr>
  </w:style>
  <w:style w:type="paragraph" w:styleId="CommentText">
    <w:name w:val="annotation text"/>
    <w:basedOn w:val="Normal"/>
    <w:link w:val="CommentTextChar"/>
    <w:uiPriority w:val="99"/>
    <w:semiHidden/>
    <w:rsid w:val="00B042AA"/>
    <w:rPr>
      <w:sz w:val="20"/>
    </w:rPr>
  </w:style>
  <w:style w:type="character" w:customStyle="1" w:styleId="CommentTextChar">
    <w:name w:val="Comment Text Char"/>
    <w:basedOn w:val="DefaultParagraphFont"/>
    <w:link w:val="CommentText"/>
    <w:uiPriority w:val="99"/>
    <w:semiHidden/>
    <w:rsid w:val="00B042AA"/>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B042AA"/>
    <w:rPr>
      <w:b/>
      <w:bCs/>
    </w:rPr>
  </w:style>
  <w:style w:type="character" w:customStyle="1" w:styleId="CommentSubjectChar">
    <w:name w:val="Comment Subject Char"/>
    <w:basedOn w:val="CommentTextChar"/>
    <w:link w:val="CommentSubject"/>
    <w:uiPriority w:val="99"/>
    <w:semiHidden/>
    <w:rsid w:val="00B042AA"/>
    <w:rPr>
      <w:rFonts w:ascii="Arial Mäori" w:hAnsi="Arial Mäori"/>
      <w:b/>
      <w:bCs/>
      <w:sz w:val="20"/>
      <w:szCs w:val="20"/>
    </w:rPr>
  </w:style>
  <w:style w:type="character" w:styleId="Hyperlink">
    <w:name w:val="Hyperlink"/>
    <w:basedOn w:val="DefaultParagraphFont"/>
    <w:uiPriority w:val="99"/>
    <w:unhideWhenUsed/>
    <w:rsid w:val="00804E2C"/>
    <w:rPr>
      <w:color w:val="0000FF" w:themeColor="hyperlink"/>
      <w:u w:val="single"/>
    </w:rPr>
  </w:style>
  <w:style w:type="paragraph" w:styleId="EndnoteText">
    <w:name w:val="endnote text"/>
    <w:basedOn w:val="Normal"/>
    <w:link w:val="EndnoteTextChar"/>
    <w:uiPriority w:val="99"/>
    <w:semiHidden/>
    <w:rsid w:val="002F615F"/>
    <w:rPr>
      <w:sz w:val="20"/>
    </w:rPr>
  </w:style>
  <w:style w:type="character" w:customStyle="1" w:styleId="EndnoteTextChar">
    <w:name w:val="Endnote Text Char"/>
    <w:basedOn w:val="DefaultParagraphFont"/>
    <w:link w:val="EndnoteText"/>
    <w:uiPriority w:val="99"/>
    <w:semiHidden/>
    <w:rsid w:val="002F615F"/>
    <w:rPr>
      <w:rFonts w:ascii="Arial Mäori" w:hAnsi="Arial Mäori"/>
      <w:sz w:val="20"/>
      <w:szCs w:val="20"/>
    </w:rPr>
  </w:style>
  <w:style w:type="character" w:styleId="EndnoteReference">
    <w:name w:val="endnote reference"/>
    <w:basedOn w:val="DefaultParagraphFont"/>
    <w:uiPriority w:val="99"/>
    <w:semiHidden/>
    <w:rsid w:val="002F615F"/>
    <w:rPr>
      <w:vertAlign w:val="superscript"/>
    </w:rPr>
  </w:style>
  <w:style w:type="paragraph" w:customStyle="1" w:styleId="Default">
    <w:name w:val="Default"/>
    <w:rsid w:val="00C9307B"/>
    <w:pPr>
      <w:autoSpaceDE w:val="0"/>
      <w:autoSpaceDN w:val="0"/>
      <w:adjustRightInd w:val="0"/>
    </w:pPr>
    <w:rPr>
      <w:rFonts w:cs="Calibri"/>
      <w:color w:val="000000"/>
      <w:sz w:val="24"/>
      <w:szCs w:val="24"/>
    </w:rPr>
  </w:style>
  <w:style w:type="paragraph" w:styleId="Caption">
    <w:name w:val="caption"/>
    <w:basedOn w:val="Normal"/>
    <w:next w:val="Normal"/>
    <w:uiPriority w:val="35"/>
    <w:semiHidden/>
    <w:unhideWhenUsed/>
    <w:qFormat/>
    <w:locked/>
    <w:rsid w:val="0055078D"/>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55078D"/>
    <w:pPr>
      <w:spacing w:before="480" w:line="276" w:lineRule="auto"/>
      <w:outlineLvl w:val="9"/>
    </w:pPr>
    <w:rPr>
      <w:rFonts w:asciiTheme="majorHAnsi"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uiPriority="9" w:unhideWhenUsed="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Body Text" w:uiPriority="0"/>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078D"/>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C87C24"/>
    <w:pPr>
      <w:keepNext/>
      <w:keepLines/>
      <w:spacing w:before="360" w:after="240"/>
      <w:ind w:right="-25"/>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A861C3"/>
    <w:pPr>
      <w:spacing w:before="360" w:after="240"/>
      <w:outlineLvl w:val="1"/>
    </w:pPr>
    <w:rPr>
      <w:b/>
      <w:sz w:val="28"/>
    </w:rPr>
  </w:style>
  <w:style w:type="paragraph" w:styleId="Heading3">
    <w:name w:val="heading 3"/>
    <w:basedOn w:val="Normal"/>
    <w:next w:val="Normal"/>
    <w:link w:val="Heading3Char"/>
    <w:uiPriority w:val="99"/>
    <w:qFormat/>
    <w:rsid w:val="0055078D"/>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A861C3"/>
    <w:pPr>
      <w:keepNext/>
      <w:keepLines/>
      <w:spacing w:before="120"/>
      <w:outlineLvl w:val="3"/>
    </w:pPr>
    <w:rPr>
      <w:rFonts w:eastAsiaTheme="majorEastAsia"/>
      <w:b/>
      <w:bCs/>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C24"/>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A861C3"/>
    <w:rPr>
      <w:rFonts w:ascii="Verdana" w:hAnsi="Verdana" w:cs="Arial"/>
      <w:b/>
      <w:kern w:val="28"/>
      <w:sz w:val="28"/>
    </w:rPr>
  </w:style>
  <w:style w:type="character" w:customStyle="1" w:styleId="Heading3Char">
    <w:name w:val="Heading 3 Char"/>
    <w:basedOn w:val="DefaultParagraphFont"/>
    <w:link w:val="Heading3"/>
    <w:uiPriority w:val="99"/>
    <w:rsid w:val="0055078D"/>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A861C3"/>
    <w:rPr>
      <w:rFonts w:ascii="Verdana" w:eastAsiaTheme="majorEastAsia" w:hAnsi="Verdana" w:cs="Arial"/>
      <w:b/>
      <w:bCs/>
      <w:i/>
      <w:iCs/>
      <w:sz w:val="22"/>
    </w:rPr>
  </w:style>
  <w:style w:type="paragraph" w:styleId="ListParagraph">
    <w:name w:val="List Paragraph"/>
    <w:basedOn w:val="Normal"/>
    <w:uiPriority w:val="34"/>
    <w:rsid w:val="000E3BB9"/>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qFormat/>
    <w:rsid w:val="0055078D"/>
    <w:pPr>
      <w:ind w:right="-1800"/>
    </w:pPr>
    <w:rPr>
      <w:color w:val="121F6B"/>
      <w:sz w:val="40"/>
    </w:rPr>
  </w:style>
  <w:style w:type="character" w:customStyle="1" w:styleId="TitleChar">
    <w:name w:val="Title Char"/>
    <w:basedOn w:val="DefaultParagraphFont"/>
    <w:link w:val="Title"/>
    <w:uiPriority w:val="99"/>
    <w:rsid w:val="0055078D"/>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55078D"/>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55078D"/>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533E65"/>
    <w:rPr>
      <w:rFonts w:ascii="Arial" w:hAnsi="Arial"/>
      <w:i/>
      <w:iCs/>
      <w:color w:val="auto"/>
      <w:sz w:val="20"/>
    </w:rPr>
  </w:style>
  <w:style w:type="paragraph" w:customStyle="1" w:styleId="Bullet1">
    <w:name w:val="Bullet1"/>
    <w:basedOn w:val="Normal"/>
    <w:link w:val="Bullet1Char"/>
    <w:qFormat/>
    <w:rsid w:val="0055078D"/>
    <w:pPr>
      <w:numPr>
        <w:numId w:val="16"/>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55078D"/>
    <w:pPr>
      <w:numPr>
        <w:numId w:val="17"/>
      </w:numPr>
      <w:spacing w:before="120"/>
    </w:pPr>
    <w:rPr>
      <w:rFonts w:ascii="Verdana" w:eastAsia="Times New Roman" w:hAnsi="Verdana"/>
      <w:sz w:val="22"/>
      <w:lang w:eastAsia="en-AU"/>
    </w:rPr>
  </w:style>
  <w:style w:type="character" w:customStyle="1" w:styleId="BodyTextChar">
    <w:name w:val="Body Text Char"/>
    <w:aliases w:val="Char Char"/>
    <w:basedOn w:val="DefaultParagraphFont"/>
    <w:link w:val="BodyText"/>
    <w:locked/>
    <w:rsid w:val="000A60FE"/>
    <w:rPr>
      <w:rFonts w:ascii="Arial M?ori" w:hAnsi="Arial M?ori"/>
    </w:rPr>
  </w:style>
  <w:style w:type="paragraph" w:styleId="BodyText">
    <w:name w:val="Body Text"/>
    <w:aliases w:val="Char"/>
    <w:basedOn w:val="Normal"/>
    <w:link w:val="BodyTextChar"/>
    <w:unhideWhenUsed/>
    <w:rsid w:val="000A60FE"/>
    <w:pPr>
      <w:numPr>
        <w:numId w:val="4"/>
      </w:numPr>
      <w:spacing w:before="240"/>
    </w:pPr>
    <w:rPr>
      <w:rFonts w:ascii="Arial M?ori" w:hAnsi="Arial M?ori"/>
    </w:rPr>
  </w:style>
  <w:style w:type="character" w:customStyle="1" w:styleId="BodyTextChar1">
    <w:name w:val="Body Text Char1"/>
    <w:basedOn w:val="DefaultParagraphFont"/>
    <w:uiPriority w:val="99"/>
    <w:semiHidden/>
    <w:rsid w:val="000A60FE"/>
    <w:rPr>
      <w:rFonts w:ascii="Arial Mäori" w:hAnsi="Arial Mäori"/>
    </w:rPr>
  </w:style>
  <w:style w:type="numbering" w:customStyle="1" w:styleId="BodyList">
    <w:name w:val="Body List"/>
    <w:rsid w:val="000A60FE"/>
    <w:pPr>
      <w:numPr>
        <w:numId w:val="4"/>
      </w:numPr>
    </w:pPr>
  </w:style>
  <w:style w:type="character" w:customStyle="1" w:styleId="Bullet1Char">
    <w:name w:val="Bullet1 Char"/>
    <w:link w:val="Bullet1"/>
    <w:locked/>
    <w:rsid w:val="000A60FE"/>
    <w:rPr>
      <w:rFonts w:ascii="Verdana" w:eastAsia="Times New Roman" w:hAnsi="Verdana" w:cs="Arial"/>
      <w:kern w:val="28"/>
      <w:sz w:val="22"/>
      <w:lang w:eastAsia="en-AU"/>
    </w:rPr>
  </w:style>
  <w:style w:type="paragraph" w:customStyle="1" w:styleId="ReportBody">
    <w:name w:val="Report Body"/>
    <w:basedOn w:val="Normal"/>
    <w:rsid w:val="000A60FE"/>
    <w:pPr>
      <w:numPr>
        <w:numId w:val="5"/>
      </w:numPr>
      <w:spacing w:before="240"/>
    </w:pPr>
    <w:rPr>
      <w:rFonts w:cs="Times New Roman"/>
      <w:color w:val="000000"/>
      <w:kern w:val="22"/>
    </w:rPr>
  </w:style>
  <w:style w:type="paragraph" w:customStyle="1" w:styleId="ReportBody2">
    <w:name w:val="Report Body 2"/>
    <w:basedOn w:val="ReportBody"/>
    <w:rsid w:val="000A60FE"/>
    <w:pPr>
      <w:numPr>
        <w:ilvl w:val="1"/>
      </w:numPr>
    </w:pPr>
  </w:style>
  <w:style w:type="paragraph" w:customStyle="1" w:styleId="Pa9">
    <w:name w:val="Pa9"/>
    <w:basedOn w:val="Normal"/>
    <w:next w:val="Normal"/>
    <w:uiPriority w:val="99"/>
    <w:rsid w:val="000A60FE"/>
    <w:pPr>
      <w:autoSpaceDE w:val="0"/>
      <w:autoSpaceDN w:val="0"/>
      <w:adjustRightInd w:val="0"/>
      <w:spacing w:line="221" w:lineRule="atLeast"/>
    </w:pPr>
    <w:rPr>
      <w:rFonts w:ascii="FS Me" w:hAnsi="FS Me"/>
      <w:sz w:val="24"/>
      <w:szCs w:val="24"/>
    </w:rPr>
  </w:style>
  <w:style w:type="paragraph" w:styleId="BalloonText">
    <w:name w:val="Balloon Text"/>
    <w:basedOn w:val="Normal"/>
    <w:link w:val="BalloonTextChar"/>
    <w:uiPriority w:val="99"/>
    <w:semiHidden/>
    <w:rsid w:val="00137873"/>
    <w:rPr>
      <w:rFonts w:ascii="Tahoma" w:hAnsi="Tahoma" w:cs="Tahoma"/>
      <w:sz w:val="16"/>
      <w:szCs w:val="16"/>
    </w:rPr>
  </w:style>
  <w:style w:type="character" w:customStyle="1" w:styleId="BalloonTextChar">
    <w:name w:val="Balloon Text Char"/>
    <w:basedOn w:val="DefaultParagraphFont"/>
    <w:link w:val="BalloonText"/>
    <w:uiPriority w:val="99"/>
    <w:semiHidden/>
    <w:rsid w:val="00137873"/>
    <w:rPr>
      <w:rFonts w:ascii="Tahoma" w:hAnsi="Tahoma" w:cs="Tahoma"/>
      <w:sz w:val="16"/>
      <w:szCs w:val="16"/>
    </w:rPr>
  </w:style>
  <w:style w:type="paragraph" w:styleId="ListBullet">
    <w:name w:val="List Bullet"/>
    <w:basedOn w:val="Normal"/>
    <w:autoRedefine/>
    <w:uiPriority w:val="99"/>
    <w:rsid w:val="00AC20A9"/>
    <w:pPr>
      <w:tabs>
        <w:tab w:val="num" w:pos="360"/>
      </w:tabs>
      <w:ind w:left="510" w:hanging="510"/>
    </w:pPr>
    <w:rPr>
      <w:rFonts w:ascii="Arial M_ori" w:eastAsia="Times New Roman" w:hAnsi="Arial M_ori" w:cs="Times New Roman"/>
    </w:rPr>
  </w:style>
  <w:style w:type="paragraph" w:customStyle="1" w:styleId="summary">
    <w:name w:val="summary"/>
    <w:basedOn w:val="Normal"/>
    <w:rsid w:val="00555D23"/>
    <w:rPr>
      <w:rFonts w:ascii="Times New Roman" w:eastAsia="Times New Roman" w:hAnsi="Times New Roman" w:cs="Times New Roman"/>
      <w:color w:val="990000"/>
      <w:sz w:val="24"/>
      <w:szCs w:val="24"/>
      <w:lang w:eastAsia="en-NZ"/>
    </w:rPr>
  </w:style>
  <w:style w:type="paragraph" w:styleId="Header">
    <w:name w:val="header"/>
    <w:basedOn w:val="Normal"/>
    <w:link w:val="HeaderChar"/>
    <w:uiPriority w:val="99"/>
    <w:semiHidden/>
    <w:rsid w:val="004B27B6"/>
    <w:pPr>
      <w:tabs>
        <w:tab w:val="center" w:pos="4513"/>
        <w:tab w:val="right" w:pos="9026"/>
      </w:tabs>
    </w:pPr>
  </w:style>
  <w:style w:type="character" w:customStyle="1" w:styleId="HeaderChar">
    <w:name w:val="Header Char"/>
    <w:basedOn w:val="DefaultParagraphFont"/>
    <w:link w:val="Header"/>
    <w:uiPriority w:val="99"/>
    <w:semiHidden/>
    <w:rsid w:val="004B27B6"/>
    <w:rPr>
      <w:rFonts w:ascii="Arial Mäori" w:hAnsi="Arial Mäori"/>
    </w:rPr>
  </w:style>
  <w:style w:type="paragraph" w:styleId="Footer">
    <w:name w:val="footer"/>
    <w:basedOn w:val="Normal"/>
    <w:link w:val="FooterChar"/>
    <w:uiPriority w:val="99"/>
    <w:rsid w:val="004B27B6"/>
    <w:pPr>
      <w:tabs>
        <w:tab w:val="center" w:pos="4513"/>
        <w:tab w:val="right" w:pos="9026"/>
      </w:tabs>
    </w:pPr>
  </w:style>
  <w:style w:type="character" w:customStyle="1" w:styleId="FooterChar">
    <w:name w:val="Footer Char"/>
    <w:basedOn w:val="DefaultParagraphFont"/>
    <w:link w:val="Footer"/>
    <w:uiPriority w:val="99"/>
    <w:rsid w:val="004B27B6"/>
    <w:rPr>
      <w:rFonts w:ascii="Arial Mäori" w:hAnsi="Arial Mäori"/>
    </w:rPr>
  </w:style>
  <w:style w:type="paragraph" w:styleId="FootnoteText">
    <w:name w:val="footnote text"/>
    <w:basedOn w:val="Normal"/>
    <w:link w:val="FootnoteTextChar"/>
    <w:uiPriority w:val="99"/>
    <w:semiHidden/>
    <w:rsid w:val="000F1A07"/>
    <w:rPr>
      <w:sz w:val="20"/>
    </w:rPr>
  </w:style>
  <w:style w:type="character" w:customStyle="1" w:styleId="FootnoteTextChar">
    <w:name w:val="Footnote Text Char"/>
    <w:basedOn w:val="DefaultParagraphFont"/>
    <w:link w:val="FootnoteText"/>
    <w:uiPriority w:val="99"/>
    <w:semiHidden/>
    <w:rsid w:val="000F1A07"/>
    <w:rPr>
      <w:rFonts w:ascii="Arial Mäori" w:hAnsi="Arial Mäori"/>
      <w:sz w:val="20"/>
      <w:szCs w:val="20"/>
    </w:rPr>
  </w:style>
  <w:style w:type="character" w:styleId="FootnoteReference">
    <w:name w:val="footnote reference"/>
    <w:basedOn w:val="DefaultParagraphFont"/>
    <w:uiPriority w:val="99"/>
    <w:semiHidden/>
    <w:rsid w:val="000F1A07"/>
    <w:rPr>
      <w:vertAlign w:val="superscript"/>
    </w:rPr>
  </w:style>
  <w:style w:type="character" w:styleId="CommentReference">
    <w:name w:val="annotation reference"/>
    <w:basedOn w:val="DefaultParagraphFont"/>
    <w:uiPriority w:val="99"/>
    <w:semiHidden/>
    <w:rsid w:val="00B042AA"/>
    <w:rPr>
      <w:sz w:val="16"/>
      <w:szCs w:val="16"/>
    </w:rPr>
  </w:style>
  <w:style w:type="paragraph" w:styleId="CommentText">
    <w:name w:val="annotation text"/>
    <w:basedOn w:val="Normal"/>
    <w:link w:val="CommentTextChar"/>
    <w:uiPriority w:val="99"/>
    <w:semiHidden/>
    <w:rsid w:val="00B042AA"/>
    <w:rPr>
      <w:sz w:val="20"/>
    </w:rPr>
  </w:style>
  <w:style w:type="character" w:customStyle="1" w:styleId="CommentTextChar">
    <w:name w:val="Comment Text Char"/>
    <w:basedOn w:val="DefaultParagraphFont"/>
    <w:link w:val="CommentText"/>
    <w:uiPriority w:val="99"/>
    <w:semiHidden/>
    <w:rsid w:val="00B042AA"/>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B042AA"/>
    <w:rPr>
      <w:b/>
      <w:bCs/>
    </w:rPr>
  </w:style>
  <w:style w:type="character" w:customStyle="1" w:styleId="CommentSubjectChar">
    <w:name w:val="Comment Subject Char"/>
    <w:basedOn w:val="CommentTextChar"/>
    <w:link w:val="CommentSubject"/>
    <w:uiPriority w:val="99"/>
    <w:semiHidden/>
    <w:rsid w:val="00B042AA"/>
    <w:rPr>
      <w:rFonts w:ascii="Arial Mäori" w:hAnsi="Arial Mäori"/>
      <w:b/>
      <w:bCs/>
      <w:sz w:val="20"/>
      <w:szCs w:val="20"/>
    </w:rPr>
  </w:style>
  <w:style w:type="character" w:styleId="Hyperlink">
    <w:name w:val="Hyperlink"/>
    <w:basedOn w:val="DefaultParagraphFont"/>
    <w:uiPriority w:val="99"/>
    <w:unhideWhenUsed/>
    <w:rsid w:val="00804E2C"/>
    <w:rPr>
      <w:color w:val="0000FF" w:themeColor="hyperlink"/>
      <w:u w:val="single"/>
    </w:rPr>
  </w:style>
  <w:style w:type="paragraph" w:styleId="EndnoteText">
    <w:name w:val="endnote text"/>
    <w:basedOn w:val="Normal"/>
    <w:link w:val="EndnoteTextChar"/>
    <w:uiPriority w:val="99"/>
    <w:semiHidden/>
    <w:rsid w:val="002F615F"/>
    <w:rPr>
      <w:sz w:val="20"/>
    </w:rPr>
  </w:style>
  <w:style w:type="character" w:customStyle="1" w:styleId="EndnoteTextChar">
    <w:name w:val="Endnote Text Char"/>
    <w:basedOn w:val="DefaultParagraphFont"/>
    <w:link w:val="EndnoteText"/>
    <w:uiPriority w:val="99"/>
    <w:semiHidden/>
    <w:rsid w:val="002F615F"/>
    <w:rPr>
      <w:rFonts w:ascii="Arial Mäori" w:hAnsi="Arial Mäori"/>
      <w:sz w:val="20"/>
      <w:szCs w:val="20"/>
    </w:rPr>
  </w:style>
  <w:style w:type="character" w:styleId="EndnoteReference">
    <w:name w:val="endnote reference"/>
    <w:basedOn w:val="DefaultParagraphFont"/>
    <w:uiPriority w:val="99"/>
    <w:semiHidden/>
    <w:rsid w:val="002F615F"/>
    <w:rPr>
      <w:vertAlign w:val="superscript"/>
    </w:rPr>
  </w:style>
  <w:style w:type="paragraph" w:customStyle="1" w:styleId="Default">
    <w:name w:val="Default"/>
    <w:rsid w:val="00C9307B"/>
    <w:pPr>
      <w:autoSpaceDE w:val="0"/>
      <w:autoSpaceDN w:val="0"/>
      <w:adjustRightInd w:val="0"/>
    </w:pPr>
    <w:rPr>
      <w:rFonts w:cs="Calibri"/>
      <w:color w:val="000000"/>
      <w:sz w:val="24"/>
      <w:szCs w:val="24"/>
    </w:rPr>
  </w:style>
  <w:style w:type="paragraph" w:styleId="Caption">
    <w:name w:val="caption"/>
    <w:basedOn w:val="Normal"/>
    <w:next w:val="Normal"/>
    <w:uiPriority w:val="35"/>
    <w:semiHidden/>
    <w:unhideWhenUsed/>
    <w:qFormat/>
    <w:locked/>
    <w:rsid w:val="0055078D"/>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55078D"/>
    <w:pPr>
      <w:spacing w:before="480" w:line="276" w:lineRule="auto"/>
      <w:outlineLvl w:val="9"/>
    </w:pPr>
    <w:rPr>
      <w:rFonts w:asciiTheme="majorHAnsi"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0526">
      <w:bodyDiv w:val="1"/>
      <w:marLeft w:val="0"/>
      <w:marRight w:val="0"/>
      <w:marTop w:val="0"/>
      <w:marBottom w:val="0"/>
      <w:divBdr>
        <w:top w:val="none" w:sz="0" w:space="0" w:color="auto"/>
        <w:left w:val="none" w:sz="0" w:space="0" w:color="auto"/>
        <w:bottom w:val="none" w:sz="0" w:space="0" w:color="auto"/>
        <w:right w:val="none" w:sz="0" w:space="0" w:color="auto"/>
      </w:divBdr>
    </w:div>
    <w:div w:id="133528481">
      <w:bodyDiv w:val="1"/>
      <w:marLeft w:val="0"/>
      <w:marRight w:val="0"/>
      <w:marTop w:val="0"/>
      <w:marBottom w:val="0"/>
      <w:divBdr>
        <w:top w:val="none" w:sz="0" w:space="0" w:color="auto"/>
        <w:left w:val="none" w:sz="0" w:space="0" w:color="auto"/>
        <w:bottom w:val="none" w:sz="0" w:space="0" w:color="auto"/>
        <w:right w:val="none" w:sz="0" w:space="0" w:color="auto"/>
      </w:divBdr>
    </w:div>
    <w:div w:id="157036119">
      <w:bodyDiv w:val="1"/>
      <w:marLeft w:val="0"/>
      <w:marRight w:val="0"/>
      <w:marTop w:val="0"/>
      <w:marBottom w:val="0"/>
      <w:divBdr>
        <w:top w:val="none" w:sz="0" w:space="0" w:color="auto"/>
        <w:left w:val="none" w:sz="0" w:space="0" w:color="auto"/>
        <w:bottom w:val="none" w:sz="0" w:space="0" w:color="auto"/>
        <w:right w:val="none" w:sz="0" w:space="0" w:color="auto"/>
      </w:divBdr>
    </w:div>
    <w:div w:id="194004713">
      <w:bodyDiv w:val="1"/>
      <w:marLeft w:val="0"/>
      <w:marRight w:val="0"/>
      <w:marTop w:val="0"/>
      <w:marBottom w:val="0"/>
      <w:divBdr>
        <w:top w:val="none" w:sz="0" w:space="0" w:color="auto"/>
        <w:left w:val="none" w:sz="0" w:space="0" w:color="auto"/>
        <w:bottom w:val="none" w:sz="0" w:space="0" w:color="auto"/>
        <w:right w:val="none" w:sz="0" w:space="0" w:color="auto"/>
      </w:divBdr>
    </w:div>
    <w:div w:id="203908729">
      <w:bodyDiv w:val="1"/>
      <w:marLeft w:val="0"/>
      <w:marRight w:val="0"/>
      <w:marTop w:val="0"/>
      <w:marBottom w:val="0"/>
      <w:divBdr>
        <w:top w:val="none" w:sz="0" w:space="0" w:color="auto"/>
        <w:left w:val="none" w:sz="0" w:space="0" w:color="auto"/>
        <w:bottom w:val="none" w:sz="0" w:space="0" w:color="auto"/>
        <w:right w:val="none" w:sz="0" w:space="0" w:color="auto"/>
      </w:divBdr>
    </w:div>
    <w:div w:id="219247444">
      <w:bodyDiv w:val="1"/>
      <w:marLeft w:val="0"/>
      <w:marRight w:val="0"/>
      <w:marTop w:val="0"/>
      <w:marBottom w:val="0"/>
      <w:divBdr>
        <w:top w:val="none" w:sz="0" w:space="0" w:color="auto"/>
        <w:left w:val="none" w:sz="0" w:space="0" w:color="auto"/>
        <w:bottom w:val="none" w:sz="0" w:space="0" w:color="auto"/>
        <w:right w:val="none" w:sz="0" w:space="0" w:color="auto"/>
      </w:divBdr>
    </w:div>
    <w:div w:id="304966742">
      <w:bodyDiv w:val="1"/>
      <w:marLeft w:val="0"/>
      <w:marRight w:val="0"/>
      <w:marTop w:val="0"/>
      <w:marBottom w:val="0"/>
      <w:divBdr>
        <w:top w:val="none" w:sz="0" w:space="0" w:color="auto"/>
        <w:left w:val="none" w:sz="0" w:space="0" w:color="auto"/>
        <w:bottom w:val="none" w:sz="0" w:space="0" w:color="auto"/>
        <w:right w:val="none" w:sz="0" w:space="0" w:color="auto"/>
      </w:divBdr>
    </w:div>
    <w:div w:id="395711471">
      <w:bodyDiv w:val="1"/>
      <w:marLeft w:val="0"/>
      <w:marRight w:val="0"/>
      <w:marTop w:val="0"/>
      <w:marBottom w:val="0"/>
      <w:divBdr>
        <w:top w:val="none" w:sz="0" w:space="0" w:color="auto"/>
        <w:left w:val="none" w:sz="0" w:space="0" w:color="auto"/>
        <w:bottom w:val="none" w:sz="0" w:space="0" w:color="auto"/>
        <w:right w:val="none" w:sz="0" w:space="0" w:color="auto"/>
      </w:divBdr>
    </w:div>
    <w:div w:id="495262708">
      <w:bodyDiv w:val="1"/>
      <w:marLeft w:val="0"/>
      <w:marRight w:val="0"/>
      <w:marTop w:val="0"/>
      <w:marBottom w:val="0"/>
      <w:divBdr>
        <w:top w:val="none" w:sz="0" w:space="0" w:color="auto"/>
        <w:left w:val="none" w:sz="0" w:space="0" w:color="auto"/>
        <w:bottom w:val="none" w:sz="0" w:space="0" w:color="auto"/>
        <w:right w:val="none" w:sz="0" w:space="0" w:color="auto"/>
      </w:divBdr>
    </w:div>
    <w:div w:id="531650281">
      <w:bodyDiv w:val="1"/>
      <w:marLeft w:val="0"/>
      <w:marRight w:val="0"/>
      <w:marTop w:val="0"/>
      <w:marBottom w:val="0"/>
      <w:divBdr>
        <w:top w:val="none" w:sz="0" w:space="0" w:color="auto"/>
        <w:left w:val="none" w:sz="0" w:space="0" w:color="auto"/>
        <w:bottom w:val="none" w:sz="0" w:space="0" w:color="auto"/>
        <w:right w:val="none" w:sz="0" w:space="0" w:color="auto"/>
      </w:divBdr>
    </w:div>
    <w:div w:id="595018789">
      <w:bodyDiv w:val="1"/>
      <w:marLeft w:val="0"/>
      <w:marRight w:val="0"/>
      <w:marTop w:val="0"/>
      <w:marBottom w:val="0"/>
      <w:divBdr>
        <w:top w:val="none" w:sz="0" w:space="0" w:color="auto"/>
        <w:left w:val="none" w:sz="0" w:space="0" w:color="auto"/>
        <w:bottom w:val="none" w:sz="0" w:space="0" w:color="auto"/>
        <w:right w:val="none" w:sz="0" w:space="0" w:color="auto"/>
      </w:divBdr>
    </w:div>
    <w:div w:id="607201111">
      <w:bodyDiv w:val="1"/>
      <w:marLeft w:val="0"/>
      <w:marRight w:val="0"/>
      <w:marTop w:val="0"/>
      <w:marBottom w:val="0"/>
      <w:divBdr>
        <w:top w:val="none" w:sz="0" w:space="0" w:color="auto"/>
        <w:left w:val="none" w:sz="0" w:space="0" w:color="auto"/>
        <w:bottom w:val="none" w:sz="0" w:space="0" w:color="auto"/>
        <w:right w:val="none" w:sz="0" w:space="0" w:color="auto"/>
      </w:divBdr>
    </w:div>
    <w:div w:id="638732735">
      <w:bodyDiv w:val="1"/>
      <w:marLeft w:val="0"/>
      <w:marRight w:val="0"/>
      <w:marTop w:val="0"/>
      <w:marBottom w:val="0"/>
      <w:divBdr>
        <w:top w:val="none" w:sz="0" w:space="0" w:color="auto"/>
        <w:left w:val="none" w:sz="0" w:space="0" w:color="auto"/>
        <w:bottom w:val="none" w:sz="0" w:space="0" w:color="auto"/>
        <w:right w:val="none" w:sz="0" w:space="0" w:color="auto"/>
      </w:divBdr>
    </w:div>
    <w:div w:id="662776727">
      <w:bodyDiv w:val="1"/>
      <w:marLeft w:val="0"/>
      <w:marRight w:val="0"/>
      <w:marTop w:val="0"/>
      <w:marBottom w:val="0"/>
      <w:divBdr>
        <w:top w:val="none" w:sz="0" w:space="0" w:color="auto"/>
        <w:left w:val="none" w:sz="0" w:space="0" w:color="auto"/>
        <w:bottom w:val="none" w:sz="0" w:space="0" w:color="auto"/>
        <w:right w:val="none" w:sz="0" w:space="0" w:color="auto"/>
      </w:divBdr>
    </w:div>
    <w:div w:id="791099910">
      <w:bodyDiv w:val="1"/>
      <w:marLeft w:val="0"/>
      <w:marRight w:val="0"/>
      <w:marTop w:val="0"/>
      <w:marBottom w:val="0"/>
      <w:divBdr>
        <w:top w:val="none" w:sz="0" w:space="0" w:color="auto"/>
        <w:left w:val="none" w:sz="0" w:space="0" w:color="auto"/>
        <w:bottom w:val="none" w:sz="0" w:space="0" w:color="auto"/>
        <w:right w:val="none" w:sz="0" w:space="0" w:color="auto"/>
      </w:divBdr>
    </w:div>
    <w:div w:id="827936518">
      <w:bodyDiv w:val="1"/>
      <w:marLeft w:val="0"/>
      <w:marRight w:val="0"/>
      <w:marTop w:val="0"/>
      <w:marBottom w:val="0"/>
      <w:divBdr>
        <w:top w:val="none" w:sz="0" w:space="0" w:color="auto"/>
        <w:left w:val="none" w:sz="0" w:space="0" w:color="auto"/>
        <w:bottom w:val="none" w:sz="0" w:space="0" w:color="auto"/>
        <w:right w:val="none" w:sz="0" w:space="0" w:color="auto"/>
      </w:divBdr>
    </w:div>
    <w:div w:id="843084359">
      <w:bodyDiv w:val="1"/>
      <w:marLeft w:val="0"/>
      <w:marRight w:val="0"/>
      <w:marTop w:val="0"/>
      <w:marBottom w:val="0"/>
      <w:divBdr>
        <w:top w:val="none" w:sz="0" w:space="0" w:color="auto"/>
        <w:left w:val="none" w:sz="0" w:space="0" w:color="auto"/>
        <w:bottom w:val="none" w:sz="0" w:space="0" w:color="auto"/>
        <w:right w:val="none" w:sz="0" w:space="0" w:color="auto"/>
      </w:divBdr>
    </w:div>
    <w:div w:id="865600668">
      <w:bodyDiv w:val="1"/>
      <w:marLeft w:val="0"/>
      <w:marRight w:val="0"/>
      <w:marTop w:val="0"/>
      <w:marBottom w:val="0"/>
      <w:divBdr>
        <w:top w:val="none" w:sz="0" w:space="0" w:color="auto"/>
        <w:left w:val="none" w:sz="0" w:space="0" w:color="auto"/>
        <w:bottom w:val="none" w:sz="0" w:space="0" w:color="auto"/>
        <w:right w:val="none" w:sz="0" w:space="0" w:color="auto"/>
      </w:divBdr>
    </w:div>
    <w:div w:id="889927370">
      <w:bodyDiv w:val="1"/>
      <w:marLeft w:val="0"/>
      <w:marRight w:val="0"/>
      <w:marTop w:val="0"/>
      <w:marBottom w:val="0"/>
      <w:divBdr>
        <w:top w:val="none" w:sz="0" w:space="0" w:color="auto"/>
        <w:left w:val="none" w:sz="0" w:space="0" w:color="auto"/>
        <w:bottom w:val="none" w:sz="0" w:space="0" w:color="auto"/>
        <w:right w:val="none" w:sz="0" w:space="0" w:color="auto"/>
      </w:divBdr>
    </w:div>
    <w:div w:id="914127887">
      <w:bodyDiv w:val="1"/>
      <w:marLeft w:val="0"/>
      <w:marRight w:val="0"/>
      <w:marTop w:val="0"/>
      <w:marBottom w:val="0"/>
      <w:divBdr>
        <w:top w:val="none" w:sz="0" w:space="0" w:color="auto"/>
        <w:left w:val="none" w:sz="0" w:space="0" w:color="auto"/>
        <w:bottom w:val="none" w:sz="0" w:space="0" w:color="auto"/>
        <w:right w:val="none" w:sz="0" w:space="0" w:color="auto"/>
      </w:divBdr>
    </w:div>
    <w:div w:id="944725926">
      <w:bodyDiv w:val="1"/>
      <w:marLeft w:val="0"/>
      <w:marRight w:val="0"/>
      <w:marTop w:val="0"/>
      <w:marBottom w:val="0"/>
      <w:divBdr>
        <w:top w:val="none" w:sz="0" w:space="0" w:color="auto"/>
        <w:left w:val="none" w:sz="0" w:space="0" w:color="auto"/>
        <w:bottom w:val="none" w:sz="0" w:space="0" w:color="auto"/>
        <w:right w:val="none" w:sz="0" w:space="0" w:color="auto"/>
      </w:divBdr>
    </w:div>
    <w:div w:id="951126812">
      <w:bodyDiv w:val="1"/>
      <w:marLeft w:val="0"/>
      <w:marRight w:val="0"/>
      <w:marTop w:val="0"/>
      <w:marBottom w:val="0"/>
      <w:divBdr>
        <w:top w:val="none" w:sz="0" w:space="0" w:color="auto"/>
        <w:left w:val="none" w:sz="0" w:space="0" w:color="auto"/>
        <w:bottom w:val="none" w:sz="0" w:space="0" w:color="auto"/>
        <w:right w:val="none" w:sz="0" w:space="0" w:color="auto"/>
      </w:divBdr>
    </w:div>
    <w:div w:id="1065955917">
      <w:bodyDiv w:val="1"/>
      <w:marLeft w:val="0"/>
      <w:marRight w:val="0"/>
      <w:marTop w:val="0"/>
      <w:marBottom w:val="0"/>
      <w:divBdr>
        <w:top w:val="none" w:sz="0" w:space="0" w:color="auto"/>
        <w:left w:val="none" w:sz="0" w:space="0" w:color="auto"/>
        <w:bottom w:val="none" w:sz="0" w:space="0" w:color="auto"/>
        <w:right w:val="none" w:sz="0" w:space="0" w:color="auto"/>
      </w:divBdr>
    </w:div>
    <w:div w:id="1143815340">
      <w:bodyDiv w:val="1"/>
      <w:marLeft w:val="0"/>
      <w:marRight w:val="0"/>
      <w:marTop w:val="0"/>
      <w:marBottom w:val="0"/>
      <w:divBdr>
        <w:top w:val="none" w:sz="0" w:space="0" w:color="auto"/>
        <w:left w:val="none" w:sz="0" w:space="0" w:color="auto"/>
        <w:bottom w:val="none" w:sz="0" w:space="0" w:color="auto"/>
        <w:right w:val="none" w:sz="0" w:space="0" w:color="auto"/>
      </w:divBdr>
    </w:div>
    <w:div w:id="1184443856">
      <w:bodyDiv w:val="1"/>
      <w:marLeft w:val="0"/>
      <w:marRight w:val="0"/>
      <w:marTop w:val="0"/>
      <w:marBottom w:val="0"/>
      <w:divBdr>
        <w:top w:val="none" w:sz="0" w:space="0" w:color="auto"/>
        <w:left w:val="none" w:sz="0" w:space="0" w:color="auto"/>
        <w:bottom w:val="none" w:sz="0" w:space="0" w:color="auto"/>
        <w:right w:val="none" w:sz="0" w:space="0" w:color="auto"/>
      </w:divBdr>
    </w:div>
    <w:div w:id="1189832973">
      <w:bodyDiv w:val="1"/>
      <w:marLeft w:val="0"/>
      <w:marRight w:val="0"/>
      <w:marTop w:val="0"/>
      <w:marBottom w:val="0"/>
      <w:divBdr>
        <w:top w:val="none" w:sz="0" w:space="0" w:color="auto"/>
        <w:left w:val="none" w:sz="0" w:space="0" w:color="auto"/>
        <w:bottom w:val="none" w:sz="0" w:space="0" w:color="auto"/>
        <w:right w:val="none" w:sz="0" w:space="0" w:color="auto"/>
      </w:divBdr>
    </w:div>
    <w:div w:id="1244686628">
      <w:bodyDiv w:val="1"/>
      <w:marLeft w:val="0"/>
      <w:marRight w:val="0"/>
      <w:marTop w:val="0"/>
      <w:marBottom w:val="0"/>
      <w:divBdr>
        <w:top w:val="none" w:sz="0" w:space="0" w:color="auto"/>
        <w:left w:val="none" w:sz="0" w:space="0" w:color="auto"/>
        <w:bottom w:val="none" w:sz="0" w:space="0" w:color="auto"/>
        <w:right w:val="none" w:sz="0" w:space="0" w:color="auto"/>
      </w:divBdr>
    </w:div>
    <w:div w:id="1286086036">
      <w:bodyDiv w:val="1"/>
      <w:marLeft w:val="0"/>
      <w:marRight w:val="0"/>
      <w:marTop w:val="0"/>
      <w:marBottom w:val="0"/>
      <w:divBdr>
        <w:top w:val="none" w:sz="0" w:space="0" w:color="auto"/>
        <w:left w:val="none" w:sz="0" w:space="0" w:color="auto"/>
        <w:bottom w:val="none" w:sz="0" w:space="0" w:color="auto"/>
        <w:right w:val="none" w:sz="0" w:space="0" w:color="auto"/>
      </w:divBdr>
    </w:div>
    <w:div w:id="1309283417">
      <w:bodyDiv w:val="1"/>
      <w:marLeft w:val="0"/>
      <w:marRight w:val="0"/>
      <w:marTop w:val="0"/>
      <w:marBottom w:val="0"/>
      <w:divBdr>
        <w:top w:val="none" w:sz="0" w:space="0" w:color="auto"/>
        <w:left w:val="none" w:sz="0" w:space="0" w:color="auto"/>
        <w:bottom w:val="none" w:sz="0" w:space="0" w:color="auto"/>
        <w:right w:val="none" w:sz="0" w:space="0" w:color="auto"/>
      </w:divBdr>
    </w:div>
    <w:div w:id="1312756633">
      <w:bodyDiv w:val="1"/>
      <w:marLeft w:val="0"/>
      <w:marRight w:val="0"/>
      <w:marTop w:val="0"/>
      <w:marBottom w:val="0"/>
      <w:divBdr>
        <w:top w:val="none" w:sz="0" w:space="0" w:color="auto"/>
        <w:left w:val="none" w:sz="0" w:space="0" w:color="auto"/>
        <w:bottom w:val="none" w:sz="0" w:space="0" w:color="auto"/>
        <w:right w:val="none" w:sz="0" w:space="0" w:color="auto"/>
      </w:divBdr>
    </w:div>
    <w:div w:id="1328249408">
      <w:bodyDiv w:val="1"/>
      <w:marLeft w:val="0"/>
      <w:marRight w:val="0"/>
      <w:marTop w:val="0"/>
      <w:marBottom w:val="0"/>
      <w:divBdr>
        <w:top w:val="none" w:sz="0" w:space="0" w:color="auto"/>
        <w:left w:val="none" w:sz="0" w:space="0" w:color="auto"/>
        <w:bottom w:val="none" w:sz="0" w:space="0" w:color="auto"/>
        <w:right w:val="none" w:sz="0" w:space="0" w:color="auto"/>
      </w:divBdr>
    </w:div>
    <w:div w:id="1356346210">
      <w:bodyDiv w:val="1"/>
      <w:marLeft w:val="0"/>
      <w:marRight w:val="0"/>
      <w:marTop w:val="0"/>
      <w:marBottom w:val="0"/>
      <w:divBdr>
        <w:top w:val="none" w:sz="0" w:space="0" w:color="auto"/>
        <w:left w:val="none" w:sz="0" w:space="0" w:color="auto"/>
        <w:bottom w:val="none" w:sz="0" w:space="0" w:color="auto"/>
        <w:right w:val="none" w:sz="0" w:space="0" w:color="auto"/>
      </w:divBdr>
    </w:div>
    <w:div w:id="1360276369">
      <w:bodyDiv w:val="1"/>
      <w:marLeft w:val="0"/>
      <w:marRight w:val="0"/>
      <w:marTop w:val="0"/>
      <w:marBottom w:val="0"/>
      <w:divBdr>
        <w:top w:val="none" w:sz="0" w:space="0" w:color="auto"/>
        <w:left w:val="none" w:sz="0" w:space="0" w:color="auto"/>
        <w:bottom w:val="none" w:sz="0" w:space="0" w:color="auto"/>
        <w:right w:val="none" w:sz="0" w:space="0" w:color="auto"/>
      </w:divBdr>
    </w:div>
    <w:div w:id="1399667982">
      <w:bodyDiv w:val="1"/>
      <w:marLeft w:val="0"/>
      <w:marRight w:val="0"/>
      <w:marTop w:val="0"/>
      <w:marBottom w:val="0"/>
      <w:divBdr>
        <w:top w:val="none" w:sz="0" w:space="0" w:color="auto"/>
        <w:left w:val="none" w:sz="0" w:space="0" w:color="auto"/>
        <w:bottom w:val="none" w:sz="0" w:space="0" w:color="auto"/>
        <w:right w:val="none" w:sz="0" w:space="0" w:color="auto"/>
      </w:divBdr>
    </w:div>
    <w:div w:id="1424063873">
      <w:bodyDiv w:val="1"/>
      <w:marLeft w:val="0"/>
      <w:marRight w:val="0"/>
      <w:marTop w:val="0"/>
      <w:marBottom w:val="0"/>
      <w:divBdr>
        <w:top w:val="none" w:sz="0" w:space="0" w:color="auto"/>
        <w:left w:val="none" w:sz="0" w:space="0" w:color="auto"/>
        <w:bottom w:val="none" w:sz="0" w:space="0" w:color="auto"/>
        <w:right w:val="none" w:sz="0" w:space="0" w:color="auto"/>
      </w:divBdr>
    </w:div>
    <w:div w:id="1446192210">
      <w:bodyDiv w:val="1"/>
      <w:marLeft w:val="0"/>
      <w:marRight w:val="0"/>
      <w:marTop w:val="0"/>
      <w:marBottom w:val="0"/>
      <w:divBdr>
        <w:top w:val="none" w:sz="0" w:space="0" w:color="auto"/>
        <w:left w:val="none" w:sz="0" w:space="0" w:color="auto"/>
        <w:bottom w:val="none" w:sz="0" w:space="0" w:color="auto"/>
        <w:right w:val="none" w:sz="0" w:space="0" w:color="auto"/>
      </w:divBdr>
    </w:div>
    <w:div w:id="1484617303">
      <w:bodyDiv w:val="1"/>
      <w:marLeft w:val="0"/>
      <w:marRight w:val="0"/>
      <w:marTop w:val="0"/>
      <w:marBottom w:val="0"/>
      <w:divBdr>
        <w:top w:val="none" w:sz="0" w:space="0" w:color="auto"/>
        <w:left w:val="none" w:sz="0" w:space="0" w:color="auto"/>
        <w:bottom w:val="none" w:sz="0" w:space="0" w:color="auto"/>
        <w:right w:val="none" w:sz="0" w:space="0" w:color="auto"/>
      </w:divBdr>
    </w:div>
    <w:div w:id="1505120740">
      <w:bodyDiv w:val="1"/>
      <w:marLeft w:val="0"/>
      <w:marRight w:val="0"/>
      <w:marTop w:val="0"/>
      <w:marBottom w:val="0"/>
      <w:divBdr>
        <w:top w:val="none" w:sz="0" w:space="0" w:color="auto"/>
        <w:left w:val="none" w:sz="0" w:space="0" w:color="auto"/>
        <w:bottom w:val="none" w:sz="0" w:space="0" w:color="auto"/>
        <w:right w:val="none" w:sz="0" w:space="0" w:color="auto"/>
      </w:divBdr>
    </w:div>
    <w:div w:id="1517766568">
      <w:bodyDiv w:val="1"/>
      <w:marLeft w:val="0"/>
      <w:marRight w:val="0"/>
      <w:marTop w:val="0"/>
      <w:marBottom w:val="0"/>
      <w:divBdr>
        <w:top w:val="none" w:sz="0" w:space="0" w:color="auto"/>
        <w:left w:val="none" w:sz="0" w:space="0" w:color="auto"/>
        <w:bottom w:val="none" w:sz="0" w:space="0" w:color="auto"/>
        <w:right w:val="none" w:sz="0" w:space="0" w:color="auto"/>
      </w:divBdr>
    </w:div>
    <w:div w:id="1588423942">
      <w:bodyDiv w:val="1"/>
      <w:marLeft w:val="0"/>
      <w:marRight w:val="0"/>
      <w:marTop w:val="0"/>
      <w:marBottom w:val="0"/>
      <w:divBdr>
        <w:top w:val="none" w:sz="0" w:space="0" w:color="auto"/>
        <w:left w:val="none" w:sz="0" w:space="0" w:color="auto"/>
        <w:bottom w:val="none" w:sz="0" w:space="0" w:color="auto"/>
        <w:right w:val="none" w:sz="0" w:space="0" w:color="auto"/>
      </w:divBdr>
    </w:div>
    <w:div w:id="1730151498">
      <w:bodyDiv w:val="1"/>
      <w:marLeft w:val="0"/>
      <w:marRight w:val="0"/>
      <w:marTop w:val="0"/>
      <w:marBottom w:val="0"/>
      <w:divBdr>
        <w:top w:val="none" w:sz="0" w:space="0" w:color="auto"/>
        <w:left w:val="none" w:sz="0" w:space="0" w:color="auto"/>
        <w:bottom w:val="none" w:sz="0" w:space="0" w:color="auto"/>
        <w:right w:val="none" w:sz="0" w:space="0" w:color="auto"/>
      </w:divBdr>
      <w:divsChild>
        <w:div w:id="2055733514">
          <w:marLeft w:val="225"/>
          <w:marRight w:val="225"/>
          <w:marTop w:val="0"/>
          <w:marBottom w:val="0"/>
          <w:divBdr>
            <w:top w:val="none" w:sz="0" w:space="0" w:color="auto"/>
            <w:left w:val="none" w:sz="0" w:space="0" w:color="auto"/>
            <w:bottom w:val="none" w:sz="0" w:space="0" w:color="auto"/>
            <w:right w:val="none" w:sz="0" w:space="0" w:color="auto"/>
          </w:divBdr>
          <w:divsChild>
            <w:div w:id="1983726907">
              <w:marLeft w:val="0"/>
              <w:marRight w:val="0"/>
              <w:marTop w:val="0"/>
              <w:marBottom w:val="0"/>
              <w:divBdr>
                <w:top w:val="none" w:sz="0" w:space="0" w:color="auto"/>
                <w:left w:val="none" w:sz="0" w:space="0" w:color="auto"/>
                <w:bottom w:val="none" w:sz="0" w:space="0" w:color="auto"/>
                <w:right w:val="none" w:sz="0" w:space="0" w:color="auto"/>
              </w:divBdr>
              <w:divsChild>
                <w:div w:id="1682777597">
                  <w:marLeft w:val="0"/>
                  <w:marRight w:val="0"/>
                  <w:marTop w:val="0"/>
                  <w:marBottom w:val="0"/>
                  <w:divBdr>
                    <w:top w:val="none" w:sz="0" w:space="0" w:color="auto"/>
                    <w:left w:val="none" w:sz="0" w:space="0" w:color="auto"/>
                    <w:bottom w:val="none" w:sz="0" w:space="0" w:color="auto"/>
                    <w:right w:val="none" w:sz="0" w:space="0" w:color="auto"/>
                  </w:divBdr>
                  <w:divsChild>
                    <w:div w:id="1099911203">
                      <w:marLeft w:val="0"/>
                      <w:marRight w:val="0"/>
                      <w:marTop w:val="0"/>
                      <w:marBottom w:val="0"/>
                      <w:divBdr>
                        <w:top w:val="single" w:sz="6" w:space="0" w:color="FFFFFF"/>
                        <w:left w:val="none" w:sz="0" w:space="0" w:color="auto"/>
                        <w:bottom w:val="none" w:sz="0" w:space="0" w:color="auto"/>
                        <w:right w:val="none" w:sz="0" w:space="0" w:color="auto"/>
                      </w:divBdr>
                      <w:divsChild>
                        <w:div w:id="684406052">
                          <w:marLeft w:val="0"/>
                          <w:marRight w:val="0"/>
                          <w:marTop w:val="0"/>
                          <w:marBottom w:val="0"/>
                          <w:divBdr>
                            <w:top w:val="none" w:sz="0" w:space="0" w:color="auto"/>
                            <w:left w:val="none" w:sz="0" w:space="0" w:color="auto"/>
                            <w:bottom w:val="none" w:sz="0" w:space="0" w:color="auto"/>
                            <w:right w:val="none" w:sz="0" w:space="0" w:color="auto"/>
                          </w:divBdr>
                          <w:divsChild>
                            <w:div w:id="1686519757">
                              <w:marLeft w:val="0"/>
                              <w:marRight w:val="0"/>
                              <w:marTop w:val="0"/>
                              <w:marBottom w:val="0"/>
                              <w:divBdr>
                                <w:top w:val="none" w:sz="0" w:space="0" w:color="auto"/>
                                <w:left w:val="none" w:sz="0" w:space="0" w:color="auto"/>
                                <w:bottom w:val="none" w:sz="0" w:space="0" w:color="auto"/>
                                <w:right w:val="none" w:sz="0" w:space="0" w:color="auto"/>
                              </w:divBdr>
                              <w:divsChild>
                                <w:div w:id="663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3069">
      <w:bodyDiv w:val="1"/>
      <w:marLeft w:val="0"/>
      <w:marRight w:val="0"/>
      <w:marTop w:val="0"/>
      <w:marBottom w:val="0"/>
      <w:divBdr>
        <w:top w:val="none" w:sz="0" w:space="0" w:color="auto"/>
        <w:left w:val="none" w:sz="0" w:space="0" w:color="auto"/>
        <w:bottom w:val="none" w:sz="0" w:space="0" w:color="auto"/>
        <w:right w:val="none" w:sz="0" w:space="0" w:color="auto"/>
      </w:divBdr>
    </w:div>
    <w:div w:id="1838575869">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 w:id="1949506974">
      <w:bodyDiv w:val="1"/>
      <w:marLeft w:val="0"/>
      <w:marRight w:val="0"/>
      <w:marTop w:val="0"/>
      <w:marBottom w:val="0"/>
      <w:divBdr>
        <w:top w:val="none" w:sz="0" w:space="0" w:color="auto"/>
        <w:left w:val="none" w:sz="0" w:space="0" w:color="auto"/>
        <w:bottom w:val="none" w:sz="0" w:space="0" w:color="auto"/>
        <w:right w:val="none" w:sz="0" w:space="0" w:color="auto"/>
      </w:divBdr>
    </w:div>
    <w:div w:id="1993289611">
      <w:bodyDiv w:val="1"/>
      <w:marLeft w:val="0"/>
      <w:marRight w:val="0"/>
      <w:marTop w:val="0"/>
      <w:marBottom w:val="0"/>
      <w:divBdr>
        <w:top w:val="none" w:sz="0" w:space="0" w:color="auto"/>
        <w:left w:val="none" w:sz="0" w:space="0" w:color="auto"/>
        <w:bottom w:val="none" w:sz="0" w:space="0" w:color="auto"/>
        <w:right w:val="none" w:sz="0" w:space="0" w:color="auto"/>
      </w:divBdr>
    </w:div>
    <w:div w:id="2021159173">
      <w:bodyDiv w:val="1"/>
      <w:marLeft w:val="0"/>
      <w:marRight w:val="0"/>
      <w:marTop w:val="0"/>
      <w:marBottom w:val="0"/>
      <w:divBdr>
        <w:top w:val="none" w:sz="0" w:space="0" w:color="auto"/>
        <w:left w:val="none" w:sz="0" w:space="0" w:color="auto"/>
        <w:bottom w:val="none" w:sz="0" w:space="0" w:color="auto"/>
        <w:right w:val="none" w:sz="0" w:space="0" w:color="auto"/>
      </w:divBdr>
    </w:div>
    <w:div w:id="20847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87BC03-23ED-4B79-AB90-67662F150EF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NZ"/>
        </a:p>
      </dgm:t>
    </dgm:pt>
    <dgm:pt modelId="{C6CBD438-7486-431D-931B-63EB857EC45C}">
      <dgm:prSet phldrT="[Text]"/>
      <dgm:spPr/>
      <dgm:t>
        <a:bodyPr/>
        <a:lstStyle/>
        <a:p>
          <a:pPr algn="ctr"/>
          <a:r>
            <a:rPr lang="en-NZ"/>
            <a:t>Disabled people and people with health conditions</a:t>
          </a:r>
        </a:p>
      </dgm:t>
    </dgm:pt>
    <dgm:pt modelId="{15044D92-EE83-464A-B741-232E7B44E9AC}" type="parTrans" cxnId="{EEA1FC30-9BC9-40BE-8B22-8DF17BC472EF}">
      <dgm:prSet/>
      <dgm:spPr/>
      <dgm:t>
        <a:bodyPr/>
        <a:lstStyle/>
        <a:p>
          <a:pPr algn="ctr"/>
          <a:endParaRPr lang="en-NZ"/>
        </a:p>
      </dgm:t>
    </dgm:pt>
    <dgm:pt modelId="{B38D6581-E0CF-4E91-AD5E-B457A1D09E4A}" type="sibTrans" cxnId="{EEA1FC30-9BC9-40BE-8B22-8DF17BC472EF}">
      <dgm:prSet/>
      <dgm:spPr/>
      <dgm:t>
        <a:bodyPr/>
        <a:lstStyle/>
        <a:p>
          <a:pPr algn="ctr"/>
          <a:endParaRPr lang="en-NZ"/>
        </a:p>
      </dgm:t>
    </dgm:pt>
    <dgm:pt modelId="{8664CA91-C91B-4847-B4CB-2A1A3B6545A2}">
      <dgm:prSet phldrT="[Text]"/>
      <dgm:spPr>
        <a:solidFill>
          <a:schemeClr val="accent5">
            <a:lumMod val="75000"/>
          </a:schemeClr>
        </a:solidFill>
      </dgm:spPr>
      <dgm:t>
        <a:bodyPr/>
        <a:lstStyle/>
        <a:p>
          <a:pPr algn="ctr"/>
          <a:r>
            <a:rPr lang="en-NZ"/>
            <a:t>Disabled People's Organisations</a:t>
          </a:r>
        </a:p>
      </dgm:t>
    </dgm:pt>
    <dgm:pt modelId="{B1B03A40-8C16-48AB-A8B9-D6D8149BF7EB}" type="parTrans" cxnId="{D33552AA-3973-4393-ACE3-5B5F2504D7B3}">
      <dgm:prSet/>
      <dgm:spPr/>
      <dgm:t>
        <a:bodyPr/>
        <a:lstStyle/>
        <a:p>
          <a:pPr algn="ctr"/>
          <a:endParaRPr lang="en-NZ"/>
        </a:p>
      </dgm:t>
    </dgm:pt>
    <dgm:pt modelId="{3AA4B861-CB54-4E54-9F82-1F5BDC77B378}" type="sibTrans" cxnId="{D33552AA-3973-4393-ACE3-5B5F2504D7B3}">
      <dgm:prSet/>
      <dgm:spPr/>
      <dgm:t>
        <a:bodyPr/>
        <a:lstStyle/>
        <a:p>
          <a:pPr algn="ctr"/>
          <a:endParaRPr lang="en-NZ"/>
        </a:p>
      </dgm:t>
    </dgm:pt>
    <dgm:pt modelId="{2F621557-FCC0-47D1-A071-727424230596}">
      <dgm:prSet phldrT="[Text]"/>
      <dgm:spPr>
        <a:solidFill>
          <a:schemeClr val="accent3">
            <a:lumMod val="75000"/>
          </a:schemeClr>
        </a:solidFill>
      </dgm:spPr>
      <dgm:t>
        <a:bodyPr/>
        <a:lstStyle/>
        <a:p>
          <a:pPr algn="ctr"/>
          <a:r>
            <a:rPr lang="en-NZ" b="1"/>
            <a:t>Employers</a:t>
          </a:r>
          <a:endParaRPr lang="en-NZ"/>
        </a:p>
      </dgm:t>
    </dgm:pt>
    <dgm:pt modelId="{538CE5C5-7E4A-4A9D-95FC-5CE9C5299578}" type="parTrans" cxnId="{76DED3DC-1F8D-4D4D-8BEE-52420E309188}">
      <dgm:prSet/>
      <dgm:spPr/>
      <dgm:t>
        <a:bodyPr/>
        <a:lstStyle/>
        <a:p>
          <a:pPr algn="ctr"/>
          <a:endParaRPr lang="en-NZ"/>
        </a:p>
      </dgm:t>
    </dgm:pt>
    <dgm:pt modelId="{D1D93935-6AC2-4CD4-BA75-54ABAB092362}" type="sibTrans" cxnId="{76DED3DC-1F8D-4D4D-8BEE-52420E309188}">
      <dgm:prSet/>
      <dgm:spPr/>
      <dgm:t>
        <a:bodyPr/>
        <a:lstStyle/>
        <a:p>
          <a:pPr algn="ctr"/>
          <a:endParaRPr lang="en-NZ"/>
        </a:p>
      </dgm:t>
    </dgm:pt>
    <dgm:pt modelId="{FD1AE1D6-0294-43A7-B213-547D4522E6DA}">
      <dgm:prSet phldrT="[Text]"/>
      <dgm:spPr>
        <a:solidFill>
          <a:srgbClr val="002060"/>
        </a:solidFill>
      </dgm:spPr>
      <dgm:t>
        <a:bodyPr/>
        <a:lstStyle/>
        <a:p>
          <a:pPr algn="ctr"/>
          <a:r>
            <a:rPr lang="en-NZ"/>
            <a:t>Families/Wh</a:t>
          </a:r>
          <a:r>
            <a:rPr lang="en-NZ">
              <a:latin typeface="Arial Mäori"/>
            </a:rPr>
            <a:t>ä</a:t>
          </a:r>
          <a:r>
            <a:rPr lang="en-NZ"/>
            <a:t>nau and wider community</a:t>
          </a:r>
        </a:p>
      </dgm:t>
    </dgm:pt>
    <dgm:pt modelId="{2E6626DB-9FA4-4748-9544-596EB03C6A92}" type="parTrans" cxnId="{02BBC2D7-C4D7-4619-8ED2-8A81E9F875BF}">
      <dgm:prSet/>
      <dgm:spPr/>
      <dgm:t>
        <a:bodyPr/>
        <a:lstStyle/>
        <a:p>
          <a:pPr algn="ctr"/>
          <a:endParaRPr lang="en-NZ"/>
        </a:p>
      </dgm:t>
    </dgm:pt>
    <dgm:pt modelId="{3CA57A6D-44B4-4984-B615-CA5866294D3E}" type="sibTrans" cxnId="{02BBC2D7-C4D7-4619-8ED2-8A81E9F875BF}">
      <dgm:prSet/>
      <dgm:spPr/>
      <dgm:t>
        <a:bodyPr/>
        <a:lstStyle/>
        <a:p>
          <a:pPr algn="ctr"/>
          <a:endParaRPr lang="en-NZ"/>
        </a:p>
      </dgm:t>
    </dgm:pt>
    <dgm:pt modelId="{0FA7CCF4-827D-4F1C-8136-CEA958B21759}">
      <dgm:prSet phldrT="[Text]"/>
      <dgm:spPr>
        <a:solidFill>
          <a:schemeClr val="accent6">
            <a:lumMod val="75000"/>
          </a:schemeClr>
        </a:solidFill>
      </dgm:spPr>
      <dgm:t>
        <a:bodyPr/>
        <a:lstStyle/>
        <a:p>
          <a:pPr algn="ctr"/>
          <a:endParaRPr lang="en-NZ"/>
        </a:p>
        <a:p>
          <a:pPr algn="ctr"/>
          <a:r>
            <a:rPr lang="en-NZ"/>
            <a:t>Disability Sector Organisations and Community Employment Services</a:t>
          </a:r>
        </a:p>
      </dgm:t>
    </dgm:pt>
    <dgm:pt modelId="{25C12034-10ED-42CB-9257-F5350BA6C38D}" type="parTrans" cxnId="{BA72BE15-A258-4C22-A196-6D2C1610F579}">
      <dgm:prSet/>
      <dgm:spPr/>
      <dgm:t>
        <a:bodyPr/>
        <a:lstStyle/>
        <a:p>
          <a:pPr algn="ctr"/>
          <a:endParaRPr lang="en-NZ"/>
        </a:p>
      </dgm:t>
    </dgm:pt>
    <dgm:pt modelId="{5830A6C7-CFF9-4774-B03F-18E0EC8AFBCF}" type="sibTrans" cxnId="{BA72BE15-A258-4C22-A196-6D2C1610F579}">
      <dgm:prSet/>
      <dgm:spPr/>
      <dgm:t>
        <a:bodyPr/>
        <a:lstStyle/>
        <a:p>
          <a:pPr algn="ctr"/>
          <a:endParaRPr lang="en-NZ"/>
        </a:p>
      </dgm:t>
    </dgm:pt>
    <dgm:pt modelId="{BC99EBCC-FE8E-4B3C-994D-F8DF886600D9}">
      <dgm:prSet phldrT="[Text]"/>
      <dgm:spPr>
        <a:solidFill>
          <a:schemeClr val="accent4">
            <a:lumMod val="75000"/>
          </a:schemeClr>
        </a:solidFill>
      </dgm:spPr>
      <dgm:t>
        <a:bodyPr/>
        <a:lstStyle/>
        <a:p>
          <a:pPr algn="ctr"/>
          <a:r>
            <a:rPr lang="en-NZ"/>
            <a:t>Health Professionals</a:t>
          </a:r>
        </a:p>
      </dgm:t>
    </dgm:pt>
    <dgm:pt modelId="{C2BF2570-2AAD-42A9-8CF4-F2C6D7CAD28E}" type="parTrans" cxnId="{FE824118-6588-4E4B-8D79-F3AD139D794D}">
      <dgm:prSet/>
      <dgm:spPr/>
      <dgm:t>
        <a:bodyPr/>
        <a:lstStyle/>
        <a:p>
          <a:pPr algn="ctr"/>
          <a:endParaRPr lang="en-NZ"/>
        </a:p>
      </dgm:t>
    </dgm:pt>
    <dgm:pt modelId="{DF979054-72D3-47AE-BC61-87EB7170DE3C}" type="sibTrans" cxnId="{FE824118-6588-4E4B-8D79-F3AD139D794D}">
      <dgm:prSet/>
      <dgm:spPr/>
      <dgm:t>
        <a:bodyPr/>
        <a:lstStyle/>
        <a:p>
          <a:pPr algn="ctr"/>
          <a:endParaRPr lang="en-NZ"/>
        </a:p>
      </dgm:t>
    </dgm:pt>
    <dgm:pt modelId="{1A15E29D-25EB-40CA-AE8F-DB8DC4CCC9EF}">
      <dgm:prSet phldrT="[Text]"/>
      <dgm:spPr>
        <a:solidFill>
          <a:schemeClr val="accent2">
            <a:lumMod val="75000"/>
          </a:schemeClr>
        </a:solidFill>
      </dgm:spPr>
      <dgm:t>
        <a:bodyPr/>
        <a:lstStyle/>
        <a:p>
          <a:pPr algn="ctr"/>
          <a:r>
            <a:rPr lang="en-NZ"/>
            <a:t>Government </a:t>
          </a:r>
        </a:p>
        <a:p>
          <a:pPr algn="ctr"/>
          <a:r>
            <a:rPr lang="en-NZ" b="0">
              <a:effectLst>
                <a:outerShdw blurRad="50800" dist="50800" dir="5400000" algn="ctr" rotWithShape="0">
                  <a:schemeClr val="tx2">
                    <a:lumMod val="20000"/>
                    <a:lumOff val="80000"/>
                  </a:schemeClr>
                </a:outerShdw>
              </a:effectLst>
            </a:rPr>
            <a:t>agencies</a:t>
          </a:r>
          <a:r>
            <a:rPr lang="en-NZ" b="0"/>
            <a:t> </a:t>
          </a:r>
        </a:p>
        <a:p>
          <a:pPr algn="ctr"/>
          <a:r>
            <a:rPr lang="en-NZ"/>
            <a:t>+</a:t>
          </a:r>
        </a:p>
        <a:p>
          <a:pPr algn="ctr"/>
          <a:r>
            <a:rPr lang="en-NZ"/>
            <a:t>Work and Income</a:t>
          </a:r>
        </a:p>
      </dgm:t>
    </dgm:pt>
    <dgm:pt modelId="{E20AD599-937E-4242-AE88-DE43C25CC388}" type="parTrans" cxnId="{DD8351EF-7E8E-4AC7-8D61-8E6080B9C024}">
      <dgm:prSet/>
      <dgm:spPr/>
      <dgm:t>
        <a:bodyPr/>
        <a:lstStyle/>
        <a:p>
          <a:pPr algn="ctr"/>
          <a:endParaRPr lang="en-NZ"/>
        </a:p>
      </dgm:t>
    </dgm:pt>
    <dgm:pt modelId="{57D5D04A-F34F-4D56-A6EB-6199C434B43E}" type="sibTrans" cxnId="{DD8351EF-7E8E-4AC7-8D61-8E6080B9C024}">
      <dgm:prSet/>
      <dgm:spPr/>
      <dgm:t>
        <a:bodyPr/>
        <a:lstStyle/>
        <a:p>
          <a:pPr algn="ctr"/>
          <a:endParaRPr lang="en-NZ"/>
        </a:p>
      </dgm:t>
    </dgm:pt>
    <dgm:pt modelId="{B13C5BF1-1027-4BC3-B502-B12FA88B9CC4}" type="pres">
      <dgm:prSet presAssocID="{D587BC03-23ED-4B79-AB90-67662F150EF2}" presName="Name0" presStyleCnt="0">
        <dgm:presLayoutVars>
          <dgm:chMax val="1"/>
          <dgm:chPref val="1"/>
          <dgm:dir/>
          <dgm:animOne val="branch"/>
          <dgm:animLvl val="lvl"/>
        </dgm:presLayoutVars>
      </dgm:prSet>
      <dgm:spPr/>
      <dgm:t>
        <a:bodyPr/>
        <a:lstStyle/>
        <a:p>
          <a:endParaRPr lang="en-NZ"/>
        </a:p>
      </dgm:t>
    </dgm:pt>
    <dgm:pt modelId="{FB7A65FB-6668-460B-84A2-593A27077B77}" type="pres">
      <dgm:prSet presAssocID="{C6CBD438-7486-431D-931B-63EB857EC45C}" presName="Parent" presStyleLbl="node0" presStyleIdx="0" presStyleCnt="1">
        <dgm:presLayoutVars>
          <dgm:chMax val="6"/>
          <dgm:chPref val="6"/>
        </dgm:presLayoutVars>
      </dgm:prSet>
      <dgm:spPr/>
      <dgm:t>
        <a:bodyPr/>
        <a:lstStyle/>
        <a:p>
          <a:endParaRPr lang="en-NZ"/>
        </a:p>
      </dgm:t>
    </dgm:pt>
    <dgm:pt modelId="{B13382A9-50BD-4054-AA34-3BA565FF77BA}" type="pres">
      <dgm:prSet presAssocID="{8664CA91-C91B-4847-B4CB-2A1A3B6545A2}" presName="Accent1" presStyleCnt="0"/>
      <dgm:spPr/>
      <dgm:t>
        <a:bodyPr/>
        <a:lstStyle/>
        <a:p>
          <a:endParaRPr lang="en-NZ"/>
        </a:p>
      </dgm:t>
    </dgm:pt>
    <dgm:pt modelId="{1E28FD10-F1B1-4CD5-A58A-A02AB606376E}" type="pres">
      <dgm:prSet presAssocID="{8664CA91-C91B-4847-B4CB-2A1A3B6545A2}" presName="Accent" presStyleLbl="bgShp" presStyleIdx="0" presStyleCnt="6"/>
      <dgm:spPr/>
      <dgm:t>
        <a:bodyPr/>
        <a:lstStyle/>
        <a:p>
          <a:endParaRPr lang="en-NZ"/>
        </a:p>
      </dgm:t>
    </dgm:pt>
    <dgm:pt modelId="{551270D9-65D8-43A1-9F41-46EC6DFA367E}" type="pres">
      <dgm:prSet presAssocID="{8664CA91-C91B-4847-B4CB-2A1A3B6545A2}" presName="Child1" presStyleLbl="node1" presStyleIdx="0" presStyleCnt="6">
        <dgm:presLayoutVars>
          <dgm:chMax val="0"/>
          <dgm:chPref val="0"/>
          <dgm:bulletEnabled val="1"/>
        </dgm:presLayoutVars>
      </dgm:prSet>
      <dgm:spPr/>
      <dgm:t>
        <a:bodyPr/>
        <a:lstStyle/>
        <a:p>
          <a:endParaRPr lang="en-NZ"/>
        </a:p>
      </dgm:t>
    </dgm:pt>
    <dgm:pt modelId="{80A66E85-4FD6-43EC-B494-17438A6931F8}" type="pres">
      <dgm:prSet presAssocID="{2F621557-FCC0-47D1-A071-727424230596}" presName="Accent2" presStyleCnt="0"/>
      <dgm:spPr/>
      <dgm:t>
        <a:bodyPr/>
        <a:lstStyle/>
        <a:p>
          <a:endParaRPr lang="en-NZ"/>
        </a:p>
      </dgm:t>
    </dgm:pt>
    <dgm:pt modelId="{8710BF71-2DA2-4B1F-97E0-AC6B52F9FB79}" type="pres">
      <dgm:prSet presAssocID="{2F621557-FCC0-47D1-A071-727424230596}" presName="Accent" presStyleLbl="bgShp" presStyleIdx="1" presStyleCnt="6"/>
      <dgm:spPr/>
      <dgm:t>
        <a:bodyPr/>
        <a:lstStyle/>
        <a:p>
          <a:endParaRPr lang="en-NZ"/>
        </a:p>
      </dgm:t>
    </dgm:pt>
    <dgm:pt modelId="{693515D6-05ED-43DD-A67E-48A9C6AB4974}" type="pres">
      <dgm:prSet presAssocID="{2F621557-FCC0-47D1-A071-727424230596}" presName="Child2" presStyleLbl="node1" presStyleIdx="1" presStyleCnt="6">
        <dgm:presLayoutVars>
          <dgm:chMax val="0"/>
          <dgm:chPref val="0"/>
          <dgm:bulletEnabled val="1"/>
        </dgm:presLayoutVars>
      </dgm:prSet>
      <dgm:spPr/>
      <dgm:t>
        <a:bodyPr/>
        <a:lstStyle/>
        <a:p>
          <a:endParaRPr lang="en-NZ"/>
        </a:p>
      </dgm:t>
    </dgm:pt>
    <dgm:pt modelId="{6816B17D-3E44-4888-9644-2E2A50392D1B}" type="pres">
      <dgm:prSet presAssocID="{FD1AE1D6-0294-43A7-B213-547D4522E6DA}" presName="Accent3" presStyleCnt="0"/>
      <dgm:spPr/>
      <dgm:t>
        <a:bodyPr/>
        <a:lstStyle/>
        <a:p>
          <a:endParaRPr lang="en-NZ"/>
        </a:p>
      </dgm:t>
    </dgm:pt>
    <dgm:pt modelId="{E3F82116-852A-42FA-901A-932DFAC65CC5}" type="pres">
      <dgm:prSet presAssocID="{FD1AE1D6-0294-43A7-B213-547D4522E6DA}" presName="Accent" presStyleLbl="bgShp" presStyleIdx="2" presStyleCnt="6"/>
      <dgm:spPr/>
      <dgm:t>
        <a:bodyPr/>
        <a:lstStyle/>
        <a:p>
          <a:endParaRPr lang="en-NZ"/>
        </a:p>
      </dgm:t>
    </dgm:pt>
    <dgm:pt modelId="{1A3C9F37-2D72-4E85-827A-62D00CB39C1A}" type="pres">
      <dgm:prSet presAssocID="{FD1AE1D6-0294-43A7-B213-547D4522E6DA}" presName="Child3" presStyleLbl="node1" presStyleIdx="2" presStyleCnt="6">
        <dgm:presLayoutVars>
          <dgm:chMax val="0"/>
          <dgm:chPref val="0"/>
          <dgm:bulletEnabled val="1"/>
        </dgm:presLayoutVars>
      </dgm:prSet>
      <dgm:spPr/>
      <dgm:t>
        <a:bodyPr/>
        <a:lstStyle/>
        <a:p>
          <a:endParaRPr lang="en-NZ"/>
        </a:p>
      </dgm:t>
    </dgm:pt>
    <dgm:pt modelId="{CBC70B20-929D-4D26-BF7C-55B990BB2F55}" type="pres">
      <dgm:prSet presAssocID="{0FA7CCF4-827D-4F1C-8136-CEA958B21759}" presName="Accent4" presStyleCnt="0"/>
      <dgm:spPr/>
      <dgm:t>
        <a:bodyPr/>
        <a:lstStyle/>
        <a:p>
          <a:endParaRPr lang="en-NZ"/>
        </a:p>
      </dgm:t>
    </dgm:pt>
    <dgm:pt modelId="{0B0F953F-1337-49A8-8D9B-81FC383D72DB}" type="pres">
      <dgm:prSet presAssocID="{0FA7CCF4-827D-4F1C-8136-CEA958B21759}" presName="Accent" presStyleLbl="bgShp" presStyleIdx="3" presStyleCnt="6"/>
      <dgm:spPr/>
      <dgm:t>
        <a:bodyPr/>
        <a:lstStyle/>
        <a:p>
          <a:endParaRPr lang="en-NZ"/>
        </a:p>
      </dgm:t>
    </dgm:pt>
    <dgm:pt modelId="{0451833B-AF96-41F1-B65F-B5371B521DA6}" type="pres">
      <dgm:prSet presAssocID="{0FA7CCF4-827D-4F1C-8136-CEA958B21759}" presName="Child4" presStyleLbl="node1" presStyleIdx="3" presStyleCnt="6">
        <dgm:presLayoutVars>
          <dgm:chMax val="0"/>
          <dgm:chPref val="0"/>
          <dgm:bulletEnabled val="1"/>
        </dgm:presLayoutVars>
      </dgm:prSet>
      <dgm:spPr/>
      <dgm:t>
        <a:bodyPr/>
        <a:lstStyle/>
        <a:p>
          <a:endParaRPr lang="en-NZ"/>
        </a:p>
      </dgm:t>
    </dgm:pt>
    <dgm:pt modelId="{C38D431D-3703-4C4E-8F4E-89939AEA99FF}" type="pres">
      <dgm:prSet presAssocID="{BC99EBCC-FE8E-4B3C-994D-F8DF886600D9}" presName="Accent5" presStyleCnt="0"/>
      <dgm:spPr/>
      <dgm:t>
        <a:bodyPr/>
        <a:lstStyle/>
        <a:p>
          <a:endParaRPr lang="en-NZ"/>
        </a:p>
      </dgm:t>
    </dgm:pt>
    <dgm:pt modelId="{25200233-7EE8-4DD6-95CD-5D52C228AC25}" type="pres">
      <dgm:prSet presAssocID="{BC99EBCC-FE8E-4B3C-994D-F8DF886600D9}" presName="Accent" presStyleLbl="bgShp" presStyleIdx="4" presStyleCnt="6"/>
      <dgm:spPr/>
      <dgm:t>
        <a:bodyPr/>
        <a:lstStyle/>
        <a:p>
          <a:endParaRPr lang="en-NZ"/>
        </a:p>
      </dgm:t>
    </dgm:pt>
    <dgm:pt modelId="{41AA5FE5-932E-4C4D-A03C-6F85049D6997}" type="pres">
      <dgm:prSet presAssocID="{BC99EBCC-FE8E-4B3C-994D-F8DF886600D9}" presName="Child5" presStyleLbl="node1" presStyleIdx="4" presStyleCnt="6">
        <dgm:presLayoutVars>
          <dgm:chMax val="0"/>
          <dgm:chPref val="0"/>
          <dgm:bulletEnabled val="1"/>
        </dgm:presLayoutVars>
      </dgm:prSet>
      <dgm:spPr/>
      <dgm:t>
        <a:bodyPr/>
        <a:lstStyle/>
        <a:p>
          <a:endParaRPr lang="en-NZ"/>
        </a:p>
      </dgm:t>
    </dgm:pt>
    <dgm:pt modelId="{F5613CD9-6CC5-4C04-B574-7772FE152C2C}" type="pres">
      <dgm:prSet presAssocID="{1A15E29D-25EB-40CA-AE8F-DB8DC4CCC9EF}" presName="Accent6" presStyleCnt="0"/>
      <dgm:spPr/>
      <dgm:t>
        <a:bodyPr/>
        <a:lstStyle/>
        <a:p>
          <a:endParaRPr lang="en-NZ"/>
        </a:p>
      </dgm:t>
    </dgm:pt>
    <dgm:pt modelId="{273072B3-0CE2-422D-A62A-6916E67EBC0D}" type="pres">
      <dgm:prSet presAssocID="{1A15E29D-25EB-40CA-AE8F-DB8DC4CCC9EF}" presName="Accent" presStyleLbl="bgShp" presStyleIdx="5" presStyleCnt="6"/>
      <dgm:spPr/>
      <dgm:t>
        <a:bodyPr/>
        <a:lstStyle/>
        <a:p>
          <a:endParaRPr lang="en-NZ"/>
        </a:p>
      </dgm:t>
    </dgm:pt>
    <dgm:pt modelId="{B18F9672-D9BD-4042-B2C1-0CD5E7987592}" type="pres">
      <dgm:prSet presAssocID="{1A15E29D-25EB-40CA-AE8F-DB8DC4CCC9EF}" presName="Child6" presStyleLbl="node1" presStyleIdx="5" presStyleCnt="6">
        <dgm:presLayoutVars>
          <dgm:chMax val="0"/>
          <dgm:chPref val="0"/>
          <dgm:bulletEnabled val="1"/>
        </dgm:presLayoutVars>
      </dgm:prSet>
      <dgm:spPr/>
      <dgm:t>
        <a:bodyPr/>
        <a:lstStyle/>
        <a:p>
          <a:endParaRPr lang="en-NZ"/>
        </a:p>
      </dgm:t>
    </dgm:pt>
  </dgm:ptLst>
  <dgm:cxnLst>
    <dgm:cxn modelId="{02BBC2D7-C4D7-4619-8ED2-8A81E9F875BF}" srcId="{C6CBD438-7486-431D-931B-63EB857EC45C}" destId="{FD1AE1D6-0294-43A7-B213-547D4522E6DA}" srcOrd="2" destOrd="0" parTransId="{2E6626DB-9FA4-4748-9544-596EB03C6A92}" sibTransId="{3CA57A6D-44B4-4984-B615-CA5866294D3E}"/>
    <dgm:cxn modelId="{76DED3DC-1F8D-4D4D-8BEE-52420E309188}" srcId="{C6CBD438-7486-431D-931B-63EB857EC45C}" destId="{2F621557-FCC0-47D1-A071-727424230596}" srcOrd="1" destOrd="0" parTransId="{538CE5C5-7E4A-4A9D-95FC-5CE9C5299578}" sibTransId="{D1D93935-6AC2-4CD4-BA75-54ABAB092362}"/>
    <dgm:cxn modelId="{3426527F-0C94-44C8-B075-01BE41367C8F}" type="presOf" srcId="{D587BC03-23ED-4B79-AB90-67662F150EF2}" destId="{B13C5BF1-1027-4BC3-B502-B12FA88B9CC4}" srcOrd="0" destOrd="0" presId="urn:microsoft.com/office/officeart/2011/layout/HexagonRadial"/>
    <dgm:cxn modelId="{EEA1FC30-9BC9-40BE-8B22-8DF17BC472EF}" srcId="{D587BC03-23ED-4B79-AB90-67662F150EF2}" destId="{C6CBD438-7486-431D-931B-63EB857EC45C}" srcOrd="0" destOrd="0" parTransId="{15044D92-EE83-464A-B741-232E7B44E9AC}" sibTransId="{B38D6581-E0CF-4E91-AD5E-B457A1D09E4A}"/>
    <dgm:cxn modelId="{C009E4F8-46FB-4CF8-B1FF-86124289EE7F}" type="presOf" srcId="{C6CBD438-7486-431D-931B-63EB857EC45C}" destId="{FB7A65FB-6668-460B-84A2-593A27077B77}" srcOrd="0" destOrd="0" presId="urn:microsoft.com/office/officeart/2011/layout/HexagonRadial"/>
    <dgm:cxn modelId="{00CE21C8-94EB-4732-B1BE-FF6922F466AD}" type="presOf" srcId="{1A15E29D-25EB-40CA-AE8F-DB8DC4CCC9EF}" destId="{B18F9672-D9BD-4042-B2C1-0CD5E7987592}" srcOrd="0" destOrd="0" presId="urn:microsoft.com/office/officeart/2011/layout/HexagonRadial"/>
    <dgm:cxn modelId="{FE824118-6588-4E4B-8D79-F3AD139D794D}" srcId="{C6CBD438-7486-431D-931B-63EB857EC45C}" destId="{BC99EBCC-FE8E-4B3C-994D-F8DF886600D9}" srcOrd="4" destOrd="0" parTransId="{C2BF2570-2AAD-42A9-8CF4-F2C6D7CAD28E}" sibTransId="{DF979054-72D3-47AE-BC61-87EB7170DE3C}"/>
    <dgm:cxn modelId="{CC9322BC-9A17-4B92-A65B-63408F20312D}" type="presOf" srcId="{FD1AE1D6-0294-43A7-B213-547D4522E6DA}" destId="{1A3C9F37-2D72-4E85-827A-62D00CB39C1A}" srcOrd="0" destOrd="0" presId="urn:microsoft.com/office/officeart/2011/layout/HexagonRadial"/>
    <dgm:cxn modelId="{C5602F6A-2C29-4902-8D04-78EC58E73573}" type="presOf" srcId="{0FA7CCF4-827D-4F1C-8136-CEA958B21759}" destId="{0451833B-AF96-41F1-B65F-B5371B521DA6}" srcOrd="0" destOrd="0" presId="urn:microsoft.com/office/officeart/2011/layout/HexagonRadial"/>
    <dgm:cxn modelId="{6E4424EA-AB1A-4BDA-8218-D8DA5671FFD6}" type="presOf" srcId="{2F621557-FCC0-47D1-A071-727424230596}" destId="{693515D6-05ED-43DD-A67E-48A9C6AB4974}" srcOrd="0" destOrd="0" presId="urn:microsoft.com/office/officeart/2011/layout/HexagonRadial"/>
    <dgm:cxn modelId="{BA72BE15-A258-4C22-A196-6D2C1610F579}" srcId="{C6CBD438-7486-431D-931B-63EB857EC45C}" destId="{0FA7CCF4-827D-4F1C-8136-CEA958B21759}" srcOrd="3" destOrd="0" parTransId="{25C12034-10ED-42CB-9257-F5350BA6C38D}" sibTransId="{5830A6C7-CFF9-4774-B03F-18E0EC8AFBCF}"/>
    <dgm:cxn modelId="{2CD0DFFD-7CBE-4092-A67E-F400C3712545}" type="presOf" srcId="{8664CA91-C91B-4847-B4CB-2A1A3B6545A2}" destId="{551270D9-65D8-43A1-9F41-46EC6DFA367E}" srcOrd="0" destOrd="0" presId="urn:microsoft.com/office/officeart/2011/layout/HexagonRadial"/>
    <dgm:cxn modelId="{520D7D1A-C832-4E86-922C-69AB7823CF7B}" type="presOf" srcId="{BC99EBCC-FE8E-4B3C-994D-F8DF886600D9}" destId="{41AA5FE5-932E-4C4D-A03C-6F85049D6997}" srcOrd="0" destOrd="0" presId="urn:microsoft.com/office/officeart/2011/layout/HexagonRadial"/>
    <dgm:cxn modelId="{D33552AA-3973-4393-ACE3-5B5F2504D7B3}" srcId="{C6CBD438-7486-431D-931B-63EB857EC45C}" destId="{8664CA91-C91B-4847-B4CB-2A1A3B6545A2}" srcOrd="0" destOrd="0" parTransId="{B1B03A40-8C16-48AB-A8B9-D6D8149BF7EB}" sibTransId="{3AA4B861-CB54-4E54-9F82-1F5BDC77B378}"/>
    <dgm:cxn modelId="{DD8351EF-7E8E-4AC7-8D61-8E6080B9C024}" srcId="{C6CBD438-7486-431D-931B-63EB857EC45C}" destId="{1A15E29D-25EB-40CA-AE8F-DB8DC4CCC9EF}" srcOrd="5" destOrd="0" parTransId="{E20AD599-937E-4242-AE88-DE43C25CC388}" sibTransId="{57D5D04A-F34F-4D56-A6EB-6199C434B43E}"/>
    <dgm:cxn modelId="{DE195087-FA22-4615-9B3C-C056049FA3F2}" type="presParOf" srcId="{B13C5BF1-1027-4BC3-B502-B12FA88B9CC4}" destId="{FB7A65FB-6668-460B-84A2-593A27077B77}" srcOrd="0" destOrd="0" presId="urn:microsoft.com/office/officeart/2011/layout/HexagonRadial"/>
    <dgm:cxn modelId="{67075C0C-2444-4EA0-95D2-9BF4EDC20A06}" type="presParOf" srcId="{B13C5BF1-1027-4BC3-B502-B12FA88B9CC4}" destId="{B13382A9-50BD-4054-AA34-3BA565FF77BA}" srcOrd="1" destOrd="0" presId="urn:microsoft.com/office/officeart/2011/layout/HexagonRadial"/>
    <dgm:cxn modelId="{F2B8AC3A-2E65-4B71-AA2C-8E3BC5955713}" type="presParOf" srcId="{B13382A9-50BD-4054-AA34-3BA565FF77BA}" destId="{1E28FD10-F1B1-4CD5-A58A-A02AB606376E}" srcOrd="0" destOrd="0" presId="urn:microsoft.com/office/officeart/2011/layout/HexagonRadial"/>
    <dgm:cxn modelId="{949A6CA0-ECCB-404D-9EFD-CBD135848EF5}" type="presParOf" srcId="{B13C5BF1-1027-4BC3-B502-B12FA88B9CC4}" destId="{551270D9-65D8-43A1-9F41-46EC6DFA367E}" srcOrd="2" destOrd="0" presId="urn:microsoft.com/office/officeart/2011/layout/HexagonRadial"/>
    <dgm:cxn modelId="{C7EDC7A7-3EA9-4AF3-8948-B21D01A93314}" type="presParOf" srcId="{B13C5BF1-1027-4BC3-B502-B12FA88B9CC4}" destId="{80A66E85-4FD6-43EC-B494-17438A6931F8}" srcOrd="3" destOrd="0" presId="urn:microsoft.com/office/officeart/2011/layout/HexagonRadial"/>
    <dgm:cxn modelId="{CD3A81EF-1543-402F-9AAF-6B44E65028A0}" type="presParOf" srcId="{80A66E85-4FD6-43EC-B494-17438A6931F8}" destId="{8710BF71-2DA2-4B1F-97E0-AC6B52F9FB79}" srcOrd="0" destOrd="0" presId="urn:microsoft.com/office/officeart/2011/layout/HexagonRadial"/>
    <dgm:cxn modelId="{A95040BE-8A28-452E-98CE-0EBFFAA717BD}" type="presParOf" srcId="{B13C5BF1-1027-4BC3-B502-B12FA88B9CC4}" destId="{693515D6-05ED-43DD-A67E-48A9C6AB4974}" srcOrd="4" destOrd="0" presId="urn:microsoft.com/office/officeart/2011/layout/HexagonRadial"/>
    <dgm:cxn modelId="{D5B9600D-1588-4679-AF3D-D19ABCF91C0D}" type="presParOf" srcId="{B13C5BF1-1027-4BC3-B502-B12FA88B9CC4}" destId="{6816B17D-3E44-4888-9644-2E2A50392D1B}" srcOrd="5" destOrd="0" presId="urn:microsoft.com/office/officeart/2011/layout/HexagonRadial"/>
    <dgm:cxn modelId="{B34B5A7C-3A1A-4F93-A92C-063C24085334}" type="presParOf" srcId="{6816B17D-3E44-4888-9644-2E2A50392D1B}" destId="{E3F82116-852A-42FA-901A-932DFAC65CC5}" srcOrd="0" destOrd="0" presId="urn:microsoft.com/office/officeart/2011/layout/HexagonRadial"/>
    <dgm:cxn modelId="{4F75770F-5233-43BB-9BDE-A0E5F2CF2C2F}" type="presParOf" srcId="{B13C5BF1-1027-4BC3-B502-B12FA88B9CC4}" destId="{1A3C9F37-2D72-4E85-827A-62D00CB39C1A}" srcOrd="6" destOrd="0" presId="urn:microsoft.com/office/officeart/2011/layout/HexagonRadial"/>
    <dgm:cxn modelId="{A93BE6CD-DB9E-4FA6-9413-757B5AA18B3B}" type="presParOf" srcId="{B13C5BF1-1027-4BC3-B502-B12FA88B9CC4}" destId="{CBC70B20-929D-4D26-BF7C-55B990BB2F55}" srcOrd="7" destOrd="0" presId="urn:microsoft.com/office/officeart/2011/layout/HexagonRadial"/>
    <dgm:cxn modelId="{03C92542-00F0-40DF-9A39-B218075198F7}" type="presParOf" srcId="{CBC70B20-929D-4D26-BF7C-55B990BB2F55}" destId="{0B0F953F-1337-49A8-8D9B-81FC383D72DB}" srcOrd="0" destOrd="0" presId="urn:microsoft.com/office/officeart/2011/layout/HexagonRadial"/>
    <dgm:cxn modelId="{9B1BD503-09CE-46B2-B11A-6A7DDC718A9C}" type="presParOf" srcId="{B13C5BF1-1027-4BC3-B502-B12FA88B9CC4}" destId="{0451833B-AF96-41F1-B65F-B5371B521DA6}" srcOrd="8" destOrd="0" presId="urn:microsoft.com/office/officeart/2011/layout/HexagonRadial"/>
    <dgm:cxn modelId="{AC8A2408-B69C-400C-92DE-A0E7404C5B5A}" type="presParOf" srcId="{B13C5BF1-1027-4BC3-B502-B12FA88B9CC4}" destId="{C38D431D-3703-4C4E-8F4E-89939AEA99FF}" srcOrd="9" destOrd="0" presId="urn:microsoft.com/office/officeart/2011/layout/HexagonRadial"/>
    <dgm:cxn modelId="{EF30EEE9-5F54-44E8-86F1-74C1D8A8A239}" type="presParOf" srcId="{C38D431D-3703-4C4E-8F4E-89939AEA99FF}" destId="{25200233-7EE8-4DD6-95CD-5D52C228AC25}" srcOrd="0" destOrd="0" presId="urn:microsoft.com/office/officeart/2011/layout/HexagonRadial"/>
    <dgm:cxn modelId="{2B738DF0-2B73-4F54-980D-13668D9D9A9D}" type="presParOf" srcId="{B13C5BF1-1027-4BC3-B502-B12FA88B9CC4}" destId="{41AA5FE5-932E-4C4D-A03C-6F85049D6997}" srcOrd="10" destOrd="0" presId="urn:microsoft.com/office/officeart/2011/layout/HexagonRadial"/>
    <dgm:cxn modelId="{14BFA8CB-B213-404C-82CD-555F47D9DDB6}" type="presParOf" srcId="{B13C5BF1-1027-4BC3-B502-B12FA88B9CC4}" destId="{F5613CD9-6CC5-4C04-B574-7772FE152C2C}" srcOrd="11" destOrd="0" presId="urn:microsoft.com/office/officeart/2011/layout/HexagonRadial"/>
    <dgm:cxn modelId="{4080E56D-A796-4D8A-89ED-8A80ED3FF2F4}" type="presParOf" srcId="{F5613CD9-6CC5-4C04-B574-7772FE152C2C}" destId="{273072B3-0CE2-422D-A62A-6916E67EBC0D}" srcOrd="0" destOrd="0" presId="urn:microsoft.com/office/officeart/2011/layout/HexagonRadial"/>
    <dgm:cxn modelId="{9DF206D1-1C44-4090-9A08-BD52C1A088CF}" type="presParOf" srcId="{B13C5BF1-1027-4BC3-B502-B12FA88B9CC4}" destId="{B18F9672-D9BD-4042-B2C1-0CD5E7987592}"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A65FB-6668-460B-84A2-593A27077B77}">
      <dsp:nvSpPr>
        <dsp:cNvPr id="0" name=""/>
        <dsp:cNvSpPr/>
      </dsp:nvSpPr>
      <dsp:spPr>
        <a:xfrm>
          <a:off x="1874506" y="1205371"/>
          <a:ext cx="1532079" cy="132531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Disabled people and people with health conditions</a:t>
          </a:r>
        </a:p>
      </dsp:txBody>
      <dsp:txXfrm>
        <a:off x="2128393" y="1424993"/>
        <a:ext cx="1024305" cy="886066"/>
      </dsp:txXfrm>
    </dsp:sp>
    <dsp:sp modelId="{8710BF71-2DA2-4B1F-97E0-AC6B52F9FB79}">
      <dsp:nvSpPr>
        <dsp:cNvPr id="0" name=""/>
        <dsp:cNvSpPr/>
      </dsp:nvSpPr>
      <dsp:spPr>
        <a:xfrm>
          <a:off x="2833882" y="571299"/>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51270D9-65D8-43A1-9F41-46EC6DFA367E}">
      <dsp:nvSpPr>
        <dsp:cNvPr id="0" name=""/>
        <dsp:cNvSpPr/>
      </dsp:nvSpPr>
      <dsp:spPr>
        <a:xfrm>
          <a:off x="2015632" y="0"/>
          <a:ext cx="1255528" cy="1086179"/>
        </a:xfrm>
        <a:prstGeom prst="hexagon">
          <a:avLst>
            <a:gd name="adj" fmla="val 28570"/>
            <a:gd name="vf" fmla="val 11547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Disabled People's Organisations</a:t>
          </a:r>
        </a:p>
      </dsp:txBody>
      <dsp:txXfrm>
        <a:off x="2223700" y="180003"/>
        <a:ext cx="839392" cy="726173"/>
      </dsp:txXfrm>
    </dsp:sp>
    <dsp:sp modelId="{E3F82116-852A-42FA-901A-932DFAC65CC5}">
      <dsp:nvSpPr>
        <dsp:cNvPr id="0" name=""/>
        <dsp:cNvSpPr/>
      </dsp:nvSpPr>
      <dsp:spPr>
        <a:xfrm>
          <a:off x="3508510" y="1502417"/>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93515D6-05ED-43DD-A67E-48A9C6AB4974}">
      <dsp:nvSpPr>
        <dsp:cNvPr id="0" name=""/>
        <dsp:cNvSpPr/>
      </dsp:nvSpPr>
      <dsp:spPr>
        <a:xfrm>
          <a:off x="3167097" y="668073"/>
          <a:ext cx="1255528" cy="1086179"/>
        </a:xfrm>
        <a:prstGeom prst="hexagon">
          <a:avLst>
            <a:gd name="adj" fmla="val 28570"/>
            <a:gd name="vf" fmla="val 11547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b="1" kern="1200"/>
            <a:t>Employers</a:t>
          </a:r>
          <a:endParaRPr lang="en-NZ" sz="700" kern="1200"/>
        </a:p>
      </dsp:txBody>
      <dsp:txXfrm>
        <a:off x="3375165" y="848076"/>
        <a:ext cx="839392" cy="726173"/>
      </dsp:txXfrm>
    </dsp:sp>
    <dsp:sp modelId="{0B0F953F-1337-49A8-8D9B-81FC383D72DB}">
      <dsp:nvSpPr>
        <dsp:cNvPr id="0" name=""/>
        <dsp:cNvSpPr/>
      </dsp:nvSpPr>
      <dsp:spPr>
        <a:xfrm>
          <a:off x="3039870" y="2553474"/>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A3C9F37-2D72-4E85-827A-62D00CB39C1A}">
      <dsp:nvSpPr>
        <dsp:cNvPr id="0" name=""/>
        <dsp:cNvSpPr/>
      </dsp:nvSpPr>
      <dsp:spPr>
        <a:xfrm>
          <a:off x="3167097" y="1981427"/>
          <a:ext cx="1255528" cy="1086179"/>
        </a:xfrm>
        <a:prstGeom prst="hexagon">
          <a:avLst>
            <a:gd name="adj" fmla="val 28570"/>
            <a:gd name="vf" fmla="val 11547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Families/Wh</a:t>
          </a:r>
          <a:r>
            <a:rPr lang="en-NZ" sz="700" kern="1200">
              <a:latin typeface="Arial Mäori"/>
            </a:rPr>
            <a:t>ä</a:t>
          </a:r>
          <a:r>
            <a:rPr lang="en-NZ" sz="700" kern="1200"/>
            <a:t>nau and wider community</a:t>
          </a:r>
        </a:p>
      </dsp:txBody>
      <dsp:txXfrm>
        <a:off x="3375165" y="2161430"/>
        <a:ext cx="839392" cy="726173"/>
      </dsp:txXfrm>
    </dsp:sp>
    <dsp:sp modelId="{25200233-7EE8-4DD6-95CD-5D52C228AC25}">
      <dsp:nvSpPr>
        <dsp:cNvPr id="0" name=""/>
        <dsp:cNvSpPr/>
      </dsp:nvSpPr>
      <dsp:spPr>
        <a:xfrm>
          <a:off x="1877357" y="2662577"/>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51833B-AF96-41F1-B65F-B5371B521DA6}">
      <dsp:nvSpPr>
        <dsp:cNvPr id="0" name=""/>
        <dsp:cNvSpPr/>
      </dsp:nvSpPr>
      <dsp:spPr>
        <a:xfrm>
          <a:off x="2015632" y="2650247"/>
          <a:ext cx="1255528" cy="1086179"/>
        </a:xfrm>
        <a:prstGeom prst="hexagon">
          <a:avLst>
            <a:gd name="adj" fmla="val 28570"/>
            <a:gd name="vf" fmla="val 11547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NZ" sz="700" kern="1200"/>
        </a:p>
        <a:p>
          <a:pPr lvl="0" algn="ctr" defTabSz="311150">
            <a:lnSpc>
              <a:spcPct val="90000"/>
            </a:lnSpc>
            <a:spcBef>
              <a:spcPct val="0"/>
            </a:spcBef>
            <a:spcAft>
              <a:spcPct val="35000"/>
            </a:spcAft>
          </a:pPr>
          <a:r>
            <a:rPr lang="en-NZ" sz="700" kern="1200"/>
            <a:t>Disability Sector Organisations and Community Employment Services</a:t>
          </a:r>
        </a:p>
      </dsp:txBody>
      <dsp:txXfrm>
        <a:off x="2223700" y="2830250"/>
        <a:ext cx="839392" cy="726173"/>
      </dsp:txXfrm>
    </dsp:sp>
    <dsp:sp modelId="{273072B3-0CE2-422D-A62A-6916E67EBC0D}">
      <dsp:nvSpPr>
        <dsp:cNvPr id="0" name=""/>
        <dsp:cNvSpPr/>
      </dsp:nvSpPr>
      <dsp:spPr>
        <a:xfrm>
          <a:off x="1191681" y="1731833"/>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AA5FE5-932E-4C4D-A03C-6F85049D6997}">
      <dsp:nvSpPr>
        <dsp:cNvPr id="0" name=""/>
        <dsp:cNvSpPr/>
      </dsp:nvSpPr>
      <dsp:spPr>
        <a:xfrm>
          <a:off x="858821" y="1982174"/>
          <a:ext cx="1255528" cy="1086179"/>
        </a:xfrm>
        <a:prstGeom prst="hexagon">
          <a:avLst>
            <a:gd name="adj" fmla="val 28570"/>
            <a:gd name="vf" fmla="val 11547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Health Professionals</a:t>
          </a:r>
        </a:p>
      </dsp:txBody>
      <dsp:txXfrm>
        <a:off x="1066889" y="2162177"/>
        <a:ext cx="839392" cy="726173"/>
      </dsp:txXfrm>
    </dsp:sp>
    <dsp:sp modelId="{B18F9672-D9BD-4042-B2C1-0CD5E7987592}">
      <dsp:nvSpPr>
        <dsp:cNvPr id="0" name=""/>
        <dsp:cNvSpPr/>
      </dsp:nvSpPr>
      <dsp:spPr>
        <a:xfrm>
          <a:off x="858821" y="666578"/>
          <a:ext cx="1255528" cy="1086179"/>
        </a:xfrm>
        <a:prstGeom prst="hexagon">
          <a:avLst>
            <a:gd name="adj" fmla="val 28570"/>
            <a:gd name="vf" fmla="val 11547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Government </a:t>
          </a:r>
        </a:p>
        <a:p>
          <a:pPr lvl="0" algn="ctr" defTabSz="311150">
            <a:lnSpc>
              <a:spcPct val="90000"/>
            </a:lnSpc>
            <a:spcBef>
              <a:spcPct val="0"/>
            </a:spcBef>
            <a:spcAft>
              <a:spcPct val="35000"/>
            </a:spcAft>
          </a:pPr>
          <a:r>
            <a:rPr lang="en-NZ" sz="700" b="0" kern="1200">
              <a:effectLst>
                <a:outerShdw blurRad="50800" dist="50800" dir="5400000" algn="ctr" rotWithShape="0">
                  <a:schemeClr val="tx2">
                    <a:lumMod val="20000"/>
                    <a:lumOff val="80000"/>
                  </a:schemeClr>
                </a:outerShdw>
              </a:effectLst>
            </a:rPr>
            <a:t>agencies</a:t>
          </a:r>
          <a:r>
            <a:rPr lang="en-NZ" sz="700" b="0" kern="1200"/>
            <a:t> </a:t>
          </a:r>
        </a:p>
        <a:p>
          <a:pPr lvl="0" algn="ctr" defTabSz="311150">
            <a:lnSpc>
              <a:spcPct val="90000"/>
            </a:lnSpc>
            <a:spcBef>
              <a:spcPct val="0"/>
            </a:spcBef>
            <a:spcAft>
              <a:spcPct val="35000"/>
            </a:spcAft>
          </a:pPr>
          <a:r>
            <a:rPr lang="en-NZ" sz="700" kern="1200"/>
            <a:t>+</a:t>
          </a:r>
        </a:p>
        <a:p>
          <a:pPr lvl="0" algn="ctr" defTabSz="311150">
            <a:lnSpc>
              <a:spcPct val="90000"/>
            </a:lnSpc>
            <a:spcBef>
              <a:spcPct val="0"/>
            </a:spcBef>
            <a:spcAft>
              <a:spcPct val="35000"/>
            </a:spcAft>
          </a:pPr>
          <a:r>
            <a:rPr lang="en-NZ" sz="700" kern="1200"/>
            <a:t>Work and Income</a:t>
          </a:r>
        </a:p>
      </dsp:txBody>
      <dsp:txXfrm>
        <a:off x="1066889" y="846581"/>
        <a:ext cx="839392" cy="72617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BED8-DFD9-4FE0-94C4-765244DF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Hughes</dc:creator>
  <cp:lastModifiedBy>Michael Johnson</cp:lastModifiedBy>
  <cp:revision>3</cp:revision>
  <cp:lastPrinted>2014-07-21T21:01:00Z</cp:lastPrinted>
  <dcterms:created xsi:type="dcterms:W3CDTF">2014-08-11T04:12:00Z</dcterms:created>
  <dcterms:modified xsi:type="dcterms:W3CDTF">2014-08-11T04:21:00Z</dcterms:modified>
</cp:coreProperties>
</file>